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D67" w:rsidRPr="00383B51" w:rsidRDefault="00103070" w:rsidP="00957B90">
      <w:pPr>
        <w:jc w:val="center"/>
        <w:rPr>
          <w:b/>
          <w:sz w:val="26"/>
          <w:szCs w:val="26"/>
        </w:rPr>
      </w:pPr>
      <w:r w:rsidRPr="00383B51">
        <w:rPr>
          <w:b/>
          <w:sz w:val="26"/>
          <w:szCs w:val="26"/>
        </w:rPr>
        <w:t>УВЕДОМЛЕНИЕ</w:t>
      </w:r>
      <w:r w:rsidR="00957B90" w:rsidRPr="00383B51">
        <w:rPr>
          <w:b/>
          <w:sz w:val="26"/>
          <w:szCs w:val="26"/>
        </w:rPr>
        <w:t xml:space="preserve"> </w:t>
      </w:r>
    </w:p>
    <w:p w:rsidR="005D4CF3" w:rsidRPr="00383B51" w:rsidRDefault="00957B90" w:rsidP="001608CB">
      <w:pPr>
        <w:jc w:val="center"/>
        <w:rPr>
          <w:sz w:val="26"/>
          <w:szCs w:val="26"/>
        </w:rPr>
      </w:pPr>
      <w:r w:rsidRPr="00383B51">
        <w:rPr>
          <w:sz w:val="26"/>
          <w:szCs w:val="26"/>
        </w:rPr>
        <w:t xml:space="preserve">о необходимости разработки </w:t>
      </w:r>
      <w:r w:rsidR="00FD1F26" w:rsidRPr="00383B51">
        <w:rPr>
          <w:sz w:val="26"/>
          <w:szCs w:val="26"/>
        </w:rPr>
        <w:t>проекта</w:t>
      </w:r>
      <w:r w:rsidR="00602A1A">
        <w:rPr>
          <w:sz w:val="26"/>
          <w:szCs w:val="26"/>
        </w:rPr>
        <w:t xml:space="preserve"> </w:t>
      </w:r>
      <w:r w:rsidR="00236C5D">
        <w:rPr>
          <w:color w:val="000000" w:themeColor="text1"/>
          <w:sz w:val="26"/>
          <w:szCs w:val="26"/>
        </w:rPr>
        <w:t>Постановления «</w:t>
      </w:r>
      <w:r w:rsidR="00063D34">
        <w:rPr>
          <w:color w:val="000000" w:themeColor="text1"/>
          <w:sz w:val="26"/>
          <w:szCs w:val="26"/>
        </w:rPr>
        <w:t>Об утверждении административного регламента предоставления муниципальной услуги по приему заявок на участие в ярмарке, организатором которой является администрация Коченевского района»</w:t>
      </w:r>
    </w:p>
    <w:p w:rsidR="00C07926" w:rsidRPr="00383B51" w:rsidRDefault="00C07926" w:rsidP="002A378D">
      <w:pPr>
        <w:pStyle w:val="3"/>
        <w:shd w:val="clear" w:color="auto" w:fill="auto"/>
        <w:spacing w:line="240" w:lineRule="auto"/>
        <w:ind w:left="20" w:right="20" w:firstLine="689"/>
        <w:jc w:val="center"/>
      </w:pPr>
    </w:p>
    <w:p w:rsidR="00F25B44" w:rsidRPr="00383B51" w:rsidRDefault="00103070" w:rsidP="00236C5D">
      <w:pPr>
        <w:pStyle w:val="3"/>
        <w:shd w:val="clear" w:color="auto" w:fill="auto"/>
        <w:spacing w:line="240" w:lineRule="auto"/>
        <w:ind w:left="20" w:right="20" w:firstLine="689"/>
        <w:jc w:val="both"/>
      </w:pPr>
      <w:r w:rsidRPr="00383B51">
        <w:t>1. Наименование разработчика</w:t>
      </w:r>
      <w:r w:rsidR="006B2E84">
        <w:t>, контактное лицо, телефон</w:t>
      </w:r>
      <w:r w:rsidRPr="00383B51">
        <w:t xml:space="preserve">: </w:t>
      </w:r>
      <w:r w:rsidR="00236C5D">
        <w:t>Управление экономического развития администрации Коченевского района</w:t>
      </w:r>
      <w:r w:rsidR="00593645" w:rsidRPr="00383B51">
        <w:t>.</w:t>
      </w:r>
    </w:p>
    <w:p w:rsidR="00D001E3" w:rsidRDefault="00D001E3" w:rsidP="00B873F0">
      <w:pPr>
        <w:pStyle w:val="3"/>
        <w:shd w:val="clear" w:color="auto" w:fill="auto"/>
        <w:spacing w:line="240" w:lineRule="auto"/>
        <w:ind w:left="20" w:right="20" w:firstLine="689"/>
        <w:jc w:val="both"/>
      </w:pPr>
    </w:p>
    <w:p w:rsidR="004B3D90" w:rsidRDefault="00103070" w:rsidP="00B873F0">
      <w:pPr>
        <w:pStyle w:val="3"/>
        <w:shd w:val="clear" w:color="auto" w:fill="auto"/>
        <w:spacing w:line="240" w:lineRule="auto"/>
        <w:ind w:left="20" w:right="20" w:firstLine="689"/>
        <w:jc w:val="both"/>
      </w:pPr>
      <w:r w:rsidRPr="00383B51">
        <w:t xml:space="preserve">2. Описание </w:t>
      </w:r>
      <w:r w:rsidR="00DC2D67" w:rsidRPr="00383B51">
        <w:t>проблем</w:t>
      </w:r>
      <w:r w:rsidR="004B3D90" w:rsidRPr="00383B51">
        <w:t xml:space="preserve">, </w:t>
      </w:r>
      <w:r w:rsidR="00D51E6B" w:rsidRPr="00383B51">
        <w:t xml:space="preserve">для решения </w:t>
      </w:r>
      <w:r w:rsidR="0017603C" w:rsidRPr="00383B51">
        <w:t>которых</w:t>
      </w:r>
      <w:r w:rsidR="00D51E6B" w:rsidRPr="00383B51">
        <w:t xml:space="preserve"> </w:t>
      </w:r>
      <w:r w:rsidR="00314FAD" w:rsidRPr="00383B51">
        <w:t xml:space="preserve">разработчик намерен разработать проект нормативного правового </w:t>
      </w:r>
      <w:r w:rsidR="00E00B2C" w:rsidRPr="00383B51">
        <w:t>акта</w:t>
      </w:r>
      <w:r w:rsidR="002A6D2E">
        <w:t xml:space="preserve"> (далее – НПА)</w:t>
      </w:r>
      <w:r w:rsidR="001608CB" w:rsidRPr="00383B51">
        <w:t>,</w:t>
      </w:r>
      <w:r w:rsidR="00E00B2C" w:rsidRPr="00383B51">
        <w:t xml:space="preserve"> и </w:t>
      </w:r>
      <w:r w:rsidR="00CB2F41">
        <w:t>их</w:t>
      </w:r>
      <w:r w:rsidR="00CB2F41" w:rsidRPr="00383B51">
        <w:t xml:space="preserve"> </w:t>
      </w:r>
      <w:r w:rsidR="00E00B2C" w:rsidRPr="00383B51">
        <w:t>негативные эффекты</w:t>
      </w:r>
      <w:r w:rsidR="00EB6255">
        <w:t xml:space="preserve"> (последствия)</w:t>
      </w:r>
      <w:r w:rsidR="00E00B2C" w:rsidRPr="00383B51">
        <w:t>:</w:t>
      </w:r>
    </w:p>
    <w:p w:rsidR="00D001E3" w:rsidRDefault="00D001E3" w:rsidP="00B873F0">
      <w:pPr>
        <w:pStyle w:val="3"/>
        <w:shd w:val="clear" w:color="auto" w:fill="auto"/>
        <w:spacing w:line="240" w:lineRule="auto"/>
        <w:ind w:left="20" w:right="20" w:firstLine="689"/>
        <w:jc w:val="both"/>
      </w:pPr>
    </w:p>
    <w:tbl>
      <w:tblPr>
        <w:tblStyle w:val="af5"/>
        <w:tblW w:w="0" w:type="auto"/>
        <w:tblInd w:w="20" w:type="dxa"/>
        <w:tblLook w:val="04A0" w:firstRow="1" w:lastRow="0" w:firstColumn="1" w:lastColumn="0" w:noHBand="0" w:noVBand="1"/>
      </w:tblPr>
      <w:tblGrid>
        <w:gridCol w:w="587"/>
        <w:gridCol w:w="4604"/>
        <w:gridCol w:w="4927"/>
      </w:tblGrid>
      <w:tr w:rsidR="00441811" w:rsidTr="00D001E3">
        <w:tc>
          <w:tcPr>
            <w:tcW w:w="587" w:type="dxa"/>
            <w:vAlign w:val="center"/>
          </w:tcPr>
          <w:p w:rsidR="00441811" w:rsidRDefault="00441811" w:rsidP="00D001E3">
            <w:pPr>
              <w:pStyle w:val="3"/>
              <w:shd w:val="clear" w:color="auto" w:fill="auto"/>
              <w:spacing w:line="240" w:lineRule="auto"/>
              <w:ind w:right="20"/>
              <w:jc w:val="center"/>
            </w:pPr>
            <w:r>
              <w:t>№</w:t>
            </w:r>
          </w:p>
          <w:p w:rsidR="00441811" w:rsidRDefault="00441811" w:rsidP="00D001E3">
            <w:pPr>
              <w:pStyle w:val="3"/>
              <w:shd w:val="clear" w:color="auto" w:fill="auto"/>
              <w:spacing w:line="240" w:lineRule="auto"/>
              <w:ind w:right="20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604" w:type="dxa"/>
            <w:vAlign w:val="center"/>
          </w:tcPr>
          <w:p w:rsidR="00441811" w:rsidRDefault="003C7373" w:rsidP="00E40DAB">
            <w:pPr>
              <w:pStyle w:val="3"/>
              <w:shd w:val="clear" w:color="auto" w:fill="auto"/>
              <w:spacing w:line="240" w:lineRule="auto"/>
              <w:ind w:right="20"/>
              <w:jc w:val="center"/>
            </w:pPr>
            <w:r>
              <w:t>Проблема,</w:t>
            </w:r>
            <w:r w:rsidR="002A6D2E">
              <w:t xml:space="preserve"> для решения которой планируется разработать проект НПА</w:t>
            </w:r>
          </w:p>
        </w:tc>
        <w:tc>
          <w:tcPr>
            <w:tcW w:w="4927" w:type="dxa"/>
            <w:vAlign w:val="center"/>
          </w:tcPr>
          <w:p w:rsidR="00441811" w:rsidRDefault="00BF032C" w:rsidP="006A7294">
            <w:pPr>
              <w:pStyle w:val="3"/>
              <w:shd w:val="clear" w:color="auto" w:fill="auto"/>
              <w:spacing w:line="240" w:lineRule="auto"/>
              <w:ind w:right="20"/>
              <w:jc w:val="center"/>
            </w:pPr>
            <w:r>
              <w:t>Н</w:t>
            </w:r>
            <w:r w:rsidR="006A7294">
              <w:t>егативные</w:t>
            </w:r>
            <w:r w:rsidR="00E40DAB">
              <w:t xml:space="preserve"> эффект</w:t>
            </w:r>
            <w:r w:rsidR="006A7294">
              <w:t>ы</w:t>
            </w:r>
            <w:r w:rsidR="003C7373">
              <w:t xml:space="preserve"> (последстви</w:t>
            </w:r>
            <w:r w:rsidR="006A7294">
              <w:t>я</w:t>
            </w:r>
            <w:r w:rsidR="003C7373">
              <w:t xml:space="preserve">) </w:t>
            </w:r>
            <w:r w:rsidR="00A06294">
              <w:t>вызванные</w:t>
            </w:r>
            <w:r w:rsidR="003C7373">
              <w:t xml:space="preserve"> проблемой</w:t>
            </w:r>
          </w:p>
        </w:tc>
      </w:tr>
      <w:tr w:rsidR="00441811" w:rsidTr="00D001E3">
        <w:tc>
          <w:tcPr>
            <w:tcW w:w="587" w:type="dxa"/>
            <w:vAlign w:val="center"/>
          </w:tcPr>
          <w:p w:rsidR="00441811" w:rsidRDefault="00D001E3" w:rsidP="00D001E3">
            <w:pPr>
              <w:pStyle w:val="3"/>
              <w:shd w:val="clear" w:color="auto" w:fill="auto"/>
              <w:spacing w:line="240" w:lineRule="auto"/>
              <w:ind w:right="20"/>
              <w:jc w:val="center"/>
            </w:pPr>
            <w:r>
              <w:t>1</w:t>
            </w:r>
          </w:p>
        </w:tc>
        <w:tc>
          <w:tcPr>
            <w:tcW w:w="4604" w:type="dxa"/>
          </w:tcPr>
          <w:p w:rsidR="00441811" w:rsidRDefault="008545D0" w:rsidP="00B873F0">
            <w:pPr>
              <w:pStyle w:val="3"/>
              <w:shd w:val="clear" w:color="auto" w:fill="auto"/>
              <w:spacing w:line="240" w:lineRule="auto"/>
              <w:ind w:right="20"/>
              <w:jc w:val="both"/>
            </w:pPr>
            <w:r>
              <w:rPr>
                <w:color w:val="000000"/>
                <w:sz w:val="24"/>
                <w:szCs w:val="24"/>
              </w:rPr>
              <w:t>Отсутствие регламента</w:t>
            </w:r>
          </w:p>
        </w:tc>
        <w:tc>
          <w:tcPr>
            <w:tcW w:w="4927" w:type="dxa"/>
          </w:tcPr>
          <w:p w:rsidR="00441811" w:rsidRDefault="008545D0" w:rsidP="008545D0">
            <w:pPr>
              <w:jc w:val="center"/>
            </w:pPr>
            <w:r>
              <w:rPr>
                <w:color w:val="000000"/>
              </w:rPr>
              <w:t xml:space="preserve">Возможно нарушение сроков </w:t>
            </w:r>
            <w:r w:rsidR="00063D34" w:rsidRPr="00063D34">
              <w:rPr>
                <w:color w:val="000000"/>
              </w:rPr>
              <w:t>по приему заявок на участие в ярмарке</w:t>
            </w:r>
          </w:p>
        </w:tc>
      </w:tr>
      <w:tr w:rsidR="00D001E3" w:rsidTr="00D001E3">
        <w:tc>
          <w:tcPr>
            <w:tcW w:w="587" w:type="dxa"/>
            <w:vAlign w:val="center"/>
          </w:tcPr>
          <w:p w:rsidR="00D001E3" w:rsidRDefault="00D001E3" w:rsidP="00D001E3">
            <w:pPr>
              <w:pStyle w:val="3"/>
              <w:shd w:val="clear" w:color="auto" w:fill="auto"/>
              <w:spacing w:line="240" w:lineRule="auto"/>
              <w:ind w:right="20"/>
              <w:jc w:val="center"/>
            </w:pPr>
            <w:r>
              <w:t>2</w:t>
            </w:r>
          </w:p>
        </w:tc>
        <w:tc>
          <w:tcPr>
            <w:tcW w:w="4604" w:type="dxa"/>
          </w:tcPr>
          <w:p w:rsidR="00D001E3" w:rsidRDefault="00D001E3" w:rsidP="00B873F0">
            <w:pPr>
              <w:pStyle w:val="3"/>
              <w:shd w:val="clear" w:color="auto" w:fill="auto"/>
              <w:spacing w:line="240" w:lineRule="auto"/>
              <w:ind w:right="20"/>
              <w:jc w:val="both"/>
            </w:pPr>
          </w:p>
        </w:tc>
        <w:tc>
          <w:tcPr>
            <w:tcW w:w="4927" w:type="dxa"/>
          </w:tcPr>
          <w:p w:rsidR="00D001E3" w:rsidRDefault="00D001E3" w:rsidP="009C4D9D">
            <w:pPr>
              <w:pStyle w:val="3"/>
              <w:shd w:val="clear" w:color="auto" w:fill="auto"/>
              <w:spacing w:line="240" w:lineRule="auto"/>
              <w:ind w:right="20"/>
              <w:jc w:val="both"/>
            </w:pPr>
          </w:p>
        </w:tc>
      </w:tr>
      <w:tr w:rsidR="00D001E3" w:rsidTr="00D001E3">
        <w:tc>
          <w:tcPr>
            <w:tcW w:w="587" w:type="dxa"/>
            <w:vAlign w:val="center"/>
          </w:tcPr>
          <w:p w:rsidR="00D001E3" w:rsidRDefault="00D001E3" w:rsidP="00D001E3">
            <w:pPr>
              <w:pStyle w:val="3"/>
              <w:shd w:val="clear" w:color="auto" w:fill="auto"/>
              <w:spacing w:line="240" w:lineRule="auto"/>
              <w:ind w:right="20"/>
              <w:jc w:val="center"/>
            </w:pPr>
            <w:r>
              <w:t>3</w:t>
            </w:r>
          </w:p>
        </w:tc>
        <w:tc>
          <w:tcPr>
            <w:tcW w:w="4604" w:type="dxa"/>
          </w:tcPr>
          <w:p w:rsidR="00D001E3" w:rsidRDefault="00D001E3" w:rsidP="00B873F0">
            <w:pPr>
              <w:pStyle w:val="3"/>
              <w:shd w:val="clear" w:color="auto" w:fill="auto"/>
              <w:spacing w:line="240" w:lineRule="auto"/>
              <w:ind w:right="20"/>
              <w:jc w:val="both"/>
            </w:pPr>
          </w:p>
        </w:tc>
        <w:tc>
          <w:tcPr>
            <w:tcW w:w="4927" w:type="dxa"/>
          </w:tcPr>
          <w:p w:rsidR="00D001E3" w:rsidRDefault="00D001E3" w:rsidP="009C4D9D">
            <w:pPr>
              <w:pStyle w:val="3"/>
              <w:shd w:val="clear" w:color="auto" w:fill="auto"/>
              <w:spacing w:line="240" w:lineRule="auto"/>
              <w:ind w:right="20"/>
              <w:jc w:val="both"/>
            </w:pPr>
          </w:p>
        </w:tc>
      </w:tr>
    </w:tbl>
    <w:p w:rsidR="00D001E3" w:rsidRDefault="00D001E3" w:rsidP="00B873F0">
      <w:pPr>
        <w:shd w:val="clear" w:color="auto" w:fill="FFFFFF"/>
        <w:autoSpaceDE w:val="0"/>
        <w:autoSpaceDN w:val="0"/>
        <w:adjustRightInd w:val="0"/>
        <w:ind w:firstLine="689"/>
        <w:jc w:val="both"/>
        <w:rPr>
          <w:sz w:val="26"/>
          <w:szCs w:val="26"/>
        </w:rPr>
      </w:pPr>
    </w:p>
    <w:p w:rsidR="003A69DF" w:rsidRPr="00055DCA" w:rsidRDefault="00103070" w:rsidP="00B873F0">
      <w:pPr>
        <w:shd w:val="clear" w:color="auto" w:fill="FFFFFF"/>
        <w:autoSpaceDE w:val="0"/>
        <w:autoSpaceDN w:val="0"/>
        <w:adjustRightInd w:val="0"/>
        <w:ind w:firstLine="689"/>
        <w:jc w:val="both"/>
        <w:rPr>
          <w:sz w:val="26"/>
          <w:szCs w:val="26"/>
        </w:rPr>
      </w:pPr>
      <w:r w:rsidRPr="00383B51">
        <w:rPr>
          <w:sz w:val="26"/>
          <w:szCs w:val="26"/>
        </w:rPr>
        <w:t>3.</w:t>
      </w:r>
      <w:r w:rsidR="00084AD4" w:rsidRPr="00383B51">
        <w:rPr>
          <w:sz w:val="26"/>
          <w:szCs w:val="26"/>
          <w:lang w:val="en-US"/>
        </w:rPr>
        <w:t> </w:t>
      </w:r>
      <w:r w:rsidR="00BC174C">
        <w:rPr>
          <w:sz w:val="26"/>
          <w:szCs w:val="26"/>
        </w:rPr>
        <w:t>И</w:t>
      </w:r>
      <w:r w:rsidR="00BC174C" w:rsidRPr="00BC174C">
        <w:rPr>
          <w:sz w:val="26"/>
          <w:szCs w:val="26"/>
        </w:rPr>
        <w:t>звестные разработчику способы решения каждой из указанных проблем</w:t>
      </w:r>
      <w:r w:rsidR="00084AD4" w:rsidRPr="00383B51">
        <w:rPr>
          <w:sz w:val="26"/>
          <w:szCs w:val="26"/>
        </w:rPr>
        <w:t>:</w:t>
      </w:r>
      <w:r w:rsidR="006B271B" w:rsidRPr="00383B51">
        <w:rPr>
          <w:sz w:val="26"/>
          <w:szCs w:val="26"/>
        </w:rPr>
        <w:t xml:space="preserve"> </w:t>
      </w:r>
    </w:p>
    <w:p w:rsidR="00D001E3" w:rsidRDefault="003A69DF" w:rsidP="00063D34">
      <w:pPr>
        <w:jc w:val="both"/>
        <w:rPr>
          <w:sz w:val="26"/>
          <w:szCs w:val="26"/>
        </w:rPr>
      </w:pPr>
      <w:r w:rsidRPr="00055DCA">
        <w:rPr>
          <w:sz w:val="26"/>
          <w:szCs w:val="26"/>
        </w:rPr>
        <w:t xml:space="preserve">- </w:t>
      </w:r>
      <w:r w:rsidR="008545D0">
        <w:rPr>
          <w:sz w:val="26"/>
          <w:szCs w:val="26"/>
        </w:rPr>
        <w:t>Принятие регламента</w:t>
      </w:r>
      <w:r w:rsidR="008545D0" w:rsidRPr="008545D0">
        <w:rPr>
          <w:sz w:val="26"/>
          <w:szCs w:val="26"/>
        </w:rPr>
        <w:t xml:space="preserve"> </w:t>
      </w:r>
      <w:r w:rsidR="00063D34">
        <w:rPr>
          <w:color w:val="000000" w:themeColor="text1"/>
          <w:sz w:val="26"/>
          <w:szCs w:val="26"/>
        </w:rPr>
        <w:t>предоставления муниципальной услуги по приему заявок на участие в ярмарке, организатором которой является администрация Коченевского района</w:t>
      </w:r>
      <w:r w:rsidR="00063D34">
        <w:rPr>
          <w:color w:val="000000" w:themeColor="text1"/>
          <w:sz w:val="26"/>
          <w:szCs w:val="26"/>
        </w:rPr>
        <w:t>.</w:t>
      </w:r>
    </w:p>
    <w:p w:rsidR="007366E8" w:rsidRPr="00383B51" w:rsidRDefault="00F8182F" w:rsidP="00B873F0">
      <w:pPr>
        <w:shd w:val="clear" w:color="auto" w:fill="FFFFFF"/>
        <w:autoSpaceDE w:val="0"/>
        <w:autoSpaceDN w:val="0"/>
        <w:adjustRightInd w:val="0"/>
        <w:ind w:firstLine="689"/>
        <w:jc w:val="both"/>
        <w:rPr>
          <w:sz w:val="26"/>
          <w:szCs w:val="26"/>
        </w:rPr>
      </w:pPr>
      <w:r w:rsidRPr="00383B51">
        <w:rPr>
          <w:sz w:val="26"/>
          <w:szCs w:val="26"/>
        </w:rPr>
        <w:t>4. Адреса</w:t>
      </w:r>
      <w:r w:rsidR="00084AD4" w:rsidRPr="00383B51">
        <w:rPr>
          <w:sz w:val="26"/>
          <w:szCs w:val="26"/>
        </w:rPr>
        <w:t xml:space="preserve"> </w:t>
      </w:r>
      <w:r w:rsidR="003D7904" w:rsidRPr="00383B51">
        <w:rPr>
          <w:sz w:val="26"/>
          <w:szCs w:val="26"/>
        </w:rPr>
        <w:t>для направления</w:t>
      </w:r>
      <w:r w:rsidR="00084AD4" w:rsidRPr="00383B51">
        <w:rPr>
          <w:sz w:val="26"/>
          <w:szCs w:val="26"/>
        </w:rPr>
        <w:t xml:space="preserve"> </w:t>
      </w:r>
      <w:r w:rsidRPr="00383B51">
        <w:rPr>
          <w:sz w:val="26"/>
          <w:szCs w:val="26"/>
        </w:rPr>
        <w:t xml:space="preserve">предложений и </w:t>
      </w:r>
      <w:r w:rsidR="000105C8" w:rsidRPr="00383B51">
        <w:rPr>
          <w:sz w:val="26"/>
          <w:szCs w:val="26"/>
        </w:rPr>
        <w:t>замечани</w:t>
      </w:r>
      <w:r w:rsidR="003D7904" w:rsidRPr="00383B51">
        <w:rPr>
          <w:sz w:val="26"/>
          <w:szCs w:val="26"/>
        </w:rPr>
        <w:t>й</w:t>
      </w:r>
      <w:r w:rsidR="00847FE4" w:rsidRPr="00383B51">
        <w:rPr>
          <w:sz w:val="26"/>
          <w:szCs w:val="26"/>
        </w:rPr>
        <w:t xml:space="preserve"> </w:t>
      </w:r>
      <w:r w:rsidR="0003569E" w:rsidRPr="00383B51">
        <w:rPr>
          <w:sz w:val="26"/>
          <w:szCs w:val="26"/>
        </w:rPr>
        <w:t xml:space="preserve">по </w:t>
      </w:r>
      <w:r w:rsidR="0017603C" w:rsidRPr="00383B51">
        <w:rPr>
          <w:sz w:val="26"/>
          <w:szCs w:val="26"/>
        </w:rPr>
        <w:t>выявленным</w:t>
      </w:r>
      <w:r w:rsidR="007366E8" w:rsidRPr="00383B51">
        <w:rPr>
          <w:sz w:val="26"/>
          <w:szCs w:val="26"/>
        </w:rPr>
        <w:t xml:space="preserve"> </w:t>
      </w:r>
      <w:r w:rsidR="0017603C" w:rsidRPr="00383B51">
        <w:rPr>
          <w:sz w:val="26"/>
          <w:szCs w:val="26"/>
        </w:rPr>
        <w:t>проблем</w:t>
      </w:r>
      <w:r w:rsidR="0017603C">
        <w:rPr>
          <w:sz w:val="26"/>
          <w:szCs w:val="26"/>
        </w:rPr>
        <w:t>ам</w:t>
      </w:r>
      <w:r w:rsidR="007366E8" w:rsidRPr="00383B51">
        <w:rPr>
          <w:sz w:val="26"/>
          <w:szCs w:val="26"/>
        </w:rPr>
        <w:t xml:space="preserve"> и способам</w:t>
      </w:r>
      <w:r w:rsidR="0003569E" w:rsidRPr="00383B51">
        <w:rPr>
          <w:sz w:val="26"/>
          <w:szCs w:val="26"/>
        </w:rPr>
        <w:t xml:space="preserve"> </w:t>
      </w:r>
      <w:r w:rsidR="0017603C">
        <w:rPr>
          <w:sz w:val="26"/>
          <w:szCs w:val="26"/>
        </w:rPr>
        <w:t>их</w:t>
      </w:r>
      <w:r w:rsidR="0017603C" w:rsidRPr="00383B51">
        <w:rPr>
          <w:sz w:val="26"/>
          <w:szCs w:val="26"/>
        </w:rPr>
        <w:t xml:space="preserve"> </w:t>
      </w:r>
      <w:r w:rsidR="00847FE4" w:rsidRPr="00383B51">
        <w:rPr>
          <w:sz w:val="26"/>
          <w:szCs w:val="26"/>
        </w:rPr>
        <w:t>решения</w:t>
      </w:r>
      <w:r w:rsidR="00084AD4" w:rsidRPr="00383B51">
        <w:rPr>
          <w:sz w:val="26"/>
          <w:szCs w:val="26"/>
        </w:rPr>
        <w:t>:</w:t>
      </w:r>
      <w:r w:rsidR="00E845AA" w:rsidDel="00E845AA">
        <w:rPr>
          <w:rStyle w:val="af4"/>
          <w:sz w:val="26"/>
          <w:szCs w:val="26"/>
        </w:rPr>
        <w:t xml:space="preserve"> </w:t>
      </w:r>
    </w:p>
    <w:p w:rsidR="007366E8" w:rsidRPr="00383B51" w:rsidRDefault="007366E8" w:rsidP="00B873F0">
      <w:pPr>
        <w:shd w:val="clear" w:color="auto" w:fill="FFFFFF"/>
        <w:autoSpaceDE w:val="0"/>
        <w:autoSpaceDN w:val="0"/>
        <w:adjustRightInd w:val="0"/>
        <w:ind w:firstLine="689"/>
        <w:jc w:val="both"/>
        <w:rPr>
          <w:sz w:val="26"/>
          <w:szCs w:val="26"/>
        </w:rPr>
      </w:pPr>
      <w:r w:rsidRPr="00383B51">
        <w:rPr>
          <w:sz w:val="26"/>
          <w:szCs w:val="26"/>
        </w:rPr>
        <w:t xml:space="preserve">- адрес почтовый: </w:t>
      </w:r>
      <w:r w:rsidR="006D3D1E">
        <w:rPr>
          <w:sz w:val="26"/>
          <w:szCs w:val="26"/>
        </w:rPr>
        <w:t>632640</w:t>
      </w:r>
      <w:r w:rsidR="00084AD4" w:rsidRPr="00383B51">
        <w:rPr>
          <w:sz w:val="26"/>
          <w:szCs w:val="26"/>
        </w:rPr>
        <w:t>,</w:t>
      </w:r>
      <w:r w:rsidR="006D3D1E">
        <w:rPr>
          <w:sz w:val="26"/>
          <w:szCs w:val="26"/>
        </w:rPr>
        <w:t xml:space="preserve"> Новосибирская обл</w:t>
      </w:r>
      <w:r w:rsidR="008545D0">
        <w:rPr>
          <w:sz w:val="26"/>
          <w:szCs w:val="26"/>
        </w:rPr>
        <w:t>а</w:t>
      </w:r>
      <w:r w:rsidR="006D3D1E">
        <w:rPr>
          <w:sz w:val="26"/>
          <w:szCs w:val="26"/>
        </w:rPr>
        <w:t>сть</w:t>
      </w:r>
      <w:r w:rsidR="00084AD4" w:rsidRPr="00383B51">
        <w:rPr>
          <w:sz w:val="26"/>
          <w:szCs w:val="26"/>
        </w:rPr>
        <w:t xml:space="preserve"> </w:t>
      </w:r>
      <w:r w:rsidR="006D3D1E">
        <w:rPr>
          <w:sz w:val="26"/>
          <w:szCs w:val="26"/>
        </w:rPr>
        <w:t>р.п. Коченево</w:t>
      </w:r>
      <w:r w:rsidR="00084AD4" w:rsidRPr="00383B51">
        <w:rPr>
          <w:sz w:val="26"/>
          <w:szCs w:val="26"/>
        </w:rPr>
        <w:t xml:space="preserve">, </w:t>
      </w:r>
      <w:r w:rsidR="008A08C2">
        <w:rPr>
          <w:sz w:val="26"/>
          <w:szCs w:val="26"/>
        </w:rPr>
        <w:t xml:space="preserve">ул. </w:t>
      </w:r>
      <w:r w:rsidR="008545D0">
        <w:rPr>
          <w:sz w:val="26"/>
          <w:szCs w:val="26"/>
        </w:rPr>
        <w:t>Октябрьская</w:t>
      </w:r>
      <w:r w:rsidR="00697744" w:rsidRPr="00383B51">
        <w:rPr>
          <w:sz w:val="26"/>
          <w:szCs w:val="26"/>
        </w:rPr>
        <w:t xml:space="preserve">, д. </w:t>
      </w:r>
      <w:r w:rsidR="008545D0">
        <w:rPr>
          <w:sz w:val="26"/>
          <w:szCs w:val="26"/>
        </w:rPr>
        <w:t>43</w:t>
      </w:r>
      <w:r w:rsidR="00084AD4" w:rsidRPr="00383B51">
        <w:rPr>
          <w:sz w:val="26"/>
          <w:szCs w:val="26"/>
        </w:rPr>
        <w:t xml:space="preserve">, </w:t>
      </w:r>
      <w:proofErr w:type="spellStart"/>
      <w:r w:rsidR="00084AD4" w:rsidRPr="00383B51">
        <w:rPr>
          <w:sz w:val="26"/>
          <w:szCs w:val="26"/>
        </w:rPr>
        <w:t>к</w:t>
      </w:r>
      <w:r w:rsidR="008545D0">
        <w:rPr>
          <w:sz w:val="26"/>
          <w:szCs w:val="26"/>
        </w:rPr>
        <w:t>аб</w:t>
      </w:r>
      <w:proofErr w:type="spellEnd"/>
      <w:r w:rsidR="008545D0">
        <w:rPr>
          <w:sz w:val="26"/>
          <w:szCs w:val="26"/>
        </w:rPr>
        <w:t>. 19</w:t>
      </w:r>
      <w:r w:rsidR="00CC7AE6" w:rsidRPr="00383B51">
        <w:rPr>
          <w:sz w:val="26"/>
          <w:szCs w:val="26"/>
        </w:rPr>
        <w:t>;</w:t>
      </w:r>
    </w:p>
    <w:p w:rsidR="008545D0" w:rsidRPr="008545D0" w:rsidRDefault="007366E8" w:rsidP="00B873F0">
      <w:pPr>
        <w:shd w:val="clear" w:color="auto" w:fill="FFFFFF"/>
        <w:autoSpaceDE w:val="0"/>
        <w:autoSpaceDN w:val="0"/>
        <w:adjustRightInd w:val="0"/>
        <w:ind w:firstLine="689"/>
        <w:jc w:val="both"/>
        <w:rPr>
          <w:sz w:val="26"/>
          <w:szCs w:val="26"/>
        </w:rPr>
      </w:pPr>
      <w:r w:rsidRPr="00383B51">
        <w:rPr>
          <w:sz w:val="26"/>
          <w:szCs w:val="26"/>
        </w:rPr>
        <w:t>- адрес</w:t>
      </w:r>
      <w:r w:rsidR="007C23A3" w:rsidRPr="00383B51">
        <w:rPr>
          <w:sz w:val="26"/>
          <w:szCs w:val="26"/>
        </w:rPr>
        <w:t xml:space="preserve"> </w:t>
      </w:r>
      <w:r w:rsidR="00084AD4" w:rsidRPr="00383B51">
        <w:rPr>
          <w:sz w:val="26"/>
          <w:szCs w:val="26"/>
        </w:rPr>
        <w:t xml:space="preserve">электронной почты: </w:t>
      </w:r>
      <w:hyperlink r:id="rId8" w:history="1">
        <w:r w:rsidR="008545D0" w:rsidRPr="00A90758">
          <w:rPr>
            <w:rStyle w:val="a5"/>
            <w:sz w:val="26"/>
            <w:szCs w:val="26"/>
            <w:lang w:val="en-US"/>
          </w:rPr>
          <w:t>kochrai</w:t>
        </w:r>
        <w:r w:rsidR="008545D0" w:rsidRPr="008545D0">
          <w:rPr>
            <w:rStyle w:val="a5"/>
            <w:sz w:val="26"/>
            <w:szCs w:val="26"/>
          </w:rPr>
          <w:t>@</w:t>
        </w:r>
        <w:r w:rsidR="008545D0" w:rsidRPr="00A90758">
          <w:rPr>
            <w:rStyle w:val="a5"/>
            <w:sz w:val="26"/>
            <w:szCs w:val="26"/>
            <w:lang w:val="en-US"/>
          </w:rPr>
          <w:t>yandex</w:t>
        </w:r>
        <w:r w:rsidR="008545D0" w:rsidRPr="008545D0">
          <w:rPr>
            <w:rStyle w:val="a5"/>
            <w:sz w:val="26"/>
            <w:szCs w:val="26"/>
          </w:rPr>
          <w:t>.</w:t>
        </w:r>
        <w:r w:rsidR="008545D0" w:rsidRPr="00A90758">
          <w:rPr>
            <w:rStyle w:val="a5"/>
            <w:sz w:val="26"/>
            <w:szCs w:val="26"/>
            <w:lang w:val="en-US"/>
          </w:rPr>
          <w:t>ru</w:t>
        </w:r>
      </w:hyperlink>
      <w:r w:rsidR="003D7904" w:rsidRPr="00383B51">
        <w:rPr>
          <w:sz w:val="26"/>
          <w:szCs w:val="26"/>
        </w:rPr>
        <w:t>.</w:t>
      </w:r>
    </w:p>
    <w:p w:rsidR="000105C8" w:rsidRPr="00383B51" w:rsidRDefault="00697744" w:rsidP="00B873F0">
      <w:pPr>
        <w:shd w:val="clear" w:color="auto" w:fill="FFFFFF"/>
        <w:autoSpaceDE w:val="0"/>
        <w:autoSpaceDN w:val="0"/>
        <w:adjustRightInd w:val="0"/>
        <w:ind w:firstLine="689"/>
        <w:jc w:val="both"/>
        <w:rPr>
          <w:i/>
          <w:sz w:val="26"/>
          <w:szCs w:val="26"/>
        </w:rPr>
      </w:pPr>
      <w:r w:rsidRPr="00383B51">
        <w:rPr>
          <w:sz w:val="26"/>
          <w:szCs w:val="26"/>
        </w:rPr>
        <w:t xml:space="preserve">Предложения и замечания </w:t>
      </w:r>
      <w:r w:rsidR="00534BAC" w:rsidRPr="00383B51">
        <w:rPr>
          <w:sz w:val="26"/>
          <w:szCs w:val="26"/>
        </w:rPr>
        <w:t>могут быть направлены</w:t>
      </w:r>
      <w:r w:rsidR="00CC7AE6" w:rsidRPr="00383B51">
        <w:rPr>
          <w:sz w:val="26"/>
          <w:szCs w:val="26"/>
        </w:rPr>
        <w:t xml:space="preserve"> также</w:t>
      </w:r>
      <w:r w:rsidR="00A92F67" w:rsidRPr="00383B51">
        <w:rPr>
          <w:sz w:val="26"/>
          <w:szCs w:val="26"/>
        </w:rPr>
        <w:t xml:space="preserve"> </w:t>
      </w:r>
      <w:r w:rsidRPr="00383B51">
        <w:rPr>
          <w:sz w:val="26"/>
          <w:szCs w:val="26"/>
        </w:rPr>
        <w:t xml:space="preserve">посредством </w:t>
      </w:r>
      <w:r w:rsidR="00A92F67" w:rsidRPr="00383B51">
        <w:rPr>
          <w:sz w:val="26"/>
          <w:szCs w:val="26"/>
        </w:rPr>
        <w:t xml:space="preserve">размещения комментариев на странице </w:t>
      </w:r>
      <w:r w:rsidR="000105C8" w:rsidRPr="00383B51">
        <w:rPr>
          <w:sz w:val="26"/>
          <w:szCs w:val="26"/>
        </w:rPr>
        <w:t xml:space="preserve">ГИС </w:t>
      </w:r>
      <w:r w:rsidR="00E47ED8">
        <w:rPr>
          <w:sz w:val="26"/>
          <w:szCs w:val="26"/>
        </w:rPr>
        <w:t xml:space="preserve">НСО </w:t>
      </w:r>
      <w:r w:rsidR="000105C8" w:rsidRPr="00383B51">
        <w:rPr>
          <w:sz w:val="26"/>
          <w:szCs w:val="26"/>
        </w:rPr>
        <w:t>«Электронная демократия Новосибирской области»</w:t>
      </w:r>
      <w:r w:rsidR="00544E62">
        <w:rPr>
          <w:sz w:val="26"/>
          <w:szCs w:val="26"/>
        </w:rPr>
        <w:t>,</w:t>
      </w:r>
      <w:r w:rsidR="000105C8" w:rsidRPr="00383B51">
        <w:rPr>
          <w:sz w:val="26"/>
          <w:szCs w:val="26"/>
        </w:rPr>
        <w:t xml:space="preserve"> </w:t>
      </w:r>
      <w:r w:rsidR="00BF032C">
        <w:rPr>
          <w:sz w:val="26"/>
          <w:szCs w:val="26"/>
        </w:rPr>
        <w:t>на которой размещено настоящее уведомление</w:t>
      </w:r>
      <w:r w:rsidR="00593645" w:rsidRPr="00383B51">
        <w:rPr>
          <w:color w:val="000000"/>
          <w:sz w:val="26"/>
          <w:szCs w:val="26"/>
        </w:rPr>
        <w:t>.</w:t>
      </w:r>
      <w:r w:rsidR="001608CB" w:rsidRPr="00383B51">
        <w:rPr>
          <w:sz w:val="26"/>
          <w:szCs w:val="26"/>
        </w:rPr>
        <w:t xml:space="preserve"> </w:t>
      </w:r>
    </w:p>
    <w:p w:rsidR="00D001E3" w:rsidRDefault="00D001E3" w:rsidP="00EF1A94">
      <w:pPr>
        <w:shd w:val="clear" w:color="auto" w:fill="FFFFFF"/>
        <w:autoSpaceDE w:val="0"/>
        <w:autoSpaceDN w:val="0"/>
        <w:adjustRightInd w:val="0"/>
        <w:ind w:firstLine="689"/>
        <w:jc w:val="both"/>
        <w:rPr>
          <w:color w:val="000000"/>
          <w:sz w:val="26"/>
          <w:szCs w:val="26"/>
        </w:rPr>
      </w:pPr>
    </w:p>
    <w:p w:rsidR="00FF3733" w:rsidRPr="00DC2D67" w:rsidRDefault="00084AD4" w:rsidP="00EF1A94">
      <w:pPr>
        <w:shd w:val="clear" w:color="auto" w:fill="FFFFFF"/>
        <w:autoSpaceDE w:val="0"/>
        <w:autoSpaceDN w:val="0"/>
        <w:adjustRightInd w:val="0"/>
        <w:ind w:firstLine="689"/>
        <w:jc w:val="both"/>
        <w:rPr>
          <w:sz w:val="28"/>
          <w:szCs w:val="28"/>
        </w:rPr>
      </w:pPr>
      <w:r w:rsidRPr="00383B51">
        <w:rPr>
          <w:color w:val="000000"/>
          <w:sz w:val="26"/>
          <w:szCs w:val="26"/>
        </w:rPr>
        <w:t>5</w:t>
      </w:r>
      <w:r w:rsidR="00A728F6" w:rsidRPr="00383B51">
        <w:rPr>
          <w:color w:val="000000"/>
          <w:sz w:val="26"/>
          <w:szCs w:val="26"/>
        </w:rPr>
        <w:t>. Срок, в течение которого принимаются предложения</w:t>
      </w:r>
      <w:r w:rsidR="00AA2F21" w:rsidRPr="00383B51">
        <w:rPr>
          <w:color w:val="000000"/>
          <w:sz w:val="26"/>
          <w:szCs w:val="26"/>
        </w:rPr>
        <w:t xml:space="preserve"> и замечания </w:t>
      </w:r>
      <w:r w:rsidR="00A728F6" w:rsidRPr="00383B51">
        <w:rPr>
          <w:color w:val="000000"/>
          <w:sz w:val="26"/>
          <w:szCs w:val="26"/>
        </w:rPr>
        <w:t>в связи с размещением уведомления:</w:t>
      </w:r>
      <w:r w:rsidR="004E374F" w:rsidRPr="00383B51">
        <w:rPr>
          <w:sz w:val="26"/>
          <w:szCs w:val="26"/>
        </w:rPr>
        <w:t xml:space="preserve"> </w:t>
      </w:r>
      <w:r w:rsidR="00434121">
        <w:rPr>
          <w:sz w:val="26"/>
          <w:szCs w:val="26"/>
        </w:rPr>
        <w:t>10</w:t>
      </w:r>
      <w:r w:rsidR="008545D0">
        <w:rPr>
          <w:sz w:val="28"/>
          <w:szCs w:val="28"/>
        </w:rPr>
        <w:t>.0</w:t>
      </w:r>
      <w:r w:rsidR="008545D0" w:rsidRPr="008545D0">
        <w:rPr>
          <w:sz w:val="28"/>
          <w:szCs w:val="28"/>
        </w:rPr>
        <w:t>6</w:t>
      </w:r>
      <w:r w:rsidR="008545D0">
        <w:rPr>
          <w:sz w:val="28"/>
          <w:szCs w:val="28"/>
        </w:rPr>
        <w:t xml:space="preserve">.2018 - </w:t>
      </w:r>
      <w:r w:rsidR="008545D0" w:rsidRPr="008545D0">
        <w:rPr>
          <w:sz w:val="28"/>
          <w:szCs w:val="28"/>
        </w:rPr>
        <w:t>2</w:t>
      </w:r>
      <w:r w:rsidR="00434121">
        <w:rPr>
          <w:sz w:val="28"/>
          <w:szCs w:val="28"/>
        </w:rPr>
        <w:t>7</w:t>
      </w:r>
      <w:r w:rsidR="008545D0">
        <w:rPr>
          <w:sz w:val="28"/>
          <w:szCs w:val="28"/>
        </w:rPr>
        <w:t>.0</w:t>
      </w:r>
      <w:r w:rsidR="008545D0" w:rsidRPr="008545D0">
        <w:rPr>
          <w:sz w:val="28"/>
          <w:szCs w:val="28"/>
        </w:rPr>
        <w:t>6</w:t>
      </w:r>
      <w:r w:rsidR="008545D0">
        <w:rPr>
          <w:sz w:val="28"/>
          <w:szCs w:val="28"/>
        </w:rPr>
        <w:t>.2018</w:t>
      </w:r>
      <w:bookmarkStart w:id="0" w:name="_GoBack"/>
      <w:bookmarkEnd w:id="0"/>
    </w:p>
    <w:sectPr w:rsidR="00FF3733" w:rsidRPr="00DC2D67" w:rsidSect="007D56EA">
      <w:headerReference w:type="default" r:id="rId9"/>
      <w:pgSz w:w="11906" w:h="16838"/>
      <w:pgMar w:top="1134" w:right="566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6C5D" w:rsidRDefault="00236C5D" w:rsidP="007D56EA">
      <w:r>
        <w:separator/>
      </w:r>
    </w:p>
  </w:endnote>
  <w:endnote w:type="continuationSeparator" w:id="0">
    <w:p w:rsidR="00236C5D" w:rsidRDefault="00236C5D" w:rsidP="007D5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6C5D" w:rsidRDefault="00236C5D" w:rsidP="007D56EA">
      <w:r>
        <w:separator/>
      </w:r>
    </w:p>
  </w:footnote>
  <w:footnote w:type="continuationSeparator" w:id="0">
    <w:p w:rsidR="00236C5D" w:rsidRDefault="00236C5D" w:rsidP="007D56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5062004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236C5D" w:rsidRPr="007D56EA" w:rsidRDefault="00236C5D" w:rsidP="007D56EA">
        <w:pPr>
          <w:pStyle w:val="ad"/>
          <w:jc w:val="center"/>
          <w:rPr>
            <w:sz w:val="20"/>
          </w:rPr>
        </w:pPr>
        <w:r w:rsidRPr="007D56EA">
          <w:rPr>
            <w:sz w:val="20"/>
          </w:rPr>
          <w:fldChar w:fldCharType="begin"/>
        </w:r>
        <w:r w:rsidRPr="007D56EA">
          <w:rPr>
            <w:sz w:val="20"/>
          </w:rPr>
          <w:instrText>PAGE   \* MERGEFORMAT</w:instrText>
        </w:r>
        <w:r w:rsidRPr="007D56EA">
          <w:rPr>
            <w:sz w:val="20"/>
          </w:rPr>
          <w:fldChar w:fldCharType="separate"/>
        </w:r>
        <w:r>
          <w:rPr>
            <w:noProof/>
            <w:sz w:val="20"/>
          </w:rPr>
          <w:t>2</w:t>
        </w:r>
        <w:r w:rsidRPr="007D56EA">
          <w:rPr>
            <w:sz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369"/>
    <w:rsid w:val="000105C8"/>
    <w:rsid w:val="00027D6E"/>
    <w:rsid w:val="0003569E"/>
    <w:rsid w:val="00055DCA"/>
    <w:rsid w:val="000602DE"/>
    <w:rsid w:val="0006088A"/>
    <w:rsid w:val="00063D34"/>
    <w:rsid w:val="00070728"/>
    <w:rsid w:val="00073379"/>
    <w:rsid w:val="00084AD4"/>
    <w:rsid w:val="000868CA"/>
    <w:rsid w:val="000929D7"/>
    <w:rsid w:val="00093785"/>
    <w:rsid w:val="000A0C7A"/>
    <w:rsid w:val="000B2369"/>
    <w:rsid w:val="000B4971"/>
    <w:rsid w:val="000C3C96"/>
    <w:rsid w:val="000C4675"/>
    <w:rsid w:val="000F0240"/>
    <w:rsid w:val="00103070"/>
    <w:rsid w:val="001101EF"/>
    <w:rsid w:val="001321BB"/>
    <w:rsid w:val="001556E6"/>
    <w:rsid w:val="001608CB"/>
    <w:rsid w:val="00162B8F"/>
    <w:rsid w:val="00165A59"/>
    <w:rsid w:val="00166C75"/>
    <w:rsid w:val="00167AB4"/>
    <w:rsid w:val="0017603C"/>
    <w:rsid w:val="00180A89"/>
    <w:rsid w:val="001934D4"/>
    <w:rsid w:val="001A5E73"/>
    <w:rsid w:val="001A6451"/>
    <w:rsid w:val="001D001D"/>
    <w:rsid w:val="001E449F"/>
    <w:rsid w:val="001E796A"/>
    <w:rsid w:val="001F2DE0"/>
    <w:rsid w:val="002129FB"/>
    <w:rsid w:val="00216FA9"/>
    <w:rsid w:val="00223C25"/>
    <w:rsid w:val="00236C5D"/>
    <w:rsid w:val="00256574"/>
    <w:rsid w:val="0027681F"/>
    <w:rsid w:val="002A378D"/>
    <w:rsid w:val="002A6D2E"/>
    <w:rsid w:val="002C164E"/>
    <w:rsid w:val="002D1BBE"/>
    <w:rsid w:val="002D2786"/>
    <w:rsid w:val="002D4A18"/>
    <w:rsid w:val="002E03AB"/>
    <w:rsid w:val="002F0A00"/>
    <w:rsid w:val="00302C3D"/>
    <w:rsid w:val="00314FAD"/>
    <w:rsid w:val="00337BFA"/>
    <w:rsid w:val="0034138D"/>
    <w:rsid w:val="00350658"/>
    <w:rsid w:val="00353614"/>
    <w:rsid w:val="00354A90"/>
    <w:rsid w:val="00374FF0"/>
    <w:rsid w:val="0037598C"/>
    <w:rsid w:val="0038399E"/>
    <w:rsid w:val="00383B51"/>
    <w:rsid w:val="003863E5"/>
    <w:rsid w:val="00390B12"/>
    <w:rsid w:val="003A69DF"/>
    <w:rsid w:val="003C199A"/>
    <w:rsid w:val="003C605C"/>
    <w:rsid w:val="003C7373"/>
    <w:rsid w:val="003D7904"/>
    <w:rsid w:val="003D7F78"/>
    <w:rsid w:val="003F37F5"/>
    <w:rsid w:val="004131ED"/>
    <w:rsid w:val="00434121"/>
    <w:rsid w:val="004359C3"/>
    <w:rsid w:val="00441811"/>
    <w:rsid w:val="00443A57"/>
    <w:rsid w:val="00447BC3"/>
    <w:rsid w:val="004569C1"/>
    <w:rsid w:val="00465DD9"/>
    <w:rsid w:val="0048498A"/>
    <w:rsid w:val="004B3D90"/>
    <w:rsid w:val="004E374F"/>
    <w:rsid w:val="004E43DC"/>
    <w:rsid w:val="004F4021"/>
    <w:rsid w:val="005126DA"/>
    <w:rsid w:val="00533FED"/>
    <w:rsid w:val="00534BAC"/>
    <w:rsid w:val="00544E62"/>
    <w:rsid w:val="00570A51"/>
    <w:rsid w:val="0059160C"/>
    <w:rsid w:val="0059353F"/>
    <w:rsid w:val="00593645"/>
    <w:rsid w:val="005A4483"/>
    <w:rsid w:val="005B01E9"/>
    <w:rsid w:val="005B188E"/>
    <w:rsid w:val="005C3055"/>
    <w:rsid w:val="005D4AB0"/>
    <w:rsid w:val="005D4CF3"/>
    <w:rsid w:val="005D6F34"/>
    <w:rsid w:val="005D7377"/>
    <w:rsid w:val="005E08AB"/>
    <w:rsid w:val="00602A1A"/>
    <w:rsid w:val="0061579B"/>
    <w:rsid w:val="00616E21"/>
    <w:rsid w:val="006277A3"/>
    <w:rsid w:val="00630044"/>
    <w:rsid w:val="006649FB"/>
    <w:rsid w:val="0066556C"/>
    <w:rsid w:val="00675719"/>
    <w:rsid w:val="00696B57"/>
    <w:rsid w:val="00697744"/>
    <w:rsid w:val="006A7294"/>
    <w:rsid w:val="006B271B"/>
    <w:rsid w:val="006B2E84"/>
    <w:rsid w:val="006C300A"/>
    <w:rsid w:val="006C570E"/>
    <w:rsid w:val="006D3D1E"/>
    <w:rsid w:val="006D69B4"/>
    <w:rsid w:val="00702DDF"/>
    <w:rsid w:val="00714676"/>
    <w:rsid w:val="00717B30"/>
    <w:rsid w:val="007222FF"/>
    <w:rsid w:val="007366E8"/>
    <w:rsid w:val="0076134F"/>
    <w:rsid w:val="0077334E"/>
    <w:rsid w:val="00785884"/>
    <w:rsid w:val="00790085"/>
    <w:rsid w:val="007961F4"/>
    <w:rsid w:val="007A22CC"/>
    <w:rsid w:val="007C23A3"/>
    <w:rsid w:val="007C321E"/>
    <w:rsid w:val="007D56EA"/>
    <w:rsid w:val="007F2015"/>
    <w:rsid w:val="00804768"/>
    <w:rsid w:val="008062B2"/>
    <w:rsid w:val="008212EB"/>
    <w:rsid w:val="00825F09"/>
    <w:rsid w:val="0083377E"/>
    <w:rsid w:val="00847FE4"/>
    <w:rsid w:val="008545D0"/>
    <w:rsid w:val="0085565C"/>
    <w:rsid w:val="0085659F"/>
    <w:rsid w:val="0086075C"/>
    <w:rsid w:val="00874C49"/>
    <w:rsid w:val="00880C47"/>
    <w:rsid w:val="008A08C2"/>
    <w:rsid w:val="008A4A7E"/>
    <w:rsid w:val="008A778E"/>
    <w:rsid w:val="008E13AC"/>
    <w:rsid w:val="008F1053"/>
    <w:rsid w:val="008F7EC3"/>
    <w:rsid w:val="00932D4D"/>
    <w:rsid w:val="0093628B"/>
    <w:rsid w:val="00956A28"/>
    <w:rsid w:val="00957B90"/>
    <w:rsid w:val="00974682"/>
    <w:rsid w:val="009769E1"/>
    <w:rsid w:val="00985D64"/>
    <w:rsid w:val="0099379D"/>
    <w:rsid w:val="00995D42"/>
    <w:rsid w:val="009C4D9D"/>
    <w:rsid w:val="009D2B04"/>
    <w:rsid w:val="00A06294"/>
    <w:rsid w:val="00A0726C"/>
    <w:rsid w:val="00A113E2"/>
    <w:rsid w:val="00A11ACF"/>
    <w:rsid w:val="00A1526E"/>
    <w:rsid w:val="00A23CE1"/>
    <w:rsid w:val="00A27B0F"/>
    <w:rsid w:val="00A408B9"/>
    <w:rsid w:val="00A541E7"/>
    <w:rsid w:val="00A728F6"/>
    <w:rsid w:val="00A77944"/>
    <w:rsid w:val="00A8121C"/>
    <w:rsid w:val="00A87E68"/>
    <w:rsid w:val="00A91600"/>
    <w:rsid w:val="00A92F67"/>
    <w:rsid w:val="00AA2F21"/>
    <w:rsid w:val="00AA4358"/>
    <w:rsid w:val="00AA67F0"/>
    <w:rsid w:val="00AB01FF"/>
    <w:rsid w:val="00AB3039"/>
    <w:rsid w:val="00AD584A"/>
    <w:rsid w:val="00B0160D"/>
    <w:rsid w:val="00B0649D"/>
    <w:rsid w:val="00B247E6"/>
    <w:rsid w:val="00B40CE0"/>
    <w:rsid w:val="00B44530"/>
    <w:rsid w:val="00B70FBE"/>
    <w:rsid w:val="00B7437B"/>
    <w:rsid w:val="00B82D3E"/>
    <w:rsid w:val="00B84B1A"/>
    <w:rsid w:val="00B85935"/>
    <w:rsid w:val="00B873F0"/>
    <w:rsid w:val="00B9361C"/>
    <w:rsid w:val="00B971E3"/>
    <w:rsid w:val="00BA0A4A"/>
    <w:rsid w:val="00BA31C2"/>
    <w:rsid w:val="00BC174C"/>
    <w:rsid w:val="00BC52C8"/>
    <w:rsid w:val="00BC5743"/>
    <w:rsid w:val="00BE6CF8"/>
    <w:rsid w:val="00BF032C"/>
    <w:rsid w:val="00BF2938"/>
    <w:rsid w:val="00BF752D"/>
    <w:rsid w:val="00C07926"/>
    <w:rsid w:val="00C23C68"/>
    <w:rsid w:val="00C3345E"/>
    <w:rsid w:val="00C60B63"/>
    <w:rsid w:val="00C63A19"/>
    <w:rsid w:val="00C727BF"/>
    <w:rsid w:val="00C817FA"/>
    <w:rsid w:val="00C9176F"/>
    <w:rsid w:val="00CA552F"/>
    <w:rsid w:val="00CB2F41"/>
    <w:rsid w:val="00CC4919"/>
    <w:rsid w:val="00CC7AE6"/>
    <w:rsid w:val="00CE1B46"/>
    <w:rsid w:val="00CF2E38"/>
    <w:rsid w:val="00D001E3"/>
    <w:rsid w:val="00D03FA0"/>
    <w:rsid w:val="00D35B9C"/>
    <w:rsid w:val="00D3600C"/>
    <w:rsid w:val="00D51E6B"/>
    <w:rsid w:val="00D52D91"/>
    <w:rsid w:val="00D66074"/>
    <w:rsid w:val="00D76723"/>
    <w:rsid w:val="00D81CFD"/>
    <w:rsid w:val="00D83981"/>
    <w:rsid w:val="00DC0BA3"/>
    <w:rsid w:val="00DC2D67"/>
    <w:rsid w:val="00DD140E"/>
    <w:rsid w:val="00DD2FBB"/>
    <w:rsid w:val="00DD784B"/>
    <w:rsid w:val="00DF5486"/>
    <w:rsid w:val="00DF5709"/>
    <w:rsid w:val="00E00B2C"/>
    <w:rsid w:val="00E0690B"/>
    <w:rsid w:val="00E252CE"/>
    <w:rsid w:val="00E40DAB"/>
    <w:rsid w:val="00E47ED8"/>
    <w:rsid w:val="00E77A61"/>
    <w:rsid w:val="00E845AA"/>
    <w:rsid w:val="00EB0A5D"/>
    <w:rsid w:val="00EB6255"/>
    <w:rsid w:val="00EC13A4"/>
    <w:rsid w:val="00EC13A6"/>
    <w:rsid w:val="00EC6EC9"/>
    <w:rsid w:val="00EE6B0F"/>
    <w:rsid w:val="00EF1A94"/>
    <w:rsid w:val="00F20D3E"/>
    <w:rsid w:val="00F25B44"/>
    <w:rsid w:val="00F338E7"/>
    <w:rsid w:val="00F4282F"/>
    <w:rsid w:val="00F43B53"/>
    <w:rsid w:val="00F53A3C"/>
    <w:rsid w:val="00F65F8B"/>
    <w:rsid w:val="00F8182F"/>
    <w:rsid w:val="00FD1F26"/>
    <w:rsid w:val="00FE6433"/>
    <w:rsid w:val="00FF3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A9160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A91600"/>
    <w:rPr>
      <w:rFonts w:ascii="Tahoma" w:hAnsi="Tahoma" w:cs="Tahoma"/>
      <w:sz w:val="16"/>
      <w:szCs w:val="16"/>
    </w:rPr>
  </w:style>
  <w:style w:type="character" w:customStyle="1" w:styleId="Bodytext">
    <w:name w:val="Body text_"/>
    <w:basedOn w:val="a0"/>
    <w:link w:val="3"/>
    <w:locked/>
    <w:rsid w:val="00785884"/>
    <w:rPr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Bodytext"/>
    <w:rsid w:val="00785884"/>
    <w:pPr>
      <w:shd w:val="clear" w:color="auto" w:fill="FFFFFF"/>
      <w:spacing w:line="0" w:lineRule="atLeast"/>
    </w:pPr>
    <w:rPr>
      <w:sz w:val="26"/>
      <w:szCs w:val="26"/>
    </w:rPr>
  </w:style>
  <w:style w:type="paragraph" w:customStyle="1" w:styleId="ConsPlusNormal">
    <w:name w:val="ConsPlusNormal"/>
    <w:rsid w:val="00465DD9"/>
    <w:pPr>
      <w:widowControl w:val="0"/>
      <w:autoSpaceDE w:val="0"/>
      <w:autoSpaceDN w:val="0"/>
    </w:pPr>
    <w:rPr>
      <w:sz w:val="28"/>
    </w:rPr>
  </w:style>
  <w:style w:type="character" w:customStyle="1" w:styleId="apple-converted-space">
    <w:name w:val="apple-converted-space"/>
    <w:basedOn w:val="a0"/>
    <w:rsid w:val="00353614"/>
  </w:style>
  <w:style w:type="character" w:styleId="a5">
    <w:name w:val="Hyperlink"/>
    <w:basedOn w:val="a0"/>
    <w:uiPriority w:val="99"/>
    <w:unhideWhenUsed/>
    <w:rsid w:val="00353614"/>
    <w:rPr>
      <w:color w:val="0000FF" w:themeColor="hyperlink"/>
      <w:u w:val="single"/>
    </w:rPr>
  </w:style>
  <w:style w:type="character" w:styleId="a6">
    <w:name w:val="annotation reference"/>
    <w:basedOn w:val="a0"/>
    <w:rsid w:val="00A728F6"/>
    <w:rPr>
      <w:sz w:val="16"/>
      <w:szCs w:val="16"/>
    </w:rPr>
  </w:style>
  <w:style w:type="paragraph" w:styleId="a7">
    <w:name w:val="annotation text"/>
    <w:basedOn w:val="a"/>
    <w:link w:val="a8"/>
    <w:rsid w:val="00A728F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A728F6"/>
  </w:style>
  <w:style w:type="paragraph" w:styleId="a9">
    <w:name w:val="annotation subject"/>
    <w:basedOn w:val="a7"/>
    <w:next w:val="a7"/>
    <w:link w:val="aa"/>
    <w:rsid w:val="00A728F6"/>
    <w:rPr>
      <w:b/>
      <w:bCs/>
    </w:rPr>
  </w:style>
  <w:style w:type="character" w:customStyle="1" w:styleId="aa">
    <w:name w:val="Тема примечания Знак"/>
    <w:basedOn w:val="a8"/>
    <w:link w:val="a9"/>
    <w:rsid w:val="00A728F6"/>
    <w:rPr>
      <w:b/>
      <w:bCs/>
    </w:rPr>
  </w:style>
  <w:style w:type="paragraph" w:customStyle="1" w:styleId="ab">
    <w:name w:val="Знак"/>
    <w:basedOn w:val="a"/>
    <w:rsid w:val="00880C4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Default">
    <w:name w:val="Default"/>
    <w:rsid w:val="00D03FA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ac">
    <w:name w:val="Emphasis"/>
    <w:basedOn w:val="a0"/>
    <w:uiPriority w:val="20"/>
    <w:qFormat/>
    <w:rsid w:val="008F1053"/>
    <w:rPr>
      <w:i/>
      <w:iCs/>
    </w:rPr>
  </w:style>
  <w:style w:type="paragraph" w:styleId="ad">
    <w:name w:val="header"/>
    <w:basedOn w:val="a"/>
    <w:link w:val="ae"/>
    <w:uiPriority w:val="99"/>
    <w:rsid w:val="007D56E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D56EA"/>
    <w:rPr>
      <w:sz w:val="24"/>
      <w:szCs w:val="24"/>
    </w:rPr>
  </w:style>
  <w:style w:type="paragraph" w:styleId="af">
    <w:name w:val="footer"/>
    <w:basedOn w:val="a"/>
    <w:link w:val="af0"/>
    <w:rsid w:val="007D56E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7D56EA"/>
    <w:rPr>
      <w:sz w:val="24"/>
      <w:szCs w:val="24"/>
    </w:rPr>
  </w:style>
  <w:style w:type="character" w:styleId="af1">
    <w:name w:val="FollowedHyperlink"/>
    <w:basedOn w:val="a0"/>
    <w:rsid w:val="005D7377"/>
    <w:rPr>
      <w:color w:val="800080" w:themeColor="followedHyperlink"/>
      <w:u w:val="single"/>
    </w:rPr>
  </w:style>
  <w:style w:type="paragraph" w:styleId="af2">
    <w:name w:val="footnote text"/>
    <w:basedOn w:val="a"/>
    <w:link w:val="af3"/>
    <w:rsid w:val="00FD1F26"/>
    <w:rPr>
      <w:sz w:val="20"/>
      <w:szCs w:val="20"/>
    </w:rPr>
  </w:style>
  <w:style w:type="character" w:customStyle="1" w:styleId="af3">
    <w:name w:val="Текст сноски Знак"/>
    <w:basedOn w:val="a0"/>
    <w:link w:val="af2"/>
    <w:rsid w:val="00FD1F26"/>
  </w:style>
  <w:style w:type="character" w:styleId="af4">
    <w:name w:val="footnote reference"/>
    <w:basedOn w:val="a0"/>
    <w:rsid w:val="00FD1F26"/>
    <w:rPr>
      <w:vertAlign w:val="superscript"/>
    </w:rPr>
  </w:style>
  <w:style w:type="table" w:styleId="af5">
    <w:name w:val="Table Grid"/>
    <w:basedOn w:val="a1"/>
    <w:rsid w:val="004418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A9160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A91600"/>
    <w:rPr>
      <w:rFonts w:ascii="Tahoma" w:hAnsi="Tahoma" w:cs="Tahoma"/>
      <w:sz w:val="16"/>
      <w:szCs w:val="16"/>
    </w:rPr>
  </w:style>
  <w:style w:type="character" w:customStyle="1" w:styleId="Bodytext">
    <w:name w:val="Body text_"/>
    <w:basedOn w:val="a0"/>
    <w:link w:val="3"/>
    <w:locked/>
    <w:rsid w:val="00785884"/>
    <w:rPr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Bodytext"/>
    <w:rsid w:val="00785884"/>
    <w:pPr>
      <w:shd w:val="clear" w:color="auto" w:fill="FFFFFF"/>
      <w:spacing w:line="0" w:lineRule="atLeast"/>
    </w:pPr>
    <w:rPr>
      <w:sz w:val="26"/>
      <w:szCs w:val="26"/>
    </w:rPr>
  </w:style>
  <w:style w:type="paragraph" w:customStyle="1" w:styleId="ConsPlusNormal">
    <w:name w:val="ConsPlusNormal"/>
    <w:rsid w:val="00465DD9"/>
    <w:pPr>
      <w:widowControl w:val="0"/>
      <w:autoSpaceDE w:val="0"/>
      <w:autoSpaceDN w:val="0"/>
    </w:pPr>
    <w:rPr>
      <w:sz w:val="28"/>
    </w:rPr>
  </w:style>
  <w:style w:type="character" w:customStyle="1" w:styleId="apple-converted-space">
    <w:name w:val="apple-converted-space"/>
    <w:basedOn w:val="a0"/>
    <w:rsid w:val="00353614"/>
  </w:style>
  <w:style w:type="character" w:styleId="a5">
    <w:name w:val="Hyperlink"/>
    <w:basedOn w:val="a0"/>
    <w:uiPriority w:val="99"/>
    <w:unhideWhenUsed/>
    <w:rsid w:val="00353614"/>
    <w:rPr>
      <w:color w:val="0000FF" w:themeColor="hyperlink"/>
      <w:u w:val="single"/>
    </w:rPr>
  </w:style>
  <w:style w:type="character" w:styleId="a6">
    <w:name w:val="annotation reference"/>
    <w:basedOn w:val="a0"/>
    <w:rsid w:val="00A728F6"/>
    <w:rPr>
      <w:sz w:val="16"/>
      <w:szCs w:val="16"/>
    </w:rPr>
  </w:style>
  <w:style w:type="paragraph" w:styleId="a7">
    <w:name w:val="annotation text"/>
    <w:basedOn w:val="a"/>
    <w:link w:val="a8"/>
    <w:rsid w:val="00A728F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A728F6"/>
  </w:style>
  <w:style w:type="paragraph" w:styleId="a9">
    <w:name w:val="annotation subject"/>
    <w:basedOn w:val="a7"/>
    <w:next w:val="a7"/>
    <w:link w:val="aa"/>
    <w:rsid w:val="00A728F6"/>
    <w:rPr>
      <w:b/>
      <w:bCs/>
    </w:rPr>
  </w:style>
  <w:style w:type="character" w:customStyle="1" w:styleId="aa">
    <w:name w:val="Тема примечания Знак"/>
    <w:basedOn w:val="a8"/>
    <w:link w:val="a9"/>
    <w:rsid w:val="00A728F6"/>
    <w:rPr>
      <w:b/>
      <w:bCs/>
    </w:rPr>
  </w:style>
  <w:style w:type="paragraph" w:customStyle="1" w:styleId="ab">
    <w:name w:val="Знак"/>
    <w:basedOn w:val="a"/>
    <w:rsid w:val="00880C4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Default">
    <w:name w:val="Default"/>
    <w:rsid w:val="00D03FA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ac">
    <w:name w:val="Emphasis"/>
    <w:basedOn w:val="a0"/>
    <w:uiPriority w:val="20"/>
    <w:qFormat/>
    <w:rsid w:val="008F1053"/>
    <w:rPr>
      <w:i/>
      <w:iCs/>
    </w:rPr>
  </w:style>
  <w:style w:type="paragraph" w:styleId="ad">
    <w:name w:val="header"/>
    <w:basedOn w:val="a"/>
    <w:link w:val="ae"/>
    <w:uiPriority w:val="99"/>
    <w:rsid w:val="007D56E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D56EA"/>
    <w:rPr>
      <w:sz w:val="24"/>
      <w:szCs w:val="24"/>
    </w:rPr>
  </w:style>
  <w:style w:type="paragraph" w:styleId="af">
    <w:name w:val="footer"/>
    <w:basedOn w:val="a"/>
    <w:link w:val="af0"/>
    <w:rsid w:val="007D56E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7D56EA"/>
    <w:rPr>
      <w:sz w:val="24"/>
      <w:szCs w:val="24"/>
    </w:rPr>
  </w:style>
  <w:style w:type="character" w:styleId="af1">
    <w:name w:val="FollowedHyperlink"/>
    <w:basedOn w:val="a0"/>
    <w:rsid w:val="005D7377"/>
    <w:rPr>
      <w:color w:val="800080" w:themeColor="followedHyperlink"/>
      <w:u w:val="single"/>
    </w:rPr>
  </w:style>
  <w:style w:type="paragraph" w:styleId="af2">
    <w:name w:val="footnote text"/>
    <w:basedOn w:val="a"/>
    <w:link w:val="af3"/>
    <w:rsid w:val="00FD1F26"/>
    <w:rPr>
      <w:sz w:val="20"/>
      <w:szCs w:val="20"/>
    </w:rPr>
  </w:style>
  <w:style w:type="character" w:customStyle="1" w:styleId="af3">
    <w:name w:val="Текст сноски Знак"/>
    <w:basedOn w:val="a0"/>
    <w:link w:val="af2"/>
    <w:rsid w:val="00FD1F26"/>
  </w:style>
  <w:style w:type="character" w:styleId="af4">
    <w:name w:val="footnote reference"/>
    <w:basedOn w:val="a0"/>
    <w:rsid w:val="00FD1F26"/>
    <w:rPr>
      <w:vertAlign w:val="superscript"/>
    </w:rPr>
  </w:style>
  <w:style w:type="table" w:styleId="af5">
    <w:name w:val="Table Grid"/>
    <w:basedOn w:val="a1"/>
    <w:rsid w:val="004418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35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chrai@yandex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DE07453-3611-4DDD-8F47-59A9AB0A1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1602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Гурская Алена Геннадьевна</dc:creator>
  <cp:lastModifiedBy>Лысенко Елена Сергеевна</cp:lastModifiedBy>
  <cp:revision>2</cp:revision>
  <cp:lastPrinted>2017-03-23T05:25:00Z</cp:lastPrinted>
  <dcterms:created xsi:type="dcterms:W3CDTF">2018-06-09T07:37:00Z</dcterms:created>
  <dcterms:modified xsi:type="dcterms:W3CDTF">2018-06-09T07:37:00Z</dcterms:modified>
</cp:coreProperties>
</file>