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86" w:rsidRPr="005F098D" w:rsidRDefault="00CF7A86" w:rsidP="00CF7A86">
      <w:pPr>
        <w:pStyle w:val="Default"/>
        <w:jc w:val="center"/>
        <w:rPr>
          <w:b/>
          <w:sz w:val="28"/>
          <w:szCs w:val="28"/>
        </w:rPr>
      </w:pPr>
      <w:r w:rsidRPr="005F098D">
        <w:rPr>
          <w:b/>
          <w:sz w:val="28"/>
          <w:szCs w:val="28"/>
        </w:rPr>
        <w:t>УВЕДОМЛЕНИЕ</w:t>
      </w:r>
    </w:p>
    <w:p w:rsidR="00CF7A86" w:rsidRPr="005F098D" w:rsidRDefault="00CF7A86" w:rsidP="00CF7A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98D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CF7A86" w:rsidRPr="005F098D" w:rsidRDefault="00CF7A86" w:rsidP="00CF7A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Настоящим управление экономического развития, труда, промышленности, торговли и транспорта администрации Здвинского района уведомляет о проведении публичных консультаций в целях экспертизы действующего муниципального нормативного правового акта Здвинского района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510D47" w:rsidRPr="00510D47" w:rsidRDefault="00CF7A86" w:rsidP="00510D47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 xml:space="preserve">Нормативный правовой акт: </w:t>
      </w:r>
      <w:r w:rsidR="00510D47" w:rsidRPr="00510D47">
        <w:rPr>
          <w:rFonts w:ascii="Times New Roman" w:hAnsi="Times New Roman" w:cs="Times New Roman"/>
          <w:sz w:val="28"/>
          <w:szCs w:val="28"/>
        </w:rPr>
        <w:t>Об утверждении Плана создания инвестиционных объектов и необходимой транспортной, энергетической, социальной, инженерной, коммунальной</w:t>
      </w:r>
      <w:r w:rsidR="00510D47">
        <w:rPr>
          <w:rFonts w:ascii="Times New Roman" w:hAnsi="Times New Roman" w:cs="Times New Roman"/>
          <w:sz w:val="28"/>
          <w:szCs w:val="28"/>
        </w:rPr>
        <w:t xml:space="preserve"> </w:t>
      </w:r>
      <w:r w:rsidR="00510D47" w:rsidRPr="00510D47">
        <w:rPr>
          <w:rFonts w:ascii="Times New Roman" w:hAnsi="Times New Roman" w:cs="Times New Roman"/>
          <w:sz w:val="28"/>
          <w:szCs w:val="28"/>
        </w:rPr>
        <w:t xml:space="preserve">и телекоммуникационной инфраструктуры </w:t>
      </w:r>
      <w:proofErr w:type="gramStart"/>
      <w:r w:rsidR="00510D47" w:rsidRPr="00510D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0D47" w:rsidRPr="00510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D47" w:rsidRPr="00510D47">
        <w:rPr>
          <w:rFonts w:ascii="Times New Roman" w:hAnsi="Times New Roman" w:cs="Times New Roman"/>
          <w:sz w:val="28"/>
          <w:szCs w:val="28"/>
        </w:rPr>
        <w:t>Здвинском</w:t>
      </w:r>
      <w:proofErr w:type="gramEnd"/>
      <w:r w:rsidR="00510D47" w:rsidRPr="00510D47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на 2020 год</w:t>
      </w:r>
    </w:p>
    <w:p w:rsidR="00CF7A86" w:rsidRPr="005F098D" w:rsidRDefault="00CF7A86" w:rsidP="00510D47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="00510D47">
        <w:rPr>
          <w:rFonts w:ascii="Times New Roman" w:hAnsi="Times New Roman" w:cs="Times New Roman"/>
          <w:sz w:val="28"/>
          <w:szCs w:val="28"/>
        </w:rPr>
        <w:t xml:space="preserve"> с 1 октября 2020 года по 1 ноября 2020</w:t>
      </w:r>
      <w:r w:rsidR="005A1C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041CE3" w:rsidRDefault="00CF7A86" w:rsidP="00041CE3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мнений, предложений и замечаний (определяется участниками самостоятельно):</w:t>
      </w:r>
    </w:p>
    <w:p w:rsidR="00CF7A86" w:rsidRPr="00932CEC" w:rsidRDefault="00CF7A86" w:rsidP="00041CE3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F111B6">
        <w:rPr>
          <w:rFonts w:ascii="Times New Roman" w:hAnsi="Times New Roman" w:cs="Times New Roman"/>
          <w:sz w:val="28"/>
          <w:szCs w:val="28"/>
        </w:rPr>
        <w:t>в электронном виде на адрес</w:t>
      </w:r>
      <w:r w:rsidRPr="005F098D">
        <w:rPr>
          <w:sz w:val="28"/>
          <w:szCs w:val="28"/>
        </w:rPr>
        <w:t>:</w:t>
      </w:r>
      <w:r w:rsidR="00F111B6" w:rsidRPr="00F111B6">
        <w:t xml:space="preserve"> </w:t>
      </w:r>
      <w:hyperlink r:id="rId4" w:history="1">
        <w:r w:rsidR="00F111B6" w:rsidRPr="00510D4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ikp_zdvinsk@mail.ru</w:t>
        </w:r>
      </w:hyperlink>
      <w:r w:rsidRPr="00932C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632951, с.Здвинск, ул. Мира, 13. Управление экономического развития, труда, промышленности, торговли и транспорта администрации Здвинского района, кабинет 26.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0964D0" w:rsidRDefault="00CF7A86" w:rsidP="00E26570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Контактное лицо по вопросам экспертизы действующих нормативных правовых актов</w:t>
      </w:r>
      <w:r w:rsidRPr="005F09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F098D">
        <w:rPr>
          <w:rFonts w:ascii="Times New Roman" w:hAnsi="Times New Roman" w:cs="Times New Roman"/>
          <w:sz w:val="28"/>
          <w:szCs w:val="28"/>
        </w:rPr>
        <w:t>(ФИО, должность, телефон, режим работы):</w:t>
      </w:r>
    </w:p>
    <w:p w:rsidR="000964D0" w:rsidRPr="00E26570" w:rsidRDefault="00CF7A86" w:rsidP="00E26570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 xml:space="preserve"> </w:t>
      </w:r>
      <w:r w:rsidR="00E26570" w:rsidRPr="00E26570">
        <w:rPr>
          <w:rFonts w:ascii="Times New Roman" w:hAnsi="Times New Roman" w:cs="Times New Roman"/>
          <w:sz w:val="28"/>
          <w:szCs w:val="28"/>
        </w:rPr>
        <w:t>Горобцова Елена Владимировна – гл</w:t>
      </w:r>
      <w:r w:rsidR="000964D0" w:rsidRPr="00E26570">
        <w:rPr>
          <w:rFonts w:ascii="Times New Roman" w:hAnsi="Times New Roman" w:cs="Times New Roman"/>
          <w:sz w:val="28"/>
          <w:szCs w:val="28"/>
        </w:rPr>
        <w:t xml:space="preserve">авный специалист отдела по экономике управления экономического развития, труда, промышленности, торговли и транспорта администрации Здвинского района              </w:t>
      </w:r>
    </w:p>
    <w:p w:rsidR="000964D0" w:rsidRPr="00E26570" w:rsidRDefault="000964D0" w:rsidP="00E26570">
      <w:pPr>
        <w:pStyle w:val="Default"/>
        <w:ind w:firstLine="544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E26570">
        <w:rPr>
          <w:rFonts w:eastAsiaTheme="minorEastAsia"/>
          <w:color w:val="auto"/>
          <w:sz w:val="28"/>
          <w:szCs w:val="28"/>
          <w:lang w:eastAsia="ru-RU"/>
        </w:rPr>
        <w:t>рабочий теле</w:t>
      </w:r>
      <w:r w:rsidR="007D72E4">
        <w:rPr>
          <w:rFonts w:eastAsiaTheme="minorEastAsia"/>
          <w:color w:val="auto"/>
          <w:sz w:val="28"/>
          <w:szCs w:val="28"/>
          <w:lang w:eastAsia="ru-RU"/>
        </w:rPr>
        <w:t>фон: 8-383-63-21-440</w:t>
      </w:r>
      <w:r w:rsidRPr="00E26570"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</w:p>
    <w:p w:rsidR="000964D0" w:rsidRPr="00E26570" w:rsidRDefault="000964D0" w:rsidP="00E26570">
      <w:pPr>
        <w:pStyle w:val="Default"/>
        <w:ind w:firstLine="544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E26570">
        <w:rPr>
          <w:rFonts w:eastAsiaTheme="minorEastAsia"/>
          <w:color w:val="auto"/>
          <w:sz w:val="28"/>
          <w:szCs w:val="28"/>
          <w:lang w:eastAsia="ru-RU"/>
        </w:rPr>
        <w:t>график работы: с 08-48 до 17-00 по рабочим дням понедельник - пятница</w:t>
      </w:r>
    </w:p>
    <w:p w:rsidR="00CF7A86" w:rsidRPr="005F098D" w:rsidRDefault="00CF7A86" w:rsidP="007D72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7A86" w:rsidRDefault="00CF7A86" w:rsidP="00CF7A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F7A86" w:rsidRDefault="00CF7A86" w:rsidP="00CF7A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CF7A86" w:rsidSect="0000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A86"/>
    <w:rsid w:val="000061A3"/>
    <w:rsid w:val="00041CE3"/>
    <w:rsid w:val="0004639F"/>
    <w:rsid w:val="000964D0"/>
    <w:rsid w:val="00183158"/>
    <w:rsid w:val="0037075F"/>
    <w:rsid w:val="003B1C87"/>
    <w:rsid w:val="003B6676"/>
    <w:rsid w:val="004A4918"/>
    <w:rsid w:val="00510D47"/>
    <w:rsid w:val="005A1C00"/>
    <w:rsid w:val="005F098D"/>
    <w:rsid w:val="00651254"/>
    <w:rsid w:val="007D0A26"/>
    <w:rsid w:val="007D72E4"/>
    <w:rsid w:val="008021A0"/>
    <w:rsid w:val="008734A0"/>
    <w:rsid w:val="00932CEC"/>
    <w:rsid w:val="00B30482"/>
    <w:rsid w:val="00B9297F"/>
    <w:rsid w:val="00B96FBD"/>
    <w:rsid w:val="00BB7F0A"/>
    <w:rsid w:val="00C91938"/>
    <w:rsid w:val="00CF7A86"/>
    <w:rsid w:val="00E26570"/>
    <w:rsid w:val="00F111B6"/>
    <w:rsid w:val="00F838CA"/>
    <w:rsid w:val="00FE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A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7A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F7A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111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kp_zdvi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gerebova</cp:lastModifiedBy>
  <cp:revision>5</cp:revision>
  <dcterms:created xsi:type="dcterms:W3CDTF">2017-11-01T05:02:00Z</dcterms:created>
  <dcterms:modified xsi:type="dcterms:W3CDTF">2020-09-02T08:54:00Z</dcterms:modified>
</cp:coreProperties>
</file>