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B5C" w:rsidRPr="00D01332" w:rsidRDefault="00C46B5C" w:rsidP="00C46B5C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46B5C" w:rsidRPr="00D01332" w:rsidRDefault="00177448" w:rsidP="00C46B5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B32EBD" w:rsidRPr="00B32EBD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CE2028">
        <w:rPr>
          <w:rFonts w:ascii="Times New Roman" w:hAnsi="Times New Roman" w:cs="Times New Roman"/>
          <w:sz w:val="28"/>
          <w:szCs w:val="28"/>
        </w:rPr>
        <w:t>го</w:t>
      </w:r>
      <w:r w:rsidR="00B32EBD" w:rsidRPr="00B32EBD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CE2028">
        <w:rPr>
          <w:rFonts w:ascii="Times New Roman" w:hAnsi="Times New Roman" w:cs="Times New Roman"/>
          <w:sz w:val="28"/>
          <w:szCs w:val="28"/>
        </w:rPr>
        <w:t>а</w:t>
      </w:r>
      <w:r w:rsidR="00B32EBD" w:rsidRPr="00B32EBD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C46B5C" w:rsidRDefault="00C46B5C" w:rsidP="00C46B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6B5C" w:rsidRPr="00C11E12" w:rsidRDefault="00C46B5C" w:rsidP="00183CD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6B5C" w:rsidRPr="00C11E12" w:rsidRDefault="00C46B5C" w:rsidP="00C46B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ПЕРЕЧЕНЬ</w:t>
      </w:r>
    </w:p>
    <w:p w:rsidR="00C46B5C" w:rsidRPr="00C11E12" w:rsidRDefault="00C46B5C" w:rsidP="00C46B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документов, представляемых заявителем с заявкой на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E12">
        <w:rPr>
          <w:rFonts w:ascii="Times New Roman" w:hAnsi="Times New Roman" w:cs="Times New Roman"/>
          <w:sz w:val="28"/>
          <w:szCs w:val="28"/>
        </w:rPr>
        <w:t>в конкурсном отборе на право получения гранта</w:t>
      </w:r>
      <w:r w:rsidR="005919DA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Pr="00C11E12">
        <w:rPr>
          <w:rFonts w:ascii="Times New Roman" w:hAnsi="Times New Roman" w:cs="Times New Roman"/>
          <w:sz w:val="28"/>
          <w:szCs w:val="28"/>
        </w:rPr>
        <w:t xml:space="preserve"> на развитие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</w:t>
      </w:r>
      <w:r w:rsidR="00993A16">
        <w:rPr>
          <w:rFonts w:ascii="Times New Roman" w:hAnsi="Times New Roman" w:cs="Times New Roman"/>
          <w:sz w:val="28"/>
          <w:szCs w:val="28"/>
        </w:rPr>
        <w:t xml:space="preserve"> сельскохозяйственного потребительского кооператива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B5C" w:rsidRDefault="00C46B5C" w:rsidP="00C46B5C">
      <w:pPr>
        <w:pStyle w:val="ConsPlusNormal"/>
        <w:jc w:val="right"/>
        <w:outlineLvl w:val="1"/>
      </w:pPr>
    </w:p>
    <w:p w:rsidR="00DE425E" w:rsidRDefault="00DE425E" w:rsidP="00C46B5C">
      <w:pPr>
        <w:pStyle w:val="ConsPlusNormal"/>
        <w:jc w:val="right"/>
        <w:outlineLvl w:val="1"/>
      </w:pPr>
    </w:p>
    <w:p w:rsidR="009146B6" w:rsidRPr="009146B6" w:rsidRDefault="009146B6" w:rsidP="009146B6">
      <w:pPr>
        <w:pStyle w:val="ConsPlusNormal"/>
        <w:tabs>
          <w:tab w:val="left" w:pos="47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ab/>
        <w:t xml:space="preserve"> </w:t>
      </w:r>
      <w:bookmarkStart w:id="0" w:name="_GoBack"/>
      <w:bookmarkEnd w:id="0"/>
      <w:r w:rsidRPr="009146B6">
        <w:rPr>
          <w:rFonts w:ascii="Times New Roman" w:hAnsi="Times New Roman" w:cs="Times New Roman"/>
          <w:sz w:val="28"/>
          <w:szCs w:val="28"/>
        </w:rPr>
        <w:t>1. Копия документа, удостоверяющего личность председателя кооператива,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B6">
        <w:rPr>
          <w:rFonts w:ascii="Times New Roman" w:hAnsi="Times New Roman" w:cs="Times New Roman"/>
          <w:sz w:val="28"/>
          <w:szCs w:val="28"/>
        </w:rPr>
        <w:t>общества.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опи</w:t>
      </w:r>
      <w:r w:rsidR="00E564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устава кооператива, общества, в случае внесения изменений в соответствующие уставы - копии внесенных в них изменений, зарегистрированных в установленном законодательством Российской Федерац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ии порядке.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C46B5C" w:rsidRPr="00C11E12">
        <w:rPr>
          <w:rFonts w:ascii="Calibri" w:eastAsia="Calibri" w:hAnsi="Calibri" w:cs="Times New Roman"/>
        </w:rPr>
        <w:t> 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опи</w:t>
      </w:r>
      <w:r w:rsidR="00E564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реестра членов кооператива и ассоциированных членов кооператива, подписанного председателем кооператива, с приложением документов, подтверждающих статус членов кооператива в качестве сельскохозяйственных товаропроизводителей, реестра членов общества, подписанного председателем совета общества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ыписк</w:t>
      </w:r>
      <w:r w:rsidR="00E564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из протокола общего собрания членов кооператива об избрании председателя кооператива, общего собрания пайщиков общества об избрании председателя совета общества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ыписк</w:t>
      </w:r>
      <w:r w:rsidR="00E564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из протокола общего собрания членов кооператива, пайщиков общества с решением об участии в конкурсном отборе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6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опи</w:t>
      </w:r>
      <w:r w:rsidR="00E5649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положений о филиалах, представительствах кооператива, общества (в случае их наличия)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C11E12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7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З</w:t>
      </w:r>
      <w:r w:rsidR="00C46B5C"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аявление о согласии председателя и членов кооператива, пайщиков общества на передачу и обработку персональных данных в соответствии с законодательством Российской Федерации</w:t>
      </w:r>
      <w:r w:rsidR="00C46B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0E4A2A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8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тчетност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ь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о финансово-экономическом состоянии за предыдущий календарный год и отчетные периоды текущего года по формам, утвержденным Министерством сельского хозяйства Российской Федерации.</w:t>
      </w:r>
    </w:p>
    <w:p w:rsidR="006855FC" w:rsidRDefault="009146B6" w:rsidP="005A0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9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Копии документов, подтверждающих наличие у кооператива, общества финансовых средств в размере не менее 40 процентов от стоимости приобретаемого имущества, выполняемых работ, оказываемых услуг.</w:t>
      </w:r>
    </w:p>
    <w:p w:rsidR="005A0BFA" w:rsidRDefault="009146B6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10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Бизнес</w:t>
      </w:r>
      <w:r w:rsidR="0070763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- 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</w:t>
      </w:r>
      <w:r w:rsidR="00AD2D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D2D2C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развития материально-технической базы по увеличению объема произведенной и реализуемой сельскохозяйственной продукции по направлению деятельности (отрасли), </w:t>
      </w:r>
      <w:r w:rsidR="00AD2D2C" w:rsidRPr="005A0B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определенной государственной программой,</w:t>
      </w:r>
    </w:p>
    <w:p w:rsidR="00C46B5C" w:rsidRDefault="005A0BFA" w:rsidP="005A0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2015 - 2020 годы», утвержденной постановлением Правительства Новосибирской области от 02.02.2015 № 37-п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D2D2C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предусматривающий срок его реализации не менее 5 лет с момента предоставления </w:t>
      </w:r>
      <w:proofErr w:type="gramStart"/>
      <w:r w:rsidR="00AD2D2C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гранта</w:t>
      </w:r>
      <w:r w:rsidR="00AD2D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со</w:t>
      </w:r>
      <w:proofErr w:type="gramEnd"/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сроком окупаемости не более 8 лет.</w:t>
      </w:r>
    </w:p>
    <w:p w:rsidR="00AD2D2C" w:rsidRPr="000E4A2A" w:rsidRDefault="00AD2D2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="0070763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proofErr w:type="gramStart"/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</w:t>
      </w:r>
      <w:r w:rsidR="00AE593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расходов</w:t>
      </w:r>
      <w:proofErr w:type="gramEnd"/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на реализацию бизнес</w:t>
      </w:r>
      <w:r w:rsidR="0070763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плана.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CE202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</w:t>
      </w:r>
      <w:r w:rsidRPr="00CE202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Копии документов, подтверждающих осуществление поставок продукции (выполнение работ, оказание услуг) не ранее чем за два года, предшествующих текущему финансовому году.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Копии документов, подтверждающих прав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на производственные фонды (при наличии).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проектно-сметной документации (при строительстве, реконструкции или модернизации производственных объектов кооператива, общества).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bookmarkStart w:id="1" w:name="Par328"/>
      <w:bookmarkEnd w:id="1"/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положительного заключения государственной экспертизы проектной документации на строительство, реконструкцию или модернизацию производственных объектов кооператива, общества (при наличии)</w:t>
      </w:r>
      <w:r w:rsidR="00AE5932">
        <w:rPr>
          <w:rFonts w:ascii="Times New Roman" w:hAnsi="Times New Roman" w:cs="Times New Roman"/>
          <w:sz w:val="28"/>
          <w:szCs w:val="28"/>
        </w:rPr>
        <w:t xml:space="preserve"> &lt;</w:t>
      </w:r>
      <w:r w:rsidRPr="000E4A2A">
        <w:rPr>
          <w:rFonts w:ascii="Times New Roman" w:hAnsi="Times New Roman" w:cs="Times New Roman"/>
          <w:sz w:val="28"/>
          <w:szCs w:val="28"/>
        </w:rPr>
        <w:t>*&gt;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6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Копи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разрешения на строительство производственных объектов кооператива, общества, полученного в соответствии с законодательством (при наличии) </w:t>
      </w:r>
      <w:r w:rsidR="00AE5932">
        <w:rPr>
          <w:rFonts w:ascii="Times New Roman" w:hAnsi="Times New Roman" w:cs="Times New Roman"/>
          <w:sz w:val="28"/>
          <w:szCs w:val="28"/>
        </w:rPr>
        <w:t>&lt;</w:t>
      </w:r>
      <w:r w:rsidRPr="000E4A2A">
        <w:rPr>
          <w:rFonts w:ascii="Times New Roman" w:hAnsi="Times New Roman" w:cs="Times New Roman"/>
          <w:sz w:val="28"/>
          <w:szCs w:val="28"/>
        </w:rPr>
        <w:t>*&gt;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bookmarkStart w:id="2" w:name="Par332"/>
      <w:bookmarkEnd w:id="2"/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7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 </w:t>
      </w:r>
      <w:proofErr w:type="gramStart"/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Справка  об</w:t>
      </w:r>
      <w:proofErr w:type="gramEnd"/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исполнении кооперативом, обществом обязанности по уплате налогов, сборов, пеней, штрафов, процентов </w:t>
      </w:r>
      <w:r w:rsidR="00AE5932">
        <w:rPr>
          <w:rFonts w:ascii="Times New Roman" w:hAnsi="Times New Roman" w:cs="Times New Roman"/>
          <w:sz w:val="28"/>
          <w:szCs w:val="28"/>
        </w:rPr>
        <w:t>&lt;</w:t>
      </w:r>
      <w:r w:rsidRPr="000E4A2A">
        <w:rPr>
          <w:rFonts w:ascii="Times New Roman" w:hAnsi="Times New Roman" w:cs="Times New Roman"/>
          <w:sz w:val="28"/>
          <w:szCs w:val="28"/>
        </w:rPr>
        <w:t>*&gt;.</w:t>
      </w:r>
    </w:p>
    <w:p w:rsidR="00C46B5C" w:rsidRPr="009B7D67" w:rsidRDefault="00C46B5C" w:rsidP="009B7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="009146B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8</w:t>
      </w:r>
      <w:r w:rsidR="00AD2D2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Справк</w:t>
      </w:r>
      <w:r w:rsidR="00E56493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о структуре выручки кооперативов, обществ по форме, утвержденной Министерством</w:t>
      </w:r>
      <w:r w:rsidR="009B7D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сельского хозяйства Новосибирской </w:t>
      </w:r>
      <w:r w:rsidR="009B7D67" w:rsidRPr="009B7D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области </w:t>
      </w:r>
      <w:r w:rsidR="009B7D67" w:rsidRPr="009B7D67">
        <w:rPr>
          <w:rFonts w:ascii="Times New Roman" w:hAnsi="Times New Roman" w:cs="Times New Roman"/>
          <w:sz w:val="28"/>
          <w:szCs w:val="28"/>
        </w:rPr>
        <w:t>(далее - Министерство).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9B7D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Дополнительно председатель кооператива представляет копию документа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 подтверждающего членство кооператива в одном из ревизионных союзов сельскохозяйственных кооперативов, ревизионное заключение по результатам своей деятельности за предыдущий год.</w:t>
      </w:r>
    </w:p>
    <w:p w:rsidR="00C46B5C" w:rsidRPr="000E4A2A" w:rsidRDefault="00C46B5C" w:rsidP="00C46B5C">
      <w:pPr>
        <w:pStyle w:val="ConsPlusNormal"/>
        <w:jc w:val="right"/>
        <w:outlineLvl w:val="1"/>
      </w:pP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hAnsi="Times New Roman" w:cs="Times New Roman"/>
          <w:sz w:val="28"/>
          <w:szCs w:val="28"/>
        </w:rPr>
        <w:t> </w:t>
      </w: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Представленные документы должны быть сброшюрованы в папку, пронумерованы, копии документов заверяются подписью председателя и печатью кооператива, общества.</w:t>
      </w:r>
    </w:p>
    <w:p w:rsidR="00C46B5C" w:rsidRPr="000E4A2A" w:rsidRDefault="00AE5932" w:rsidP="00C46B5C">
      <w:pPr>
        <w:pStyle w:val="ConsPlusNormal"/>
        <w:ind w:firstLine="53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</w:t>
      </w:r>
      <w:r w:rsidR="00C46B5C" w:rsidRPr="000E4A2A">
        <w:rPr>
          <w:rFonts w:ascii="Times New Roman" w:hAnsi="Times New Roman" w:cs="Times New Roman"/>
          <w:sz w:val="28"/>
          <w:szCs w:val="28"/>
        </w:rPr>
        <w:t>&gt; 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Документы, подтверждающие права на объекты недвижимости, сведения о которых содержатся в Едином государственном реестре недвижимости, а также 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 xml:space="preserve">документы, указанные в </w:t>
      </w:r>
      <w:hyperlink r:id="rId6" w:anchor="Par328" w:history="1">
        <w:r w:rsidR="00C46B5C" w:rsidRPr="000E4A2A">
          <w:rPr>
            <w:rFonts w:ascii="Times New Roman" w:eastAsia="Calibri" w:hAnsi="Times New Roman" w:cs="Times New Roman"/>
            <w:bCs/>
            <w:color w:val="000000" w:themeColor="text1"/>
            <w:sz w:val="28"/>
            <w:szCs w:val="28"/>
          </w:rPr>
          <w:t>подпунктах 14</w:t>
        </w:r>
      </w:hyperlink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- </w:t>
      </w:r>
      <w:hyperlink r:id="rId7" w:anchor="Par332" w:history="1">
        <w:r w:rsidR="00C46B5C" w:rsidRPr="000E4A2A">
          <w:rPr>
            <w:rFonts w:ascii="Times New Roman" w:eastAsia="Calibri" w:hAnsi="Times New Roman" w:cs="Times New Roman"/>
            <w:bCs/>
            <w:color w:val="000000" w:themeColor="text1"/>
            <w:sz w:val="28"/>
            <w:szCs w:val="28"/>
          </w:rPr>
          <w:t>1</w:t>
        </w:r>
        <w:r w:rsidR="009146B6">
          <w:rPr>
            <w:rFonts w:ascii="Times New Roman" w:eastAsia="Calibri" w:hAnsi="Times New Roman" w:cs="Times New Roman"/>
            <w:bCs/>
            <w:color w:val="000000" w:themeColor="text1"/>
            <w:sz w:val="28"/>
            <w:szCs w:val="28"/>
          </w:rPr>
          <w:t>7</w:t>
        </w:r>
      </w:hyperlink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настоящего пункта, заявитель вправе предст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авить по собственной инициативе</w:t>
      </w:r>
      <w:r w:rsidR="00C46B5C"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 В случае непредставления таких документов Министерство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законодательством.</w:t>
      </w:r>
    </w:p>
    <w:p w:rsidR="00C46B5C" w:rsidRPr="000E4A2A" w:rsidRDefault="00C46B5C" w:rsidP="00C46B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4A2A">
        <w:rPr>
          <w:rFonts w:ascii="Times New Roman" w:hAnsi="Times New Roman" w:cs="Times New Roman"/>
          <w:sz w:val="28"/>
          <w:szCs w:val="28"/>
        </w:rPr>
        <w:t xml:space="preserve">Указанные документы (информация) запрашиваются </w:t>
      </w:r>
      <w:r w:rsidR="009B7D67">
        <w:rPr>
          <w:rFonts w:ascii="Times New Roman" w:hAnsi="Times New Roman" w:cs="Times New Roman"/>
          <w:sz w:val="28"/>
          <w:szCs w:val="28"/>
        </w:rPr>
        <w:t>М</w:t>
      </w:r>
      <w:r w:rsidRPr="000E4A2A">
        <w:rPr>
          <w:rFonts w:ascii="Times New Roman" w:hAnsi="Times New Roman" w:cs="Times New Roman"/>
          <w:sz w:val="28"/>
          <w:szCs w:val="28"/>
        </w:rPr>
        <w:t>инистерством в порядке межведомственного взаимодействия не позднее семи рабочих дней после окончания срока приема заявок. При этом заявитель вправе представить указанный документ (информацию) в Министерство по собственной инициативе.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0E4A2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_________</w:t>
      </w:r>
    </w:p>
    <w:p w:rsidR="00C46B5C" w:rsidRPr="000E4A2A" w:rsidRDefault="00C46B5C" w:rsidP="00C46B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sectPr w:rsidR="00C46B5C" w:rsidRPr="000E4A2A" w:rsidSect="00EE3D4A">
      <w:headerReference w:type="default" r:id="rId8"/>
      <w:pgSz w:w="11906" w:h="16838"/>
      <w:pgMar w:top="1134" w:right="567" w:bottom="113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60B" w:rsidRDefault="0079260B" w:rsidP="00183CD2">
      <w:pPr>
        <w:spacing w:after="0" w:line="240" w:lineRule="auto"/>
      </w:pPr>
      <w:r>
        <w:separator/>
      </w:r>
    </w:p>
  </w:endnote>
  <w:endnote w:type="continuationSeparator" w:id="0">
    <w:p w:rsidR="0079260B" w:rsidRDefault="0079260B" w:rsidP="0018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60B" w:rsidRDefault="0079260B" w:rsidP="00183CD2">
      <w:pPr>
        <w:spacing w:after="0" w:line="240" w:lineRule="auto"/>
      </w:pPr>
      <w:r>
        <w:separator/>
      </w:r>
    </w:p>
  </w:footnote>
  <w:footnote w:type="continuationSeparator" w:id="0">
    <w:p w:rsidR="0079260B" w:rsidRDefault="0079260B" w:rsidP="00183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9788250"/>
      <w:docPartObj>
        <w:docPartGallery w:val="Page Numbers (Top of Page)"/>
        <w:docPartUnique/>
      </w:docPartObj>
    </w:sdtPr>
    <w:sdtEndPr/>
    <w:sdtContent>
      <w:p w:rsidR="00E56493" w:rsidRDefault="00E564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6B6">
          <w:rPr>
            <w:noProof/>
          </w:rPr>
          <w:t>3</w:t>
        </w:r>
        <w:r>
          <w:fldChar w:fldCharType="end"/>
        </w:r>
      </w:p>
    </w:sdtContent>
  </w:sdt>
  <w:p w:rsidR="00E56493" w:rsidRDefault="00E56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98"/>
    <w:rsid w:val="00010800"/>
    <w:rsid w:val="000123D7"/>
    <w:rsid w:val="0005058E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4A2A"/>
    <w:rsid w:val="000E5CF5"/>
    <w:rsid w:val="00104301"/>
    <w:rsid w:val="001061ED"/>
    <w:rsid w:val="0010776D"/>
    <w:rsid w:val="00110D95"/>
    <w:rsid w:val="00112EFB"/>
    <w:rsid w:val="00137955"/>
    <w:rsid w:val="00152B98"/>
    <w:rsid w:val="00177448"/>
    <w:rsid w:val="00183CD2"/>
    <w:rsid w:val="00186B48"/>
    <w:rsid w:val="00193E9A"/>
    <w:rsid w:val="001C52FC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277CD"/>
    <w:rsid w:val="00241709"/>
    <w:rsid w:val="002461AC"/>
    <w:rsid w:val="002A6B37"/>
    <w:rsid w:val="002B6EC0"/>
    <w:rsid w:val="002C09AB"/>
    <w:rsid w:val="002C7FC6"/>
    <w:rsid w:val="002D417E"/>
    <w:rsid w:val="002F67FF"/>
    <w:rsid w:val="00307ED0"/>
    <w:rsid w:val="00313F0A"/>
    <w:rsid w:val="0032162E"/>
    <w:rsid w:val="003378CF"/>
    <w:rsid w:val="00337A96"/>
    <w:rsid w:val="0036030B"/>
    <w:rsid w:val="00362A66"/>
    <w:rsid w:val="00375BDD"/>
    <w:rsid w:val="00397502"/>
    <w:rsid w:val="003A265F"/>
    <w:rsid w:val="003C24A5"/>
    <w:rsid w:val="003E06DA"/>
    <w:rsid w:val="003E2007"/>
    <w:rsid w:val="003E2225"/>
    <w:rsid w:val="00402554"/>
    <w:rsid w:val="004318AC"/>
    <w:rsid w:val="004342E8"/>
    <w:rsid w:val="00440706"/>
    <w:rsid w:val="00485A5C"/>
    <w:rsid w:val="00486EBC"/>
    <w:rsid w:val="00492D5E"/>
    <w:rsid w:val="00493503"/>
    <w:rsid w:val="004A5DB7"/>
    <w:rsid w:val="004B482D"/>
    <w:rsid w:val="004B7724"/>
    <w:rsid w:val="004C02F3"/>
    <w:rsid w:val="004E3B94"/>
    <w:rsid w:val="004E78F9"/>
    <w:rsid w:val="004F245B"/>
    <w:rsid w:val="004F30AF"/>
    <w:rsid w:val="0050321A"/>
    <w:rsid w:val="00506FD4"/>
    <w:rsid w:val="005170E1"/>
    <w:rsid w:val="00533275"/>
    <w:rsid w:val="00535905"/>
    <w:rsid w:val="005406A6"/>
    <w:rsid w:val="00542072"/>
    <w:rsid w:val="005722E2"/>
    <w:rsid w:val="005919DA"/>
    <w:rsid w:val="005958A6"/>
    <w:rsid w:val="005A0BFA"/>
    <w:rsid w:val="005B21BC"/>
    <w:rsid w:val="005B555D"/>
    <w:rsid w:val="005C62B9"/>
    <w:rsid w:val="005E7B5C"/>
    <w:rsid w:val="005F0657"/>
    <w:rsid w:val="00602F74"/>
    <w:rsid w:val="00603C8E"/>
    <w:rsid w:val="00610E78"/>
    <w:rsid w:val="00612184"/>
    <w:rsid w:val="00623DEA"/>
    <w:rsid w:val="006303A9"/>
    <w:rsid w:val="006474E4"/>
    <w:rsid w:val="0066620A"/>
    <w:rsid w:val="00675902"/>
    <w:rsid w:val="006777AC"/>
    <w:rsid w:val="0068015C"/>
    <w:rsid w:val="006855F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707638"/>
    <w:rsid w:val="007109D7"/>
    <w:rsid w:val="00711342"/>
    <w:rsid w:val="0071251D"/>
    <w:rsid w:val="00716DFF"/>
    <w:rsid w:val="00745490"/>
    <w:rsid w:val="00754C27"/>
    <w:rsid w:val="00767464"/>
    <w:rsid w:val="00776A8F"/>
    <w:rsid w:val="0079260B"/>
    <w:rsid w:val="00797352"/>
    <w:rsid w:val="007C35A9"/>
    <w:rsid w:val="007C636B"/>
    <w:rsid w:val="007F3E1F"/>
    <w:rsid w:val="00800C45"/>
    <w:rsid w:val="008128FC"/>
    <w:rsid w:val="00814094"/>
    <w:rsid w:val="008411BA"/>
    <w:rsid w:val="00841D9D"/>
    <w:rsid w:val="00857860"/>
    <w:rsid w:val="008639C4"/>
    <w:rsid w:val="00874ACD"/>
    <w:rsid w:val="0088763A"/>
    <w:rsid w:val="008D31E9"/>
    <w:rsid w:val="008D79FA"/>
    <w:rsid w:val="008E0BE0"/>
    <w:rsid w:val="00901864"/>
    <w:rsid w:val="009146B6"/>
    <w:rsid w:val="00936362"/>
    <w:rsid w:val="00985ECD"/>
    <w:rsid w:val="00993A16"/>
    <w:rsid w:val="009B4BB6"/>
    <w:rsid w:val="009B7D67"/>
    <w:rsid w:val="009D6006"/>
    <w:rsid w:val="009F7145"/>
    <w:rsid w:val="00A13382"/>
    <w:rsid w:val="00A153B9"/>
    <w:rsid w:val="00A4671E"/>
    <w:rsid w:val="00A60287"/>
    <w:rsid w:val="00A63B3F"/>
    <w:rsid w:val="00A656C7"/>
    <w:rsid w:val="00A76795"/>
    <w:rsid w:val="00AA4782"/>
    <w:rsid w:val="00AA4A63"/>
    <w:rsid w:val="00AD0299"/>
    <w:rsid w:val="00AD1780"/>
    <w:rsid w:val="00AD2D2C"/>
    <w:rsid w:val="00AE5932"/>
    <w:rsid w:val="00AF7B32"/>
    <w:rsid w:val="00B32EBD"/>
    <w:rsid w:val="00B36F73"/>
    <w:rsid w:val="00B41ACC"/>
    <w:rsid w:val="00B501F2"/>
    <w:rsid w:val="00B519C7"/>
    <w:rsid w:val="00B54E35"/>
    <w:rsid w:val="00B61983"/>
    <w:rsid w:val="00B660ED"/>
    <w:rsid w:val="00B810B7"/>
    <w:rsid w:val="00B91B94"/>
    <w:rsid w:val="00B95F34"/>
    <w:rsid w:val="00BA1616"/>
    <w:rsid w:val="00BB4AC2"/>
    <w:rsid w:val="00BC2C18"/>
    <w:rsid w:val="00BC2C71"/>
    <w:rsid w:val="00BC3106"/>
    <w:rsid w:val="00BD18AF"/>
    <w:rsid w:val="00BD4D30"/>
    <w:rsid w:val="00BD5720"/>
    <w:rsid w:val="00BE7A39"/>
    <w:rsid w:val="00BF2113"/>
    <w:rsid w:val="00BF64E0"/>
    <w:rsid w:val="00C001E9"/>
    <w:rsid w:val="00C04252"/>
    <w:rsid w:val="00C1773F"/>
    <w:rsid w:val="00C20EF2"/>
    <w:rsid w:val="00C2207D"/>
    <w:rsid w:val="00C32EF2"/>
    <w:rsid w:val="00C3655F"/>
    <w:rsid w:val="00C46B5C"/>
    <w:rsid w:val="00C763FF"/>
    <w:rsid w:val="00C847E0"/>
    <w:rsid w:val="00C970D3"/>
    <w:rsid w:val="00CA5AAA"/>
    <w:rsid w:val="00CD216C"/>
    <w:rsid w:val="00CE2028"/>
    <w:rsid w:val="00CF37E9"/>
    <w:rsid w:val="00D4403D"/>
    <w:rsid w:val="00D47C6B"/>
    <w:rsid w:val="00D55243"/>
    <w:rsid w:val="00D92F6C"/>
    <w:rsid w:val="00D936D4"/>
    <w:rsid w:val="00DB7F8F"/>
    <w:rsid w:val="00DE425E"/>
    <w:rsid w:val="00E00CD0"/>
    <w:rsid w:val="00E32682"/>
    <w:rsid w:val="00E37D91"/>
    <w:rsid w:val="00E440B9"/>
    <w:rsid w:val="00E527FD"/>
    <w:rsid w:val="00E56493"/>
    <w:rsid w:val="00E825E4"/>
    <w:rsid w:val="00E82E2D"/>
    <w:rsid w:val="00E87C1A"/>
    <w:rsid w:val="00E94A4A"/>
    <w:rsid w:val="00EB1098"/>
    <w:rsid w:val="00EC2A4B"/>
    <w:rsid w:val="00EE3D4A"/>
    <w:rsid w:val="00F301B6"/>
    <w:rsid w:val="00F30499"/>
    <w:rsid w:val="00F35455"/>
    <w:rsid w:val="00F83976"/>
    <w:rsid w:val="00F8589B"/>
    <w:rsid w:val="00FA1FCA"/>
    <w:rsid w:val="00FA49B7"/>
    <w:rsid w:val="00FC2FDE"/>
    <w:rsid w:val="00FD312A"/>
    <w:rsid w:val="00FD5491"/>
    <w:rsid w:val="00FE0D3B"/>
    <w:rsid w:val="00FF0322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112D"/>
  <w15:docId w15:val="{D0180CC4-06BF-406A-8DE4-28146114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3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D2"/>
  </w:style>
  <w:style w:type="paragraph" w:styleId="a5">
    <w:name w:val="footer"/>
    <w:basedOn w:val="a"/>
    <w:link w:val="a6"/>
    <w:uiPriority w:val="99"/>
    <w:unhideWhenUsed/>
    <w:rsid w:val="00183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D2"/>
  </w:style>
  <w:style w:type="paragraph" w:styleId="a7">
    <w:name w:val="Balloon Text"/>
    <w:basedOn w:val="a"/>
    <w:link w:val="a8"/>
    <w:uiPriority w:val="99"/>
    <w:semiHidden/>
    <w:unhideWhenUsed/>
    <w:rsid w:val="00EE3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3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0;&#1079;&#1084;&#1077;&#1085;&#1077;&#1085;&#1080;&#1103;%20&#1074;%2037-&#1087;%202018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23</cp:revision>
  <cp:lastPrinted>2018-07-10T07:36:00Z</cp:lastPrinted>
  <dcterms:created xsi:type="dcterms:W3CDTF">2018-04-19T07:04:00Z</dcterms:created>
  <dcterms:modified xsi:type="dcterms:W3CDTF">2018-07-10T08:07:00Z</dcterms:modified>
</cp:coreProperties>
</file>