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777" w:rsidRPr="00E9713E" w:rsidRDefault="000A3777" w:rsidP="001A2955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E9713E">
        <w:rPr>
          <w:b/>
          <w:sz w:val="28"/>
          <w:szCs w:val="28"/>
          <w:lang w:eastAsia="en-US"/>
        </w:rPr>
        <w:t>Информационное сообщение</w:t>
      </w:r>
    </w:p>
    <w:p w:rsidR="001A2955" w:rsidRPr="000A3777" w:rsidRDefault="000A3777" w:rsidP="001A2955">
      <w:pPr>
        <w:keepNext/>
        <w:jc w:val="center"/>
        <w:outlineLvl w:val="0"/>
        <w:rPr>
          <w:b/>
          <w:sz w:val="28"/>
          <w:szCs w:val="22"/>
          <w:lang w:eastAsia="en-US"/>
        </w:rPr>
      </w:pPr>
      <w:r w:rsidRPr="000A3777">
        <w:rPr>
          <w:b/>
          <w:sz w:val="28"/>
          <w:szCs w:val="22"/>
          <w:lang w:eastAsia="en-US"/>
        </w:rPr>
        <w:t xml:space="preserve">о проведении публичных консультаций </w:t>
      </w:r>
    </w:p>
    <w:p w:rsidR="000A3777" w:rsidRPr="000A3777" w:rsidRDefault="000A3777" w:rsidP="00A756F4">
      <w:pPr>
        <w:keepNext/>
        <w:jc w:val="center"/>
        <w:outlineLvl w:val="0"/>
        <w:rPr>
          <w:sz w:val="28"/>
          <w:szCs w:val="22"/>
          <w:lang w:eastAsia="en-US"/>
        </w:rPr>
      </w:pPr>
      <w:r w:rsidRPr="00E9713E">
        <w:rPr>
          <w:sz w:val="28"/>
          <w:szCs w:val="22"/>
          <w:lang w:eastAsia="en-US"/>
        </w:rPr>
        <w:t xml:space="preserve">по проекту </w:t>
      </w:r>
      <w:r>
        <w:rPr>
          <w:sz w:val="28"/>
          <w:szCs w:val="22"/>
          <w:lang w:eastAsia="en-US"/>
        </w:rPr>
        <w:t>постановления</w:t>
      </w:r>
      <w:r w:rsidRPr="000A3777">
        <w:rPr>
          <w:sz w:val="28"/>
          <w:szCs w:val="22"/>
          <w:lang w:eastAsia="en-US"/>
        </w:rPr>
        <w:t xml:space="preserve"> Правительства Новосибирской области </w:t>
      </w:r>
      <w:r w:rsidR="007E01C8" w:rsidRPr="007E01C8">
        <w:rPr>
          <w:sz w:val="28"/>
          <w:szCs w:val="22"/>
          <w:lang w:eastAsia="en-US"/>
        </w:rPr>
        <w:t>«</w:t>
      </w:r>
      <w:r w:rsidR="00A756F4" w:rsidRPr="00C47B8B">
        <w:rPr>
          <w:sz w:val="28"/>
          <w:szCs w:val="28"/>
        </w:rPr>
        <w:t>О конкурсном отборе крестьянских (фермерских) хозяйств</w:t>
      </w:r>
      <w:r w:rsidR="00A756F4">
        <w:rPr>
          <w:sz w:val="28"/>
          <w:szCs w:val="28"/>
        </w:rPr>
        <w:t xml:space="preserve"> и сельскохозяйственных потребительских кооперативов</w:t>
      </w:r>
      <w:r w:rsidR="00A756F4" w:rsidRPr="00C47B8B">
        <w:rPr>
          <w:sz w:val="28"/>
          <w:szCs w:val="28"/>
        </w:rPr>
        <w:t xml:space="preserve"> в Новосибирской области на право получения гранта </w:t>
      </w:r>
      <w:r w:rsidR="00A756F4">
        <w:rPr>
          <w:sz w:val="28"/>
          <w:szCs w:val="28"/>
        </w:rPr>
        <w:t>в форме субсидии</w:t>
      </w:r>
      <w:r w:rsidR="00A756F4" w:rsidRPr="00F33152">
        <w:rPr>
          <w:sz w:val="28"/>
          <w:szCs w:val="28"/>
        </w:rPr>
        <w:t xml:space="preserve"> </w:t>
      </w:r>
      <w:r w:rsidR="00A756F4" w:rsidRPr="00C47B8B">
        <w:rPr>
          <w:sz w:val="28"/>
          <w:szCs w:val="28"/>
        </w:rPr>
        <w:t>на поддержку начинающ</w:t>
      </w:r>
      <w:r w:rsidR="00A756F4">
        <w:rPr>
          <w:sz w:val="28"/>
          <w:szCs w:val="28"/>
        </w:rPr>
        <w:t>его</w:t>
      </w:r>
      <w:r w:rsidR="00A756F4" w:rsidRPr="00C47B8B">
        <w:rPr>
          <w:sz w:val="28"/>
          <w:szCs w:val="28"/>
        </w:rPr>
        <w:t xml:space="preserve"> фермер</w:t>
      </w:r>
      <w:r w:rsidR="00A756F4">
        <w:rPr>
          <w:sz w:val="28"/>
          <w:szCs w:val="28"/>
        </w:rPr>
        <w:t>а</w:t>
      </w:r>
      <w:r w:rsidR="00A756F4" w:rsidRPr="00C47B8B">
        <w:rPr>
          <w:sz w:val="28"/>
          <w:szCs w:val="28"/>
        </w:rPr>
        <w:t>, гранта</w:t>
      </w:r>
      <w:r w:rsidR="00A756F4" w:rsidRPr="00F33152">
        <w:rPr>
          <w:sz w:val="28"/>
          <w:szCs w:val="28"/>
        </w:rPr>
        <w:t xml:space="preserve"> </w:t>
      </w:r>
      <w:r w:rsidR="00A756F4">
        <w:rPr>
          <w:sz w:val="28"/>
          <w:szCs w:val="28"/>
        </w:rPr>
        <w:t>в форме субсидии</w:t>
      </w:r>
      <w:r w:rsidR="00A756F4" w:rsidRPr="00C47B8B">
        <w:rPr>
          <w:sz w:val="28"/>
          <w:szCs w:val="28"/>
        </w:rPr>
        <w:t xml:space="preserve"> на развитие семейной животноводческой фермы, гранта</w:t>
      </w:r>
      <w:r w:rsidR="00A756F4" w:rsidRPr="00F33152">
        <w:rPr>
          <w:sz w:val="28"/>
          <w:szCs w:val="28"/>
        </w:rPr>
        <w:t xml:space="preserve"> </w:t>
      </w:r>
      <w:r w:rsidR="00A756F4">
        <w:rPr>
          <w:sz w:val="28"/>
          <w:szCs w:val="28"/>
        </w:rPr>
        <w:t>в форме субсидии</w:t>
      </w:r>
      <w:r w:rsidR="00A756F4" w:rsidRPr="00F33152">
        <w:rPr>
          <w:sz w:val="28"/>
          <w:szCs w:val="28"/>
        </w:rPr>
        <w:t xml:space="preserve"> </w:t>
      </w:r>
      <w:r w:rsidR="00A756F4" w:rsidRPr="00C47B8B">
        <w:rPr>
          <w:sz w:val="28"/>
          <w:szCs w:val="28"/>
        </w:rPr>
        <w:t>на развитие материально-технической базы сельскохозяйственного потребительского кооператива</w:t>
      </w:r>
      <w:r w:rsidR="007E01C8" w:rsidRPr="007E01C8">
        <w:rPr>
          <w:sz w:val="28"/>
          <w:szCs w:val="22"/>
          <w:lang w:eastAsia="en-US"/>
        </w:rPr>
        <w:t>»</w:t>
      </w:r>
      <w:r w:rsidRPr="00E9713E">
        <w:rPr>
          <w:sz w:val="28"/>
          <w:szCs w:val="22"/>
          <w:lang w:eastAsia="en-US"/>
        </w:rPr>
        <w:t xml:space="preserve">, сводному отчету о проведении </w:t>
      </w:r>
      <w:r w:rsidRPr="00E9713E">
        <w:rPr>
          <w:sz w:val="28"/>
          <w:szCs w:val="28"/>
          <w:lang w:eastAsia="en-US"/>
        </w:rPr>
        <w:t>оценк</w:t>
      </w:r>
      <w:r>
        <w:rPr>
          <w:sz w:val="28"/>
          <w:szCs w:val="28"/>
          <w:lang w:eastAsia="en-US"/>
        </w:rPr>
        <w:t>и регулирующего воздействия</w:t>
      </w:r>
    </w:p>
    <w:p w:rsidR="000A3777" w:rsidRPr="00E9713E" w:rsidRDefault="000A3777" w:rsidP="007E01C8">
      <w:pPr>
        <w:numPr>
          <w:ilvl w:val="0"/>
          <w:numId w:val="1"/>
        </w:numPr>
        <w:spacing w:before="240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Срок проведения публичных консультац</w:t>
      </w:r>
      <w:r>
        <w:rPr>
          <w:sz w:val="28"/>
          <w:szCs w:val="28"/>
          <w:lang w:eastAsia="en-US"/>
        </w:rPr>
        <w:t xml:space="preserve">ий: </w:t>
      </w:r>
      <w:r w:rsidR="00EE51F6" w:rsidRPr="00115DF5">
        <w:rPr>
          <w:sz w:val="28"/>
          <w:szCs w:val="28"/>
        </w:rPr>
        <w:t>с</w:t>
      </w:r>
      <w:r w:rsidR="00EE51F6">
        <w:rPr>
          <w:sz w:val="28"/>
          <w:szCs w:val="28"/>
        </w:rPr>
        <w:t xml:space="preserve"> </w:t>
      </w:r>
      <w:r w:rsidR="00A756F4">
        <w:rPr>
          <w:sz w:val="28"/>
          <w:szCs w:val="28"/>
        </w:rPr>
        <w:t>13</w:t>
      </w:r>
      <w:r w:rsidR="00EE51F6">
        <w:rPr>
          <w:sz w:val="28"/>
          <w:szCs w:val="28"/>
        </w:rPr>
        <w:t>.0</w:t>
      </w:r>
      <w:r w:rsidR="00A756F4">
        <w:rPr>
          <w:sz w:val="28"/>
          <w:szCs w:val="28"/>
        </w:rPr>
        <w:t>7</w:t>
      </w:r>
      <w:r w:rsidR="00EE51F6" w:rsidRPr="00115DF5">
        <w:rPr>
          <w:sz w:val="28"/>
          <w:szCs w:val="28"/>
        </w:rPr>
        <w:t xml:space="preserve">.2018 по </w:t>
      </w:r>
      <w:r w:rsidR="00A756F4">
        <w:rPr>
          <w:sz w:val="28"/>
          <w:szCs w:val="28"/>
        </w:rPr>
        <w:t>03</w:t>
      </w:r>
      <w:r w:rsidR="00EE51F6">
        <w:rPr>
          <w:sz w:val="28"/>
          <w:szCs w:val="28"/>
        </w:rPr>
        <w:t>.0</w:t>
      </w:r>
      <w:r w:rsidR="00A756F4">
        <w:rPr>
          <w:sz w:val="28"/>
          <w:szCs w:val="28"/>
        </w:rPr>
        <w:t>8.</w:t>
      </w:r>
      <w:r w:rsidR="00EE51F6" w:rsidRPr="00115DF5">
        <w:rPr>
          <w:sz w:val="28"/>
          <w:szCs w:val="28"/>
        </w:rPr>
        <w:t>2018</w:t>
      </w:r>
      <w:r w:rsidRPr="00E9713E">
        <w:rPr>
          <w:sz w:val="28"/>
          <w:szCs w:val="28"/>
          <w:lang w:eastAsia="en-US"/>
        </w:rPr>
        <w:t>.</w:t>
      </w:r>
    </w:p>
    <w:p w:rsidR="000A3777" w:rsidRPr="00E9713E" w:rsidRDefault="000A3777" w:rsidP="000A3777">
      <w:pPr>
        <w:numPr>
          <w:ilvl w:val="0"/>
          <w:numId w:val="1"/>
        </w:numPr>
        <w:spacing w:before="240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Наименование разработчика: </w:t>
      </w:r>
      <w:r w:rsidRPr="000A3777">
        <w:rPr>
          <w:sz w:val="28"/>
          <w:szCs w:val="28"/>
          <w:lang w:eastAsia="en-US"/>
        </w:rPr>
        <w:t>министерство сельского</w:t>
      </w:r>
      <w:r>
        <w:rPr>
          <w:sz w:val="28"/>
          <w:szCs w:val="28"/>
          <w:lang w:eastAsia="en-US"/>
        </w:rPr>
        <w:t xml:space="preserve"> хозяйства </w:t>
      </w:r>
      <w:r w:rsidRPr="000A3777">
        <w:rPr>
          <w:sz w:val="28"/>
          <w:szCs w:val="28"/>
          <w:lang w:eastAsia="en-US"/>
        </w:rPr>
        <w:t>Новосибирской области</w:t>
      </w:r>
      <w:r w:rsidRPr="00E9713E">
        <w:rPr>
          <w:sz w:val="28"/>
          <w:szCs w:val="28"/>
          <w:lang w:eastAsia="en-US"/>
        </w:rPr>
        <w:t>.</w:t>
      </w:r>
    </w:p>
    <w:p w:rsidR="000A3777" w:rsidRPr="00A756F4" w:rsidRDefault="000A3777" w:rsidP="00A756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F4">
        <w:rPr>
          <w:rFonts w:ascii="Times New Roman" w:hAnsi="Times New Roman" w:cs="Times New Roman"/>
          <w:sz w:val="28"/>
          <w:szCs w:val="28"/>
          <w:lang w:eastAsia="en-US"/>
        </w:rPr>
        <w:t>Контактное лицо, телефон:</w:t>
      </w:r>
      <w:r w:rsidR="00A756F4">
        <w:rPr>
          <w:sz w:val="28"/>
          <w:szCs w:val="28"/>
          <w:lang w:eastAsia="en-US"/>
        </w:rPr>
        <w:t xml:space="preserve"> </w:t>
      </w:r>
      <w:r w:rsidR="00A756F4" w:rsidRPr="00A756F4">
        <w:rPr>
          <w:rFonts w:ascii="Times New Roman" w:hAnsi="Times New Roman" w:cs="Times New Roman"/>
          <w:sz w:val="28"/>
          <w:szCs w:val="28"/>
        </w:rPr>
        <w:t>Кириенко Марина Анатольевна – начальник отдела развития малых форм хозяйствования в АПК 238</w:t>
      </w:r>
      <w:r w:rsidR="003C677D">
        <w:rPr>
          <w:rFonts w:ascii="Times New Roman" w:hAnsi="Times New Roman" w:cs="Times New Roman"/>
          <w:sz w:val="28"/>
          <w:szCs w:val="28"/>
        </w:rPr>
        <w:t>-65-</w:t>
      </w:r>
      <w:r w:rsidR="00A756F4" w:rsidRPr="00A756F4">
        <w:rPr>
          <w:rFonts w:ascii="Times New Roman" w:hAnsi="Times New Roman" w:cs="Times New Roman"/>
          <w:sz w:val="28"/>
          <w:szCs w:val="28"/>
        </w:rPr>
        <w:t>56, Илюшин Леонид Анатольевич – главный специалист отдела развития малых форм хозяйствования в АПК 238</w:t>
      </w:r>
      <w:r w:rsidR="003C677D">
        <w:rPr>
          <w:rFonts w:ascii="Times New Roman" w:hAnsi="Times New Roman" w:cs="Times New Roman"/>
          <w:sz w:val="28"/>
          <w:szCs w:val="28"/>
        </w:rPr>
        <w:t>-65-</w:t>
      </w:r>
      <w:bookmarkStart w:id="0" w:name="_GoBack"/>
      <w:bookmarkEnd w:id="0"/>
      <w:r w:rsidR="00A756F4" w:rsidRPr="00A756F4">
        <w:rPr>
          <w:rFonts w:ascii="Times New Roman" w:hAnsi="Times New Roman" w:cs="Times New Roman"/>
          <w:sz w:val="28"/>
          <w:szCs w:val="28"/>
        </w:rPr>
        <w:t>59, министерства сельского хозяйства Новосибирской области</w:t>
      </w:r>
      <w:r w:rsidR="00A756F4">
        <w:rPr>
          <w:rFonts w:ascii="Times New Roman" w:hAnsi="Times New Roman" w:cs="Times New Roman"/>
          <w:sz w:val="28"/>
          <w:szCs w:val="28"/>
        </w:rPr>
        <w:t>.</w:t>
      </w:r>
      <w:r w:rsidR="00A756F4" w:rsidRPr="00A75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777" w:rsidRPr="00E9713E" w:rsidRDefault="000A3777" w:rsidP="000A3777">
      <w:pPr>
        <w:spacing w:before="240"/>
        <w:ind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3. Адреса для направления предложений и замечаний по проекту акта, сводному отч</w:t>
      </w:r>
      <w:r>
        <w:rPr>
          <w:sz w:val="28"/>
          <w:szCs w:val="28"/>
          <w:lang w:eastAsia="en-US"/>
        </w:rPr>
        <w:t>е</w:t>
      </w:r>
      <w:r w:rsidRPr="00E9713E">
        <w:rPr>
          <w:sz w:val="28"/>
          <w:szCs w:val="28"/>
          <w:lang w:eastAsia="en-US"/>
        </w:rPr>
        <w:t>ту:</w:t>
      </w:r>
    </w:p>
    <w:p w:rsidR="000A3777" w:rsidRPr="00E9713E" w:rsidRDefault="000A3777" w:rsidP="000A3777">
      <w:pPr>
        <w:spacing w:after="160" w:line="259" w:lineRule="auto"/>
        <w:ind w:left="39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адрес почтовый: 630007</w:t>
      </w:r>
      <w:r w:rsidRPr="00E9713E">
        <w:rPr>
          <w:sz w:val="28"/>
          <w:szCs w:val="28"/>
          <w:lang w:eastAsia="en-US"/>
        </w:rPr>
        <w:t>, г. Новосибирск,</w:t>
      </w:r>
      <w:r>
        <w:rPr>
          <w:sz w:val="28"/>
          <w:szCs w:val="28"/>
          <w:lang w:eastAsia="en-US"/>
        </w:rPr>
        <w:t xml:space="preserve"> Красный проспект, 18</w:t>
      </w:r>
      <w:r w:rsidRPr="00E9713E">
        <w:rPr>
          <w:sz w:val="28"/>
          <w:szCs w:val="28"/>
          <w:lang w:eastAsia="en-US"/>
        </w:rPr>
        <w:t>;</w:t>
      </w:r>
    </w:p>
    <w:p w:rsidR="000A3777" w:rsidRPr="00E9713E" w:rsidRDefault="000A3777" w:rsidP="000A3777">
      <w:pPr>
        <w:spacing w:after="160" w:line="259" w:lineRule="auto"/>
        <w:ind w:left="397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- адрес электронной почты: </w:t>
      </w:r>
      <w:r w:rsidRPr="000A3777">
        <w:rPr>
          <w:sz w:val="28"/>
          <w:szCs w:val="28"/>
          <w:lang w:eastAsia="en-US"/>
        </w:rPr>
        <w:t>agro@nso.ru</w:t>
      </w:r>
      <w:r w:rsidRPr="00E9713E">
        <w:rPr>
          <w:sz w:val="28"/>
          <w:szCs w:val="28"/>
          <w:lang w:eastAsia="en-US"/>
        </w:rPr>
        <w:t>.</w:t>
      </w:r>
    </w:p>
    <w:p w:rsidR="000A3777" w:rsidRPr="00E9713E" w:rsidRDefault="000A3777" w:rsidP="000A3777">
      <w:pPr>
        <w:ind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Предложения и замечания могут быть направлены также посредством размещения комментариев на следующей странице ГИС НСО «Электронная демократия Новосибирской области»: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911"/>
      </w:tblGrid>
      <w:tr w:rsidR="000A3777" w:rsidRPr="00E9713E" w:rsidTr="004D2C8B">
        <w:tc>
          <w:tcPr>
            <w:tcW w:w="10031" w:type="dxa"/>
          </w:tcPr>
          <w:p w:rsidR="00A756F4" w:rsidRPr="00A756F4" w:rsidRDefault="00251C13" w:rsidP="00A756F4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A756F4" w:rsidRPr="00A756F4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http://dem.nso.ru/lawandnpa/71a1de7d-df52-45ee-946b-9fd3eb07b644</w:t>
              </w:r>
            </w:hyperlink>
          </w:p>
          <w:p w:rsidR="000A3777" w:rsidRPr="000A3777" w:rsidRDefault="000A3777" w:rsidP="000A37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F764B" w:rsidRDefault="008F764B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B87920" w:rsidRDefault="00B87920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B87920" w:rsidRPr="000E2D85" w:rsidRDefault="00B87920" w:rsidP="00B87920">
      <w:pPr>
        <w:pStyle w:val="3"/>
        <w:shd w:val="clear" w:color="auto" w:fill="auto"/>
        <w:spacing w:line="240" w:lineRule="auto"/>
        <w:ind w:left="20" w:right="20" w:hanging="2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FF3733" w:rsidRPr="00DC2D67" w:rsidRDefault="00FF3733">
      <w:pPr>
        <w:ind w:firstLine="709"/>
        <w:jc w:val="both"/>
        <w:rPr>
          <w:sz w:val="28"/>
          <w:szCs w:val="28"/>
        </w:rPr>
      </w:pPr>
    </w:p>
    <w:sectPr w:rsidR="00FF3733" w:rsidRPr="00DC2D67" w:rsidSect="001A2955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C13" w:rsidRDefault="00251C13" w:rsidP="007D56EA">
      <w:r>
        <w:separator/>
      </w:r>
    </w:p>
  </w:endnote>
  <w:endnote w:type="continuationSeparator" w:id="0">
    <w:p w:rsidR="00251C13" w:rsidRDefault="00251C13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C13" w:rsidRDefault="00251C13" w:rsidP="007D56EA">
      <w:r>
        <w:separator/>
      </w:r>
    </w:p>
  </w:footnote>
  <w:footnote w:type="continuationSeparator" w:id="0">
    <w:p w:rsidR="00251C13" w:rsidRDefault="00251C13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1A2955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69"/>
    <w:rsid w:val="00003D33"/>
    <w:rsid w:val="000105C8"/>
    <w:rsid w:val="00023265"/>
    <w:rsid w:val="0003125A"/>
    <w:rsid w:val="00034A83"/>
    <w:rsid w:val="0003569E"/>
    <w:rsid w:val="000602DE"/>
    <w:rsid w:val="0006088A"/>
    <w:rsid w:val="00073379"/>
    <w:rsid w:val="00074087"/>
    <w:rsid w:val="00084AD4"/>
    <w:rsid w:val="000868CA"/>
    <w:rsid w:val="000A0C7A"/>
    <w:rsid w:val="000A3777"/>
    <w:rsid w:val="000B2369"/>
    <w:rsid w:val="000C4675"/>
    <w:rsid w:val="000D50AF"/>
    <w:rsid w:val="000E2D85"/>
    <w:rsid w:val="000E447D"/>
    <w:rsid w:val="000F37EE"/>
    <w:rsid w:val="00103070"/>
    <w:rsid w:val="001321BB"/>
    <w:rsid w:val="001556E6"/>
    <w:rsid w:val="001608CB"/>
    <w:rsid w:val="00162B8F"/>
    <w:rsid w:val="00165A59"/>
    <w:rsid w:val="00166C75"/>
    <w:rsid w:val="00167AB4"/>
    <w:rsid w:val="00180A89"/>
    <w:rsid w:val="001934D4"/>
    <w:rsid w:val="001A1762"/>
    <w:rsid w:val="001A2955"/>
    <w:rsid w:val="001A44C1"/>
    <w:rsid w:val="001B61FC"/>
    <w:rsid w:val="001C52D1"/>
    <w:rsid w:val="001D001D"/>
    <w:rsid w:val="001E449F"/>
    <w:rsid w:val="001F2DE0"/>
    <w:rsid w:val="00200DCE"/>
    <w:rsid w:val="00212466"/>
    <w:rsid w:val="002129FB"/>
    <w:rsid w:val="00213263"/>
    <w:rsid w:val="00216FA9"/>
    <w:rsid w:val="00223C25"/>
    <w:rsid w:val="00230AA0"/>
    <w:rsid w:val="00251C13"/>
    <w:rsid w:val="002965FA"/>
    <w:rsid w:val="002A378D"/>
    <w:rsid w:val="002B3FE8"/>
    <w:rsid w:val="002B51C4"/>
    <w:rsid w:val="002C164E"/>
    <w:rsid w:val="002D1BBE"/>
    <w:rsid w:val="002D2786"/>
    <w:rsid w:val="002D4A18"/>
    <w:rsid w:val="00314FAD"/>
    <w:rsid w:val="00337BFA"/>
    <w:rsid w:val="0034138D"/>
    <w:rsid w:val="00350658"/>
    <w:rsid w:val="00353614"/>
    <w:rsid w:val="00374FF0"/>
    <w:rsid w:val="0037598C"/>
    <w:rsid w:val="0038399E"/>
    <w:rsid w:val="00383B51"/>
    <w:rsid w:val="003863E5"/>
    <w:rsid w:val="00390B12"/>
    <w:rsid w:val="003C199A"/>
    <w:rsid w:val="003C605C"/>
    <w:rsid w:val="003C677D"/>
    <w:rsid w:val="003C6BCF"/>
    <w:rsid w:val="003D02B0"/>
    <w:rsid w:val="003D7904"/>
    <w:rsid w:val="003D7F78"/>
    <w:rsid w:val="003F37F5"/>
    <w:rsid w:val="00424D3E"/>
    <w:rsid w:val="004359C3"/>
    <w:rsid w:val="00443A57"/>
    <w:rsid w:val="00447BC3"/>
    <w:rsid w:val="004569C1"/>
    <w:rsid w:val="00465DD9"/>
    <w:rsid w:val="004923E7"/>
    <w:rsid w:val="004B3D90"/>
    <w:rsid w:val="004B70B1"/>
    <w:rsid w:val="004E374F"/>
    <w:rsid w:val="004F2662"/>
    <w:rsid w:val="004F4021"/>
    <w:rsid w:val="00534BAC"/>
    <w:rsid w:val="0053659C"/>
    <w:rsid w:val="00570A51"/>
    <w:rsid w:val="0059160C"/>
    <w:rsid w:val="005928EF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611FD9"/>
    <w:rsid w:val="00616E21"/>
    <w:rsid w:val="006277A3"/>
    <w:rsid w:val="00654295"/>
    <w:rsid w:val="006649FB"/>
    <w:rsid w:val="0066556C"/>
    <w:rsid w:val="00675719"/>
    <w:rsid w:val="00697744"/>
    <w:rsid w:val="006B271B"/>
    <w:rsid w:val="006C570E"/>
    <w:rsid w:val="006F2706"/>
    <w:rsid w:val="00702DDF"/>
    <w:rsid w:val="00717371"/>
    <w:rsid w:val="00717B30"/>
    <w:rsid w:val="007366E8"/>
    <w:rsid w:val="00736BD8"/>
    <w:rsid w:val="0076134F"/>
    <w:rsid w:val="0077334E"/>
    <w:rsid w:val="00785884"/>
    <w:rsid w:val="00790085"/>
    <w:rsid w:val="007961F4"/>
    <w:rsid w:val="007A3A67"/>
    <w:rsid w:val="007B6E5B"/>
    <w:rsid w:val="007C23A3"/>
    <w:rsid w:val="007C321E"/>
    <w:rsid w:val="007C767B"/>
    <w:rsid w:val="007D56EA"/>
    <w:rsid w:val="007E01C8"/>
    <w:rsid w:val="007F2015"/>
    <w:rsid w:val="008062B2"/>
    <w:rsid w:val="008212EB"/>
    <w:rsid w:val="00825F09"/>
    <w:rsid w:val="00847FE4"/>
    <w:rsid w:val="00854665"/>
    <w:rsid w:val="0085565C"/>
    <w:rsid w:val="0085659F"/>
    <w:rsid w:val="0086075C"/>
    <w:rsid w:val="00880C47"/>
    <w:rsid w:val="008A08C2"/>
    <w:rsid w:val="008A1DB7"/>
    <w:rsid w:val="008A2F29"/>
    <w:rsid w:val="008A4A7E"/>
    <w:rsid w:val="008A778E"/>
    <w:rsid w:val="008C2FE8"/>
    <w:rsid w:val="008E13AC"/>
    <w:rsid w:val="008F1053"/>
    <w:rsid w:val="008F764B"/>
    <w:rsid w:val="008F7EC3"/>
    <w:rsid w:val="00907EC9"/>
    <w:rsid w:val="00925021"/>
    <w:rsid w:val="0093628B"/>
    <w:rsid w:val="00952D72"/>
    <w:rsid w:val="00956A28"/>
    <w:rsid w:val="00957B90"/>
    <w:rsid w:val="00974682"/>
    <w:rsid w:val="009769E1"/>
    <w:rsid w:val="00985D64"/>
    <w:rsid w:val="00995D42"/>
    <w:rsid w:val="009A625C"/>
    <w:rsid w:val="009B2A50"/>
    <w:rsid w:val="009F2296"/>
    <w:rsid w:val="00A0726C"/>
    <w:rsid w:val="00A11ACF"/>
    <w:rsid w:val="00A1526E"/>
    <w:rsid w:val="00A23CE1"/>
    <w:rsid w:val="00A27B0F"/>
    <w:rsid w:val="00A316CE"/>
    <w:rsid w:val="00A408B9"/>
    <w:rsid w:val="00A47550"/>
    <w:rsid w:val="00A570AB"/>
    <w:rsid w:val="00A63FC6"/>
    <w:rsid w:val="00A728F6"/>
    <w:rsid w:val="00A756F4"/>
    <w:rsid w:val="00A77944"/>
    <w:rsid w:val="00A8121C"/>
    <w:rsid w:val="00A87E68"/>
    <w:rsid w:val="00A91600"/>
    <w:rsid w:val="00A92F67"/>
    <w:rsid w:val="00A93133"/>
    <w:rsid w:val="00AA2F21"/>
    <w:rsid w:val="00AA4358"/>
    <w:rsid w:val="00AB01FF"/>
    <w:rsid w:val="00AB3039"/>
    <w:rsid w:val="00AC6505"/>
    <w:rsid w:val="00AD584A"/>
    <w:rsid w:val="00B115E4"/>
    <w:rsid w:val="00B247E6"/>
    <w:rsid w:val="00B40CE0"/>
    <w:rsid w:val="00B44530"/>
    <w:rsid w:val="00B70FBE"/>
    <w:rsid w:val="00B82D3E"/>
    <w:rsid w:val="00B84B1A"/>
    <w:rsid w:val="00B873F0"/>
    <w:rsid w:val="00B87920"/>
    <w:rsid w:val="00B9310B"/>
    <w:rsid w:val="00BA0A4A"/>
    <w:rsid w:val="00BA2257"/>
    <w:rsid w:val="00BA31C2"/>
    <w:rsid w:val="00BC52C8"/>
    <w:rsid w:val="00BE6CF8"/>
    <w:rsid w:val="00BF752D"/>
    <w:rsid w:val="00C07926"/>
    <w:rsid w:val="00C3345E"/>
    <w:rsid w:val="00C63A19"/>
    <w:rsid w:val="00C727BF"/>
    <w:rsid w:val="00C817FA"/>
    <w:rsid w:val="00C9176F"/>
    <w:rsid w:val="00CA552F"/>
    <w:rsid w:val="00CC4919"/>
    <w:rsid w:val="00CC7AE6"/>
    <w:rsid w:val="00CE1B46"/>
    <w:rsid w:val="00CE66DD"/>
    <w:rsid w:val="00CF2E38"/>
    <w:rsid w:val="00D03FA0"/>
    <w:rsid w:val="00D35B9C"/>
    <w:rsid w:val="00D3600C"/>
    <w:rsid w:val="00D45BC0"/>
    <w:rsid w:val="00D51E6B"/>
    <w:rsid w:val="00D52D91"/>
    <w:rsid w:val="00D66074"/>
    <w:rsid w:val="00D81CFD"/>
    <w:rsid w:val="00D83981"/>
    <w:rsid w:val="00DA5B6E"/>
    <w:rsid w:val="00DC2D67"/>
    <w:rsid w:val="00DD784B"/>
    <w:rsid w:val="00E00B2C"/>
    <w:rsid w:val="00E21ECC"/>
    <w:rsid w:val="00E252CE"/>
    <w:rsid w:val="00E77A61"/>
    <w:rsid w:val="00EA0E33"/>
    <w:rsid w:val="00EB0A5D"/>
    <w:rsid w:val="00EC13A4"/>
    <w:rsid w:val="00EC13A6"/>
    <w:rsid w:val="00EC6EC9"/>
    <w:rsid w:val="00ED3B0D"/>
    <w:rsid w:val="00EE51F6"/>
    <w:rsid w:val="00EE6B0F"/>
    <w:rsid w:val="00F16091"/>
    <w:rsid w:val="00F162BF"/>
    <w:rsid w:val="00F20D3E"/>
    <w:rsid w:val="00F25B44"/>
    <w:rsid w:val="00F31A51"/>
    <w:rsid w:val="00F338E7"/>
    <w:rsid w:val="00F4282F"/>
    <w:rsid w:val="00F53A3C"/>
    <w:rsid w:val="00F65F8B"/>
    <w:rsid w:val="00F8182F"/>
    <w:rsid w:val="00FD1F26"/>
    <w:rsid w:val="00FD4D2C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17799"/>
  <w15:docId w15:val="{180AFFD2-4C23-4F82-98CA-E8D96EC3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2D85"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5">
    <w:name w:val="Сетка таблицы5"/>
    <w:basedOn w:val="a1"/>
    <w:next w:val="af5"/>
    <w:uiPriority w:val="39"/>
    <w:rsid w:val="000A377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.nso.ru/lawandnpa/71a1de7d-df52-45ee-946b-9fd3eb07b6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F57E6A-2F76-4763-825D-D6D85FF21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Зайцева Ирина Владиславовна</cp:lastModifiedBy>
  <cp:revision>4</cp:revision>
  <cp:lastPrinted>2018-03-27T03:00:00Z</cp:lastPrinted>
  <dcterms:created xsi:type="dcterms:W3CDTF">2018-07-13T06:17:00Z</dcterms:created>
  <dcterms:modified xsi:type="dcterms:W3CDTF">2018-07-13T06:21:00Z</dcterms:modified>
</cp:coreProperties>
</file>