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36" w:rsidRDefault="00E91D36" w:rsidP="00E91D36">
      <w:pPr>
        <w:pStyle w:val="a3"/>
        <w:jc w:val="center"/>
        <w:rPr>
          <w:b/>
          <w:bCs/>
          <w:sz w:val="16"/>
          <w:szCs w:val="16"/>
          <w:lang w:val="en-US"/>
        </w:rPr>
      </w:pPr>
    </w:p>
    <w:p w:rsidR="00AD44B3" w:rsidRDefault="00AD44B3" w:rsidP="00E91D36">
      <w:pPr>
        <w:rPr>
          <w:sz w:val="20"/>
          <w:szCs w:val="20"/>
        </w:rPr>
      </w:pPr>
    </w:p>
    <w:p w:rsidR="009A5A45" w:rsidRDefault="009A5A45" w:rsidP="009A5A45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09600" cy="704850"/>
            <wp:effectExtent l="19050" t="0" r="0" b="0"/>
            <wp:docPr id="2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Default="009A5A45" w:rsidP="009A5A45">
      <w:pPr>
        <w:jc w:val="center"/>
        <w:rPr>
          <w:sz w:val="16"/>
        </w:rPr>
      </w:pPr>
    </w:p>
    <w:p w:rsidR="009A5A45" w:rsidRPr="00DA271C" w:rsidRDefault="009A5A45" w:rsidP="009A5A45">
      <w:pPr>
        <w:jc w:val="center"/>
        <w:rPr>
          <w:sz w:val="16"/>
        </w:rPr>
      </w:pPr>
    </w:p>
    <w:p w:rsidR="009A5A45" w:rsidRPr="00DA271C" w:rsidRDefault="009A5A45" w:rsidP="009A5A45">
      <w:pPr>
        <w:jc w:val="center"/>
        <w:rPr>
          <w:b/>
        </w:rPr>
      </w:pPr>
      <w:r w:rsidRPr="00DA271C">
        <w:rPr>
          <w:b/>
        </w:rPr>
        <w:t>АДМИНИСТРАЦИЯ</w:t>
      </w:r>
    </w:p>
    <w:p w:rsidR="009A5A45" w:rsidRPr="00DA271C" w:rsidRDefault="009A5A45" w:rsidP="009A5A45">
      <w:pPr>
        <w:jc w:val="center"/>
        <w:rPr>
          <w:b/>
        </w:rPr>
      </w:pPr>
      <w:r w:rsidRPr="00DA271C">
        <w:rPr>
          <w:b/>
        </w:rPr>
        <w:t>ЧУЛЫМСКОГО РАЙОНА</w:t>
      </w:r>
    </w:p>
    <w:p w:rsidR="009A5A45" w:rsidRDefault="009A5A45" w:rsidP="009A5A45">
      <w:pPr>
        <w:jc w:val="center"/>
        <w:rPr>
          <w:b/>
          <w:sz w:val="32"/>
          <w:szCs w:val="32"/>
        </w:rPr>
      </w:pPr>
    </w:p>
    <w:p w:rsidR="009A5A45" w:rsidRPr="00DA271C" w:rsidRDefault="009A5A45" w:rsidP="009A5A45">
      <w:pPr>
        <w:jc w:val="center"/>
        <w:rPr>
          <w:b/>
          <w:sz w:val="32"/>
          <w:szCs w:val="32"/>
        </w:rPr>
      </w:pPr>
      <w:r w:rsidRPr="00DA271C">
        <w:rPr>
          <w:b/>
          <w:sz w:val="32"/>
          <w:szCs w:val="32"/>
        </w:rPr>
        <w:t>ПОСТАНОВЛЕНИЕ</w:t>
      </w:r>
    </w:p>
    <w:p w:rsidR="009A5A45" w:rsidRDefault="009A5A45" w:rsidP="009A5A45">
      <w:pPr>
        <w:snapToGrid/>
        <w:jc w:val="center"/>
        <w:rPr>
          <w:color w:val="000000"/>
        </w:rPr>
      </w:pPr>
    </w:p>
    <w:p w:rsidR="009A5A45" w:rsidRPr="00F47541" w:rsidRDefault="009A5A45" w:rsidP="00F47541">
      <w:pPr>
        <w:snapToGrid/>
        <w:jc w:val="center"/>
        <w:rPr>
          <w:color w:val="000000"/>
        </w:rPr>
      </w:pPr>
      <w:r>
        <w:rPr>
          <w:color w:val="000000"/>
        </w:rPr>
        <w:t xml:space="preserve">от  </w:t>
      </w:r>
      <w:r w:rsidR="00F47541">
        <w:rPr>
          <w:color w:val="000000"/>
        </w:rPr>
        <w:t>____</w:t>
      </w:r>
      <w:r w:rsidR="007F444D">
        <w:rPr>
          <w:color w:val="000000"/>
        </w:rPr>
        <w:t>.</w:t>
      </w:r>
      <w:r>
        <w:rPr>
          <w:color w:val="000000"/>
        </w:rPr>
        <w:t>0</w:t>
      </w:r>
      <w:r w:rsidR="00E46A07">
        <w:rPr>
          <w:color w:val="000000"/>
        </w:rPr>
        <w:t>4</w:t>
      </w:r>
      <w:r>
        <w:rPr>
          <w:color w:val="000000"/>
        </w:rPr>
        <w:t>.</w:t>
      </w:r>
      <w:r w:rsidRPr="00673E17">
        <w:rPr>
          <w:color w:val="000000"/>
        </w:rPr>
        <w:t>201</w:t>
      </w:r>
      <w:r w:rsidR="00F47541">
        <w:rPr>
          <w:color w:val="000000"/>
        </w:rPr>
        <w:t>9</w:t>
      </w:r>
      <w:r>
        <w:rPr>
          <w:color w:val="000000"/>
        </w:rPr>
        <w:t xml:space="preserve"> г. </w:t>
      </w:r>
      <w:r w:rsidRPr="00673E17">
        <w:rPr>
          <w:color w:val="000000"/>
        </w:rPr>
        <w:t>№</w:t>
      </w:r>
      <w:r>
        <w:rPr>
          <w:color w:val="000000"/>
        </w:rPr>
        <w:t xml:space="preserve"> </w:t>
      </w:r>
      <w:r w:rsidR="00F47541">
        <w:rPr>
          <w:color w:val="000000"/>
        </w:rPr>
        <w:t>____</w:t>
      </w:r>
      <w:r>
        <w:rPr>
          <w:color w:val="000000"/>
        </w:rPr>
        <w:t xml:space="preserve"> </w:t>
      </w:r>
    </w:p>
    <w:p w:rsidR="009A5A45" w:rsidRDefault="009A5A45" w:rsidP="009A5A45">
      <w:pPr>
        <w:widowControl w:val="0"/>
        <w:tabs>
          <w:tab w:val="left" w:pos="2268"/>
        </w:tabs>
        <w:ind w:firstLine="720"/>
        <w:jc w:val="center"/>
      </w:pPr>
    </w:p>
    <w:p w:rsidR="009A5A45" w:rsidRPr="00DF0233" w:rsidRDefault="009A5A45" w:rsidP="00DF0233">
      <w:pPr>
        <w:widowControl w:val="0"/>
        <w:tabs>
          <w:tab w:val="left" w:pos="2268"/>
        </w:tabs>
        <w:ind w:firstLine="720"/>
        <w:jc w:val="center"/>
        <w:rPr>
          <w:b/>
        </w:rPr>
      </w:pPr>
      <w:r w:rsidRPr="00DF0233">
        <w:rPr>
          <w:b/>
        </w:rPr>
        <w:t xml:space="preserve">О внесении изменений в </w:t>
      </w:r>
      <w:r w:rsidR="00DF4820" w:rsidRPr="00DF0233">
        <w:rPr>
          <w:b/>
          <w:color w:val="000000"/>
        </w:rPr>
        <w:t>муниципальную программу Чулымского района «Развитие субъектов малого и среднего предпринимательства в Чулымском районе на 201</w:t>
      </w:r>
      <w:r w:rsidR="00B0671C" w:rsidRPr="00DF0233">
        <w:rPr>
          <w:b/>
          <w:color w:val="000000"/>
        </w:rPr>
        <w:t>7</w:t>
      </w:r>
      <w:r w:rsidR="00DF4820" w:rsidRPr="00DF0233">
        <w:rPr>
          <w:b/>
          <w:color w:val="000000"/>
        </w:rPr>
        <w:t>-201</w:t>
      </w:r>
      <w:r w:rsidR="00B0671C" w:rsidRPr="00DF0233">
        <w:rPr>
          <w:b/>
          <w:color w:val="000000"/>
        </w:rPr>
        <w:t>9</w:t>
      </w:r>
      <w:r w:rsidR="00DF4820" w:rsidRPr="00DF0233">
        <w:rPr>
          <w:b/>
          <w:color w:val="000000"/>
        </w:rPr>
        <w:t xml:space="preserve"> годы»</w:t>
      </w:r>
    </w:p>
    <w:p w:rsidR="00824BBC" w:rsidRPr="00DF0233" w:rsidRDefault="00824BBC" w:rsidP="00824BBC">
      <w:pPr>
        <w:jc w:val="both"/>
        <w:rPr>
          <w:b/>
        </w:rPr>
      </w:pPr>
    </w:p>
    <w:p w:rsidR="00824BBC" w:rsidRPr="007B3031" w:rsidRDefault="00824BBC" w:rsidP="00824BBC">
      <w:pPr>
        <w:jc w:val="both"/>
        <w:rPr>
          <w:strike/>
        </w:rPr>
      </w:pPr>
      <w:r>
        <w:t xml:space="preserve">       </w:t>
      </w:r>
      <w:r w:rsidRPr="007B3031">
        <w:t>В целях приведения муниципальн</w:t>
      </w:r>
      <w:r w:rsidR="009D79B5" w:rsidRPr="007B3031">
        <w:t>ого</w:t>
      </w:r>
      <w:r w:rsidRPr="007B3031">
        <w:t xml:space="preserve"> </w:t>
      </w:r>
      <w:r w:rsidR="009D79B5" w:rsidRPr="007B3031">
        <w:t xml:space="preserve">нормативного </w:t>
      </w:r>
      <w:r w:rsidRPr="007B3031">
        <w:t>правов</w:t>
      </w:r>
      <w:r w:rsidR="009D79B5" w:rsidRPr="007B3031">
        <w:t>ого</w:t>
      </w:r>
      <w:r w:rsidRPr="007B3031">
        <w:t xml:space="preserve"> акт</w:t>
      </w:r>
      <w:r w:rsidR="009D79B5" w:rsidRPr="007B3031">
        <w:t>а в соответствие</w:t>
      </w:r>
      <w:r w:rsidRPr="007B3031">
        <w:t xml:space="preserve"> с </w:t>
      </w:r>
      <w:r w:rsidR="009D79B5" w:rsidRPr="007B3031">
        <w:t>требованиями</w:t>
      </w:r>
      <w:r w:rsidR="009D79B5" w:rsidRPr="007B3031">
        <w:rPr>
          <w:strike/>
        </w:rPr>
        <w:t xml:space="preserve"> </w:t>
      </w:r>
      <w:r w:rsidR="00E33F55" w:rsidRPr="007B3031">
        <w:t>областного и федерального нормативных правовых актов</w:t>
      </w:r>
    </w:p>
    <w:p w:rsidR="00DF0233" w:rsidRDefault="00E10C78" w:rsidP="00DF0233">
      <w:pPr>
        <w:spacing w:before="120" w:after="120"/>
        <w:jc w:val="both"/>
        <w:rPr>
          <w:b/>
          <w:color w:val="000000"/>
        </w:rPr>
      </w:pPr>
      <w:r w:rsidRPr="00824BBC">
        <w:rPr>
          <w:b/>
          <w:color w:val="000000"/>
        </w:rPr>
        <w:t>ПОСТАНОВЛЯЮ:</w:t>
      </w:r>
    </w:p>
    <w:p w:rsidR="00926A4C" w:rsidRDefault="00DF0233" w:rsidP="00DF0233">
      <w:pPr>
        <w:spacing w:before="120"/>
        <w:jc w:val="both"/>
        <w:rPr>
          <w:color w:val="000000"/>
        </w:rPr>
      </w:pPr>
      <w:r w:rsidRPr="00112668">
        <w:rPr>
          <w:b/>
          <w:color w:val="000000"/>
        </w:rPr>
        <w:t>1.</w:t>
      </w:r>
      <w:r w:rsidR="007F444D">
        <w:rPr>
          <w:color w:val="000000"/>
        </w:rPr>
        <w:t xml:space="preserve"> </w:t>
      </w:r>
      <w:r w:rsidR="009A5A45">
        <w:rPr>
          <w:color w:val="000000"/>
        </w:rPr>
        <w:t xml:space="preserve">Внести в </w:t>
      </w:r>
      <w:r w:rsidR="00DF4820">
        <w:rPr>
          <w:color w:val="000000"/>
        </w:rPr>
        <w:t>муниципальную программу «Развитие субъектов малого и среднего предпринимательства в Чулымском районе на 201</w:t>
      </w:r>
      <w:r w:rsidR="00B0671C">
        <w:rPr>
          <w:color w:val="000000"/>
        </w:rPr>
        <w:t>7</w:t>
      </w:r>
      <w:r w:rsidR="00DF4820">
        <w:rPr>
          <w:color w:val="000000"/>
        </w:rPr>
        <w:t>-201</w:t>
      </w:r>
      <w:r w:rsidR="00B0671C">
        <w:rPr>
          <w:color w:val="000000"/>
        </w:rPr>
        <w:t>9</w:t>
      </w:r>
      <w:r w:rsidR="00DF4820">
        <w:rPr>
          <w:color w:val="000000"/>
        </w:rPr>
        <w:t xml:space="preserve"> годы» (далее – Программа)</w:t>
      </w:r>
      <w:r w:rsidR="009D79B5">
        <w:rPr>
          <w:color w:val="000000"/>
        </w:rPr>
        <w:t>,</w:t>
      </w:r>
      <w:r w:rsidR="00DF4820">
        <w:rPr>
          <w:color w:val="000000"/>
        </w:rPr>
        <w:t xml:space="preserve"> утверждённую </w:t>
      </w:r>
      <w:r w:rsidR="00DF4820">
        <w:t xml:space="preserve">постановлением администрации Чулымского района от </w:t>
      </w:r>
      <w:r w:rsidR="00B0671C">
        <w:t>18</w:t>
      </w:r>
      <w:r w:rsidR="00DF4820">
        <w:t>.10.201</w:t>
      </w:r>
      <w:r w:rsidR="00B0671C">
        <w:t>6 № 631</w:t>
      </w:r>
      <w:r w:rsidR="009A5A45">
        <w:rPr>
          <w:color w:val="000000"/>
        </w:rPr>
        <w:t xml:space="preserve">, </w:t>
      </w:r>
      <w:r w:rsidR="005D6A92">
        <w:rPr>
          <w:color w:val="000000"/>
        </w:rPr>
        <w:t>следующие изменения</w:t>
      </w:r>
      <w:r w:rsidR="000950D7">
        <w:rPr>
          <w:color w:val="000000"/>
        </w:rPr>
        <w:t>:</w:t>
      </w:r>
      <w:r w:rsidR="009A5A45" w:rsidRPr="000A5DF7">
        <w:rPr>
          <w:color w:val="000000"/>
        </w:rPr>
        <w:t xml:space="preserve"> </w:t>
      </w:r>
    </w:p>
    <w:p w:rsidR="00FB7E54" w:rsidRDefault="00FB7E54" w:rsidP="00201B1D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112668">
        <w:rPr>
          <w:color w:val="000000"/>
        </w:rPr>
        <w:t>1)</w:t>
      </w:r>
      <w:r>
        <w:rPr>
          <w:color w:val="000000"/>
        </w:rPr>
        <w:t xml:space="preserve"> </w:t>
      </w:r>
      <w:r w:rsidR="00201B1D">
        <w:rPr>
          <w:color w:val="000000"/>
        </w:rPr>
        <w:t>подпункт</w:t>
      </w:r>
      <w:r>
        <w:rPr>
          <w:color w:val="000000"/>
        </w:rPr>
        <w:t xml:space="preserve"> 6</w:t>
      </w:r>
      <w:r>
        <w:rPr>
          <w:bCs/>
          <w:color w:val="000000"/>
          <w:lang w:bidi="ru-RU"/>
        </w:rPr>
        <w:t xml:space="preserve"> пункта 9 </w:t>
      </w:r>
      <w:r w:rsidRPr="00C0220F">
        <w:rPr>
          <w:bCs/>
          <w:color w:val="000000"/>
          <w:lang w:bidi="ru-RU"/>
        </w:rPr>
        <w:t>Порядка оказания финансовой поддержки субъектам малого и среднего предпринимательства</w:t>
      </w:r>
      <w:r>
        <w:rPr>
          <w:bCs/>
          <w:color w:val="000000"/>
          <w:lang w:bidi="ru-RU"/>
        </w:rPr>
        <w:t xml:space="preserve"> </w:t>
      </w:r>
      <w:r w:rsidR="00112668">
        <w:rPr>
          <w:bCs/>
          <w:color w:val="000000"/>
          <w:lang w:bidi="ru-RU"/>
        </w:rPr>
        <w:t xml:space="preserve">Программы </w:t>
      </w:r>
      <w:r>
        <w:rPr>
          <w:bCs/>
          <w:color w:val="000000"/>
          <w:lang w:bidi="ru-RU"/>
        </w:rPr>
        <w:t xml:space="preserve">изложить в следующей редакции: </w:t>
      </w:r>
    </w:p>
    <w:p w:rsidR="00FB7E54" w:rsidRPr="00FA1747" w:rsidRDefault="00FB7E54" w:rsidP="00FB7E54">
      <w:pPr>
        <w:spacing w:after="1" w:line="280" w:lineRule="atLeast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«6. </w:t>
      </w:r>
      <w:r w:rsidRPr="00FA1747">
        <w:rPr>
          <w:bCs/>
          <w:color w:val="000000"/>
          <w:lang w:bidi="ru-RU"/>
        </w:rPr>
        <w:t>На первое число месяца, в котором планируется предоставление субсидии:</w:t>
      </w:r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FA1747">
        <w:rPr>
          <w:bCs/>
          <w:color w:val="000000"/>
          <w:lang w:bidi="ru-RU"/>
        </w:rPr>
        <w:t xml:space="preserve">а) у получателей субсидии </w:t>
      </w:r>
      <w:r>
        <w:rPr>
          <w:bCs/>
          <w:color w:val="000000"/>
          <w:lang w:bidi="ru-RU"/>
        </w:rPr>
        <w:t>имеется</w:t>
      </w:r>
      <w:r w:rsidRPr="00FA1747">
        <w:rPr>
          <w:bCs/>
          <w:color w:val="000000"/>
          <w:lang w:bidi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</w:t>
      </w:r>
      <w:bookmarkStart w:id="0" w:name="_GoBack"/>
      <w:bookmarkEnd w:id="0"/>
      <w:r w:rsidRPr="00FA1747">
        <w:rPr>
          <w:bCs/>
          <w:color w:val="000000"/>
          <w:lang w:bidi="ru-RU"/>
        </w:rPr>
        <w:t>ьством Российской Федерации о налогах и сборах;</w:t>
      </w:r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proofErr w:type="gramStart"/>
      <w:r w:rsidRPr="00FA1747">
        <w:rPr>
          <w:bCs/>
          <w:color w:val="000000"/>
          <w:lang w:bidi="ru-RU"/>
        </w:rPr>
        <w:t xml:space="preserve">б) у получателей субсидии </w:t>
      </w:r>
      <w:r>
        <w:rPr>
          <w:bCs/>
          <w:color w:val="000000"/>
          <w:lang w:bidi="ru-RU"/>
        </w:rPr>
        <w:t xml:space="preserve">имеется </w:t>
      </w:r>
      <w:r w:rsidRPr="00FA1747">
        <w:rPr>
          <w:bCs/>
          <w:color w:val="000000"/>
          <w:lang w:bidi="ru-RU"/>
        </w:rPr>
        <w:t>просроченная задолженность по возврату в бюджет Чулымского района Новосибирской области, из которого 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Чулымского района Новосибирской области, из которого планируется предоставление субсидии в соответствии с правовым актом;</w:t>
      </w:r>
      <w:proofErr w:type="gramEnd"/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FA1747">
        <w:rPr>
          <w:bCs/>
          <w:color w:val="000000"/>
          <w:lang w:bidi="ru-RU"/>
        </w:rPr>
        <w:t>в) получатели субсидий - юридические лица наход</w:t>
      </w:r>
      <w:r>
        <w:rPr>
          <w:bCs/>
          <w:color w:val="000000"/>
          <w:lang w:bidi="ru-RU"/>
        </w:rPr>
        <w:t>я</w:t>
      </w:r>
      <w:r w:rsidRPr="00FA1747">
        <w:rPr>
          <w:bCs/>
          <w:color w:val="000000"/>
          <w:lang w:bidi="ru-RU"/>
        </w:rPr>
        <w:t>тся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B7E54" w:rsidRPr="00FA1747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proofErr w:type="gramStart"/>
      <w:r w:rsidRPr="00FA1747">
        <w:rPr>
          <w:bCs/>
          <w:color w:val="000000"/>
          <w:lang w:bidi="ru-RU"/>
        </w:rPr>
        <w:t>г) получатели субсидий явля</w:t>
      </w:r>
      <w:r>
        <w:rPr>
          <w:bCs/>
          <w:color w:val="000000"/>
          <w:lang w:bidi="ru-RU"/>
        </w:rPr>
        <w:t>ю</w:t>
      </w:r>
      <w:r w:rsidRPr="00FA1747">
        <w:rPr>
          <w:bCs/>
          <w:color w:val="000000"/>
          <w:lang w:bidi="ru-RU"/>
        </w:rPr>
        <w:t xml:space="preserve">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FA1747">
        <w:rPr>
          <w:bCs/>
          <w:color w:val="000000"/>
          <w:lang w:bidi="ru-RU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FA1747">
        <w:rPr>
          <w:bCs/>
          <w:color w:val="000000"/>
          <w:lang w:bidi="ru-RU"/>
        </w:rPr>
        <w:t xml:space="preserve"> </w:t>
      </w:r>
      <w:proofErr w:type="gramStart"/>
      <w:r w:rsidRPr="00FA1747">
        <w:rPr>
          <w:bCs/>
          <w:color w:val="000000"/>
          <w:lang w:bidi="ru-RU"/>
        </w:rPr>
        <w:t>отношении</w:t>
      </w:r>
      <w:proofErr w:type="gramEnd"/>
      <w:r w:rsidRPr="00FA1747">
        <w:rPr>
          <w:bCs/>
          <w:color w:val="000000"/>
          <w:lang w:bidi="ru-RU"/>
        </w:rPr>
        <w:t xml:space="preserve"> таких юридических лиц, в совокупности превышает 50 процентов;</w:t>
      </w:r>
    </w:p>
    <w:p w:rsidR="00FB7E54" w:rsidRDefault="00FB7E54" w:rsidP="00FB7E54">
      <w:pPr>
        <w:spacing w:after="1" w:line="280" w:lineRule="atLeast"/>
        <w:ind w:firstLine="540"/>
        <w:jc w:val="both"/>
        <w:rPr>
          <w:bCs/>
          <w:color w:val="000000"/>
          <w:lang w:bidi="ru-RU"/>
        </w:rPr>
      </w:pPr>
      <w:r w:rsidRPr="00FA1747">
        <w:rPr>
          <w:bCs/>
          <w:color w:val="000000"/>
          <w:lang w:bidi="ru-RU"/>
        </w:rPr>
        <w:t>д) получатели субсидий получа</w:t>
      </w:r>
      <w:r w:rsidR="00112668">
        <w:rPr>
          <w:bCs/>
          <w:color w:val="000000"/>
          <w:lang w:bidi="ru-RU"/>
        </w:rPr>
        <w:t>ли</w:t>
      </w:r>
      <w:r w:rsidRPr="00FA1747">
        <w:rPr>
          <w:bCs/>
          <w:color w:val="000000"/>
          <w:lang w:bidi="ru-RU"/>
        </w:rPr>
        <w:t xml:space="preserve"> средства из бюджета бюджетной системы Чулымского района Новосибирской области,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данную форму поддержки</w:t>
      </w:r>
      <w:proofErr w:type="gramStart"/>
      <w:r w:rsidRPr="00FA1747">
        <w:rPr>
          <w:bCs/>
          <w:color w:val="000000"/>
          <w:lang w:bidi="ru-RU"/>
        </w:rPr>
        <w:t>.</w:t>
      </w:r>
      <w:r w:rsidR="00112668">
        <w:rPr>
          <w:bCs/>
          <w:color w:val="000000"/>
          <w:lang w:bidi="ru-RU"/>
        </w:rPr>
        <w:t>»;</w:t>
      </w:r>
      <w:proofErr w:type="gramEnd"/>
    </w:p>
    <w:p w:rsidR="009A5A45" w:rsidRDefault="00112668" w:rsidP="00DF0233">
      <w:pPr>
        <w:snapToGrid/>
        <w:jc w:val="both"/>
        <w:rPr>
          <w:rFonts w:eastAsiaTheme="minorHAnsi"/>
          <w:lang w:eastAsia="en-US"/>
        </w:rPr>
      </w:pPr>
      <w:r w:rsidRPr="00112668">
        <w:rPr>
          <w:color w:val="000000"/>
        </w:rPr>
        <w:t xml:space="preserve">       2)</w:t>
      </w:r>
      <w:r w:rsidR="000950D7">
        <w:t xml:space="preserve"> </w:t>
      </w:r>
      <w:hyperlink r:id="rId9" w:history="1">
        <w:r w:rsidR="00DF0233">
          <w:rPr>
            <w:rFonts w:eastAsiaTheme="minorHAnsi"/>
            <w:lang w:eastAsia="en-US"/>
          </w:rPr>
          <w:t>п</w:t>
        </w:r>
        <w:r w:rsidR="009A5A45" w:rsidRPr="000A5DF7">
          <w:rPr>
            <w:rFonts w:eastAsiaTheme="minorHAnsi"/>
            <w:lang w:eastAsia="en-US"/>
          </w:rPr>
          <w:t xml:space="preserve">риложение </w:t>
        </w:r>
        <w:r w:rsidR="009A5A45">
          <w:rPr>
            <w:rFonts w:eastAsiaTheme="minorHAnsi"/>
            <w:lang w:eastAsia="en-US"/>
          </w:rPr>
          <w:t>№</w:t>
        </w:r>
        <w:r w:rsidR="009A5A45" w:rsidRPr="000A5DF7">
          <w:rPr>
            <w:rFonts w:eastAsiaTheme="minorHAnsi"/>
            <w:lang w:eastAsia="en-US"/>
          </w:rPr>
          <w:t xml:space="preserve"> </w:t>
        </w:r>
      </w:hyperlink>
      <w:r w:rsidR="00085646">
        <w:t>1</w:t>
      </w:r>
      <w:r w:rsidR="009A5A45">
        <w:rPr>
          <w:rFonts w:eastAsiaTheme="minorHAnsi"/>
          <w:lang w:eastAsia="en-US"/>
        </w:rPr>
        <w:t xml:space="preserve"> к </w:t>
      </w:r>
      <w:r w:rsidR="00085646">
        <w:rPr>
          <w:rFonts w:eastAsiaTheme="minorHAnsi"/>
          <w:lang w:eastAsia="en-US"/>
        </w:rPr>
        <w:t xml:space="preserve">Порядку оказания финансовой поддержки субъектам малого и среднего предпринимательства </w:t>
      </w:r>
      <w:r w:rsidR="009A5A45">
        <w:rPr>
          <w:rFonts w:eastAsiaTheme="minorHAnsi"/>
          <w:lang w:eastAsia="en-US"/>
        </w:rPr>
        <w:t>Программ</w:t>
      </w:r>
      <w:r w:rsidR="00085646">
        <w:rPr>
          <w:rFonts w:eastAsiaTheme="minorHAnsi"/>
          <w:lang w:eastAsia="en-US"/>
        </w:rPr>
        <w:t xml:space="preserve">ы </w:t>
      </w:r>
      <w:r w:rsidR="009A5A45">
        <w:rPr>
          <w:rFonts w:eastAsiaTheme="minorHAnsi"/>
          <w:lang w:eastAsia="en-US"/>
        </w:rPr>
        <w:t xml:space="preserve">изложить в редакции согласно </w:t>
      </w:r>
      <w:hyperlink r:id="rId10" w:history="1">
        <w:r w:rsidR="009A5A45" w:rsidRPr="000A5DF7">
          <w:rPr>
            <w:rFonts w:eastAsiaTheme="minorHAnsi"/>
            <w:lang w:eastAsia="en-US"/>
          </w:rPr>
          <w:t>приложению</w:t>
        </w:r>
      </w:hyperlink>
      <w:r w:rsidR="005E0E0E">
        <w:t xml:space="preserve"> </w:t>
      </w:r>
      <w:r w:rsidR="009A5A45">
        <w:rPr>
          <w:rFonts w:eastAsiaTheme="minorHAnsi"/>
          <w:lang w:eastAsia="en-US"/>
        </w:rPr>
        <w:t>к настоящему постановлению.</w:t>
      </w:r>
    </w:p>
    <w:p w:rsidR="00757D8E" w:rsidRDefault="00112668" w:rsidP="00112668">
      <w:pPr>
        <w:snapToGrid/>
        <w:jc w:val="both"/>
      </w:pPr>
      <w:r>
        <w:rPr>
          <w:rFonts w:eastAsiaTheme="minorHAnsi"/>
          <w:lang w:eastAsia="en-US"/>
        </w:rPr>
        <w:t xml:space="preserve">       3)</w:t>
      </w:r>
      <w:r w:rsidR="00DF0233">
        <w:rPr>
          <w:rFonts w:eastAsiaTheme="minorHAnsi"/>
          <w:lang w:eastAsia="en-US"/>
        </w:rPr>
        <w:t xml:space="preserve"> </w:t>
      </w:r>
      <w:hyperlink r:id="rId11" w:history="1">
        <w:r w:rsidR="00DF0233">
          <w:rPr>
            <w:rFonts w:eastAsiaTheme="minorHAnsi"/>
            <w:lang w:eastAsia="en-US"/>
          </w:rPr>
          <w:t>п</w:t>
        </w:r>
        <w:r w:rsidR="00205502" w:rsidRPr="000A5DF7">
          <w:rPr>
            <w:rFonts w:eastAsiaTheme="minorHAnsi"/>
            <w:lang w:eastAsia="en-US"/>
          </w:rPr>
          <w:t>риложени</w:t>
        </w:r>
        <w:r w:rsidR="00DF0233">
          <w:rPr>
            <w:rFonts w:eastAsiaTheme="minorHAnsi"/>
            <w:lang w:eastAsia="en-US"/>
          </w:rPr>
          <w:t>е</w:t>
        </w:r>
        <w:r w:rsidR="00205502" w:rsidRPr="000A5DF7">
          <w:rPr>
            <w:rFonts w:eastAsiaTheme="minorHAnsi"/>
            <w:lang w:eastAsia="en-US"/>
          </w:rPr>
          <w:t xml:space="preserve"> </w:t>
        </w:r>
        <w:r w:rsidR="00205502">
          <w:rPr>
            <w:rFonts w:eastAsiaTheme="minorHAnsi"/>
            <w:lang w:eastAsia="en-US"/>
          </w:rPr>
          <w:t>№</w:t>
        </w:r>
        <w:r w:rsidR="00205502" w:rsidRPr="000A5DF7">
          <w:rPr>
            <w:rFonts w:eastAsiaTheme="minorHAnsi"/>
            <w:lang w:eastAsia="en-US"/>
          </w:rPr>
          <w:t xml:space="preserve"> </w:t>
        </w:r>
      </w:hyperlink>
      <w:r w:rsidR="005E0E0E">
        <w:t>2</w:t>
      </w:r>
      <w:r w:rsidR="00205502">
        <w:rPr>
          <w:rFonts w:eastAsiaTheme="minorHAnsi"/>
          <w:lang w:eastAsia="en-US"/>
        </w:rPr>
        <w:t xml:space="preserve"> к Порядку оказания финансовой поддержки субъектам малого и среднего предпринимательства Программы </w:t>
      </w:r>
      <w:r w:rsidR="00757D8E" w:rsidRPr="007B3031">
        <w:rPr>
          <w:rFonts w:eastAsiaTheme="minorHAnsi"/>
          <w:lang w:eastAsia="en-US"/>
        </w:rPr>
        <w:t>«Заявка на оказание финансовой поддержки»</w:t>
      </w:r>
      <w:r w:rsidR="007B3031">
        <w:rPr>
          <w:rFonts w:eastAsiaTheme="minorHAnsi"/>
          <w:lang w:eastAsia="en-US"/>
        </w:rPr>
        <w:t xml:space="preserve"> </w:t>
      </w:r>
      <w:r w:rsidR="00017D1A">
        <w:rPr>
          <w:rFonts w:eastAsiaTheme="minorHAnsi"/>
          <w:lang w:eastAsia="en-US"/>
        </w:rPr>
        <w:t>дополнить п. 14</w:t>
      </w:r>
      <w:r w:rsidR="00B26F2C">
        <w:rPr>
          <w:rFonts w:eastAsiaTheme="minorHAnsi"/>
          <w:lang w:eastAsia="en-US"/>
        </w:rPr>
        <w:t xml:space="preserve"> и </w:t>
      </w:r>
      <w:r w:rsidR="00017D1A">
        <w:rPr>
          <w:rFonts w:eastAsiaTheme="minorHAnsi"/>
          <w:lang w:eastAsia="en-US"/>
        </w:rPr>
        <w:t>п.</w:t>
      </w:r>
      <w:r w:rsidR="00B26F2C">
        <w:rPr>
          <w:rFonts w:eastAsiaTheme="minorHAnsi"/>
          <w:lang w:eastAsia="en-US"/>
        </w:rPr>
        <w:t xml:space="preserve"> 15 следующего содержания:</w:t>
      </w:r>
      <w:r>
        <w:rPr>
          <w:rFonts w:eastAsiaTheme="minorHAnsi"/>
          <w:lang w:eastAsia="en-US"/>
        </w:rPr>
        <w:t xml:space="preserve"> </w:t>
      </w:r>
      <w:r w:rsidR="00B26F2C" w:rsidRPr="00E46A07">
        <w:rPr>
          <w:rFonts w:eastAsiaTheme="minorHAnsi"/>
          <w:lang w:eastAsia="en-US"/>
        </w:rPr>
        <w:t>«</w:t>
      </w:r>
      <w:r w:rsidR="00E46A07">
        <w:t>14. О</w:t>
      </w:r>
      <w:r w:rsidR="00E46A07" w:rsidRPr="00747E87">
        <w:t>рганизация (индивидуальный предприниматель)</w:t>
      </w:r>
      <w:r w:rsidR="00E46A07">
        <w:t xml:space="preserve"> не находится/</w:t>
      </w:r>
      <w:proofErr w:type="gramStart"/>
      <w:r w:rsidR="00E46A07">
        <w:t>находится</w:t>
      </w:r>
      <w:proofErr w:type="gramEnd"/>
      <w:r w:rsidR="00E46A07">
        <w:t xml:space="preserve"> в стадии реорганизации/ликвидации</w:t>
      </w:r>
      <w:r w:rsidR="00757D8E" w:rsidRPr="007B3031">
        <w:t>/банкротства</w:t>
      </w:r>
      <w:r w:rsidR="00E46A07">
        <w:t xml:space="preserve">  (нужное подчеркнуть)</w:t>
      </w:r>
      <w:r w:rsidR="000F50BA">
        <w:t>*</w:t>
      </w:r>
    </w:p>
    <w:p w:rsidR="00E46A07" w:rsidRDefault="00E46A07" w:rsidP="00E46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Среднесписочная численность работников на дату подачи заявки на оказание поддержки (человек)</w:t>
      </w:r>
      <w:r w:rsidR="00757D8E" w:rsidRPr="007B3031">
        <w:rPr>
          <w:rFonts w:ascii="Calibri" w:hAnsi="Calibri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</w:t>
      </w:r>
    </w:p>
    <w:p w:rsidR="00E46A07" w:rsidRDefault="00E46A07" w:rsidP="00E46A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35"/>
      </w:r>
      <w:r>
        <w:rPr>
          <w:rFonts w:ascii="Times New Roman" w:hAnsi="Times New Roman" w:cs="Times New Roman"/>
          <w:sz w:val="28"/>
          <w:szCs w:val="28"/>
        </w:rPr>
        <w:t xml:space="preserve"> Принимаю </w:t>
      </w:r>
      <w:r w:rsidRPr="00CA66CD">
        <w:rPr>
          <w:rFonts w:ascii="Times New Roman" w:hAnsi="Times New Roman" w:cs="Times New Roman"/>
          <w:sz w:val="28"/>
          <w:szCs w:val="28"/>
        </w:rPr>
        <w:t>обязательства по созданию новых рабочих мест в год оказания финансовой поддержки по сравнению с предшествующим годом</w:t>
      </w:r>
      <w:r w:rsidR="000F50B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A07" w:rsidRDefault="00E46A07" w:rsidP="00E46A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квадрате </w:t>
      </w:r>
      <w:r>
        <w:rPr>
          <w:rFonts w:ascii="Times New Roman" w:hAnsi="Times New Roman" w:cs="Times New Roman"/>
          <w:sz w:val="28"/>
          <w:szCs w:val="28"/>
        </w:rPr>
        <w:sym w:font="Wingdings 2" w:char="F035"/>
      </w:r>
      <w:r>
        <w:rPr>
          <w:rFonts w:ascii="Times New Roman" w:hAnsi="Times New Roman" w:cs="Times New Roman"/>
          <w:sz w:val="28"/>
          <w:szCs w:val="28"/>
        </w:rPr>
        <w:t xml:space="preserve"> ставится знак 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A07">
        <w:rPr>
          <w:rFonts w:ascii="Times New Roman" w:hAnsi="Times New Roman" w:cs="Times New Roman"/>
          <w:sz w:val="28"/>
          <w:szCs w:val="28"/>
        </w:rPr>
        <w:t>;</w:t>
      </w:r>
      <w:r>
        <w:t xml:space="preserve"> - </w:t>
      </w:r>
      <w:r w:rsidRPr="0079224F">
        <w:rPr>
          <w:rFonts w:ascii="Times New Roman" w:hAnsi="Times New Roman" w:cs="Times New Roman"/>
          <w:sz w:val="28"/>
          <w:szCs w:val="28"/>
        </w:rPr>
        <w:t>для</w:t>
      </w:r>
      <w:r w:rsidRPr="0079224F">
        <w:rPr>
          <w:rFonts w:ascii="Times New Roman" w:hAnsi="Times New Roman" w:cs="Times New Roman"/>
        </w:rPr>
        <w:t xml:space="preserve"> </w:t>
      </w:r>
      <w:r w:rsidRPr="00CA66CD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A66CD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6C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форме поддержки - </w:t>
      </w:r>
      <w:r w:rsidRPr="003E1CA3">
        <w:rPr>
          <w:rFonts w:ascii="Times New Roman" w:hAnsi="Times New Roman" w:cs="Times New Roman"/>
          <w:sz w:val="28"/>
          <w:szCs w:val="28"/>
        </w:rPr>
        <w:t>субсидирование части затрат на реал</w:t>
      </w:r>
      <w:r>
        <w:rPr>
          <w:rFonts w:ascii="Times New Roman" w:hAnsi="Times New Roman" w:cs="Times New Roman"/>
          <w:sz w:val="28"/>
          <w:szCs w:val="28"/>
        </w:rPr>
        <w:t>изацию бизнес-плана предпринима</w:t>
      </w:r>
      <w:r w:rsidRPr="003E1CA3">
        <w:rPr>
          <w:rFonts w:ascii="Times New Roman" w:hAnsi="Times New Roman" w:cs="Times New Roman"/>
          <w:sz w:val="28"/>
          <w:szCs w:val="28"/>
        </w:rPr>
        <w:t>тельского проекта юридического лица (индивидуального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))</w:t>
      </w:r>
      <w:r>
        <w:t xml:space="preserve">  </w:t>
      </w:r>
    </w:p>
    <w:p w:rsidR="009A5A45" w:rsidRDefault="00112668" w:rsidP="003E1CA3">
      <w:pPr>
        <w:snapToGrid/>
        <w:jc w:val="both"/>
        <w:rPr>
          <w:rFonts w:eastAsiaTheme="minorHAnsi"/>
          <w:lang w:eastAsia="en-US"/>
        </w:rPr>
      </w:pPr>
      <w:r>
        <w:rPr>
          <w:bCs/>
          <w:color w:val="000000"/>
          <w:lang w:bidi="ru-RU"/>
        </w:rPr>
        <w:t>«*» - поле обязательное для заполнения».</w:t>
      </w:r>
    </w:p>
    <w:p w:rsidR="00DF0233" w:rsidRPr="00F361C4" w:rsidRDefault="00DF0233" w:rsidP="00DF0233">
      <w:pPr>
        <w:shd w:val="clear" w:color="auto" w:fill="FFFFFF"/>
        <w:autoSpaceDE/>
        <w:autoSpaceDN/>
        <w:snapToGrid/>
        <w:spacing w:after="200"/>
        <w:jc w:val="both"/>
      </w:pPr>
      <w:r w:rsidRPr="00112668">
        <w:rPr>
          <w:rFonts w:eastAsiaTheme="minorHAnsi"/>
          <w:b/>
          <w:lang w:eastAsia="en-US"/>
        </w:rPr>
        <w:t>2.</w:t>
      </w:r>
      <w:r>
        <w:rPr>
          <w:rFonts w:eastAsiaTheme="minorHAnsi"/>
          <w:lang w:eastAsia="en-US"/>
        </w:rPr>
        <w:t xml:space="preserve"> </w:t>
      </w:r>
      <w:r w:rsidRPr="00F361C4">
        <w:t>Настоящее постановление подлежит официальному опубликованию (обнародованию) в соответствии с Уставом Чулымского района.</w:t>
      </w:r>
    </w:p>
    <w:p w:rsidR="00DF0233" w:rsidRPr="003E1CA3" w:rsidRDefault="00DF0233" w:rsidP="003E1CA3">
      <w:pPr>
        <w:snapToGrid/>
        <w:jc w:val="both"/>
        <w:rPr>
          <w:rFonts w:eastAsiaTheme="minorHAnsi"/>
          <w:lang w:eastAsia="en-US"/>
        </w:rPr>
      </w:pPr>
    </w:p>
    <w:p w:rsidR="00E46A07" w:rsidRDefault="00E46A07" w:rsidP="00085646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3031" w:rsidRDefault="007B3031" w:rsidP="00085646">
      <w:pPr>
        <w:pStyle w:val="1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5A45" w:rsidRDefault="009A5A45" w:rsidP="00085646">
      <w:pPr>
        <w:pStyle w:val="1"/>
        <w:keepNext w:val="0"/>
        <w:widowControl w:val="0"/>
        <w:spacing w:before="0" w:after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 w:rsidR="00516CD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05776">
        <w:rPr>
          <w:rFonts w:ascii="Times New Roman" w:hAnsi="Times New Roman" w:cs="Times New Roman"/>
          <w:b w:val="0"/>
          <w:sz w:val="28"/>
          <w:szCs w:val="28"/>
        </w:rPr>
        <w:t xml:space="preserve">района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8564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16CD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516CD8">
        <w:rPr>
          <w:rFonts w:ascii="Times New Roman" w:hAnsi="Times New Roman" w:cs="Times New Roman"/>
          <w:b w:val="0"/>
          <w:sz w:val="28"/>
          <w:szCs w:val="28"/>
        </w:rPr>
        <w:t>С.Н. Кудрявцева</w:t>
      </w:r>
    </w:p>
    <w:p w:rsidR="009A5A45" w:rsidRDefault="009A5A45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7B3031" w:rsidRDefault="007B3031" w:rsidP="009A5A45">
      <w:pPr>
        <w:rPr>
          <w:sz w:val="24"/>
          <w:szCs w:val="24"/>
        </w:rPr>
      </w:pPr>
    </w:p>
    <w:p w:rsidR="007B3031" w:rsidRDefault="007B3031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E46A07" w:rsidRDefault="00E46A07" w:rsidP="009A5A45">
      <w:pPr>
        <w:rPr>
          <w:sz w:val="24"/>
          <w:szCs w:val="24"/>
        </w:rPr>
      </w:pPr>
    </w:p>
    <w:p w:rsidR="009A5A45" w:rsidRDefault="009A5A45" w:rsidP="009A5A45">
      <w:pPr>
        <w:rPr>
          <w:sz w:val="24"/>
          <w:szCs w:val="24"/>
        </w:rPr>
      </w:pPr>
    </w:p>
    <w:p w:rsidR="009A5A45" w:rsidRPr="007F0EFC" w:rsidRDefault="009A5A45" w:rsidP="009A5A45">
      <w:pPr>
        <w:rPr>
          <w:sz w:val="20"/>
          <w:szCs w:val="20"/>
        </w:rPr>
      </w:pPr>
      <w:r w:rsidRPr="007F0EFC">
        <w:rPr>
          <w:sz w:val="20"/>
          <w:szCs w:val="20"/>
        </w:rPr>
        <w:t>Казанцева О.В.</w:t>
      </w:r>
    </w:p>
    <w:p w:rsidR="009A5A45" w:rsidRDefault="009A5A45" w:rsidP="009A5A45">
      <w:pPr>
        <w:rPr>
          <w:sz w:val="20"/>
          <w:szCs w:val="20"/>
        </w:rPr>
      </w:pPr>
      <w:r w:rsidRPr="007F0EFC">
        <w:rPr>
          <w:sz w:val="20"/>
          <w:szCs w:val="20"/>
        </w:rPr>
        <w:t xml:space="preserve">      22508</w:t>
      </w:r>
    </w:p>
    <w:p w:rsidR="00DA1EF6" w:rsidRDefault="00DA1EF6" w:rsidP="009A5A45">
      <w:pPr>
        <w:rPr>
          <w:sz w:val="20"/>
          <w:szCs w:val="20"/>
        </w:rPr>
        <w:sectPr w:rsidR="00DA1EF6" w:rsidSect="00DF0233">
          <w:pgSz w:w="11906" w:h="16838" w:code="9"/>
          <w:pgMar w:top="567" w:right="851" w:bottom="397" w:left="1021" w:header="709" w:footer="709" w:gutter="0"/>
          <w:pgNumType w:start="1"/>
          <w:cols w:space="709"/>
          <w:titlePg/>
          <w:docGrid w:linePitch="381"/>
        </w:sectPr>
      </w:pPr>
    </w:p>
    <w:p w:rsidR="00DA1EF6" w:rsidRPr="00017D1A" w:rsidRDefault="00E46A07" w:rsidP="00DA1EF6">
      <w:pPr>
        <w:jc w:val="right"/>
      </w:pPr>
      <w:r>
        <w:lastRenderedPageBreak/>
        <w:t xml:space="preserve">    Приложение </w:t>
      </w:r>
    </w:p>
    <w:p w:rsidR="00DA1EF6" w:rsidRPr="00017D1A" w:rsidRDefault="00DA1EF6" w:rsidP="00DA1EF6">
      <w:pPr>
        <w:widowControl w:val="0"/>
        <w:tabs>
          <w:tab w:val="left" w:pos="2268"/>
        </w:tabs>
        <w:ind w:firstLine="720"/>
        <w:jc w:val="right"/>
        <w:rPr>
          <w:color w:val="000000"/>
        </w:rPr>
      </w:pPr>
      <w:r w:rsidRPr="00017D1A">
        <w:t>к</w:t>
      </w:r>
      <w:r w:rsidRPr="00017D1A">
        <w:rPr>
          <w:color w:val="000000"/>
        </w:rPr>
        <w:t xml:space="preserve"> </w:t>
      </w:r>
      <w:r w:rsidRPr="00017D1A">
        <w:t xml:space="preserve">постановлению администрации </w:t>
      </w:r>
    </w:p>
    <w:p w:rsidR="00DA1EF6" w:rsidRPr="00017D1A" w:rsidRDefault="00DA1EF6" w:rsidP="00DA1EF6">
      <w:pPr>
        <w:widowControl w:val="0"/>
        <w:tabs>
          <w:tab w:val="left" w:pos="2268"/>
        </w:tabs>
        <w:ind w:firstLine="720"/>
        <w:jc w:val="right"/>
      </w:pPr>
      <w:r w:rsidRPr="00017D1A">
        <w:t>Чулымского района от __.0</w:t>
      </w:r>
      <w:r w:rsidR="00E46A07">
        <w:t>4</w:t>
      </w:r>
      <w:r w:rsidRPr="00017D1A">
        <w:t>.2019 № ___</w:t>
      </w:r>
    </w:p>
    <w:p w:rsidR="00017D1A" w:rsidRDefault="00017D1A" w:rsidP="00DA1EF6">
      <w:pPr>
        <w:widowControl w:val="0"/>
        <w:tabs>
          <w:tab w:val="left" w:pos="2268"/>
        </w:tabs>
        <w:ind w:firstLine="720"/>
        <w:jc w:val="right"/>
        <w:rPr>
          <w:sz w:val="26"/>
          <w:szCs w:val="26"/>
        </w:rPr>
      </w:pP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rFonts w:eastAsiaTheme="minorHAnsi"/>
          <w:lang w:eastAsia="en-US"/>
        </w:rPr>
      </w:pPr>
      <w:r>
        <w:rPr>
          <w:sz w:val="26"/>
          <w:szCs w:val="26"/>
        </w:rPr>
        <w:t>ПРИЛОЖЕНИЕ №1</w:t>
      </w:r>
      <w:r w:rsidRPr="0049274E">
        <w:rPr>
          <w:rFonts w:eastAsiaTheme="minorHAnsi"/>
          <w:lang w:eastAsia="en-US"/>
        </w:rPr>
        <w:t xml:space="preserve"> </w:t>
      </w:r>
    </w:p>
    <w:p w:rsidR="00017D1A" w:rsidRDefault="00201B1D" w:rsidP="00017D1A">
      <w:pPr>
        <w:widowControl w:val="0"/>
        <w:tabs>
          <w:tab w:val="left" w:pos="2268"/>
        </w:tabs>
        <w:ind w:firstLine="720"/>
        <w:jc w:val="right"/>
        <w:rPr>
          <w:rFonts w:eastAsiaTheme="minorHAnsi"/>
          <w:lang w:eastAsia="en-US"/>
        </w:rPr>
      </w:pPr>
      <w:r w:rsidRPr="007B3031">
        <w:rPr>
          <w:rFonts w:eastAsiaTheme="minorHAnsi"/>
          <w:lang w:eastAsia="en-US"/>
        </w:rPr>
        <w:t xml:space="preserve">к </w:t>
      </w:r>
      <w:r w:rsidR="00017D1A">
        <w:rPr>
          <w:rFonts w:eastAsiaTheme="minorHAnsi"/>
          <w:lang w:eastAsia="en-US"/>
        </w:rPr>
        <w:t xml:space="preserve">Порядку оказания </w:t>
      </w: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финансовой поддержки субъектам</w:t>
      </w:r>
    </w:p>
    <w:p w:rsidR="00017D1A" w:rsidRDefault="00017D1A" w:rsidP="00017D1A">
      <w:pPr>
        <w:widowControl w:val="0"/>
        <w:tabs>
          <w:tab w:val="left" w:pos="2268"/>
        </w:tabs>
        <w:ind w:firstLine="720"/>
        <w:jc w:val="right"/>
        <w:rPr>
          <w:sz w:val="26"/>
          <w:szCs w:val="26"/>
        </w:rPr>
      </w:pPr>
      <w:r>
        <w:rPr>
          <w:rFonts w:eastAsiaTheme="minorHAnsi"/>
          <w:lang w:eastAsia="en-US"/>
        </w:rPr>
        <w:t xml:space="preserve"> малого и среднего предпринимательства</w:t>
      </w:r>
    </w:p>
    <w:p w:rsidR="00017D1A" w:rsidRDefault="00017D1A" w:rsidP="00DA1EF6">
      <w:pPr>
        <w:widowControl w:val="0"/>
        <w:tabs>
          <w:tab w:val="left" w:pos="2268"/>
        </w:tabs>
        <w:ind w:firstLine="720"/>
        <w:jc w:val="right"/>
        <w:rPr>
          <w:sz w:val="26"/>
          <w:szCs w:val="26"/>
        </w:rPr>
      </w:pPr>
    </w:p>
    <w:p w:rsidR="00DA1EF6" w:rsidRDefault="00DA1EF6" w:rsidP="00DA1EF6">
      <w:pPr>
        <w:pStyle w:val="ConsPlusNormal"/>
        <w:jc w:val="center"/>
        <w:rPr>
          <w:b/>
        </w:rPr>
      </w:pPr>
    </w:p>
    <w:p w:rsidR="00DA1EF6" w:rsidRPr="000B197B" w:rsidRDefault="00DA1EF6" w:rsidP="00DA1EF6">
      <w:pPr>
        <w:pStyle w:val="ConsPlusNormal"/>
        <w:jc w:val="center"/>
        <w:rPr>
          <w:b/>
        </w:rPr>
      </w:pPr>
      <w:r w:rsidRPr="000B197B">
        <w:rPr>
          <w:b/>
        </w:rPr>
        <w:t xml:space="preserve">Условия и порядок предоставления финансовой поддержки определенным категориям субъектов малого </w:t>
      </w:r>
    </w:p>
    <w:p w:rsidR="00DA1EF6" w:rsidRPr="000B197B" w:rsidRDefault="00DA1EF6" w:rsidP="00DA1EF6">
      <w:pPr>
        <w:pStyle w:val="ConsPlusNormal"/>
        <w:jc w:val="center"/>
        <w:rPr>
          <w:b/>
        </w:rPr>
      </w:pPr>
      <w:r w:rsidRPr="000B197B">
        <w:rPr>
          <w:b/>
        </w:rPr>
        <w:t xml:space="preserve">и среднего предпринимательства 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3060"/>
        <w:gridCol w:w="5760"/>
        <w:gridCol w:w="3004"/>
      </w:tblGrid>
      <w:tr w:rsidR="00DA1EF6" w:rsidRPr="00F824CA" w:rsidTr="00165954">
        <w:tc>
          <w:tcPr>
            <w:tcW w:w="720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№</w:t>
            </w:r>
          </w:p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proofErr w:type="gramStart"/>
            <w:r w:rsidRPr="00F824CA">
              <w:rPr>
                <w:b/>
                <w:i/>
              </w:rPr>
              <w:t>п</w:t>
            </w:r>
            <w:proofErr w:type="gramEnd"/>
            <w:r w:rsidRPr="00F824CA">
              <w:rPr>
                <w:b/>
                <w:i/>
              </w:rPr>
              <w:t>/п</w:t>
            </w:r>
          </w:p>
        </w:tc>
        <w:tc>
          <w:tcPr>
            <w:tcW w:w="2520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Форма  поддержки</w:t>
            </w:r>
          </w:p>
        </w:tc>
        <w:tc>
          <w:tcPr>
            <w:tcW w:w="3060" w:type="dxa"/>
            <w:vAlign w:val="center"/>
          </w:tcPr>
          <w:p w:rsidR="00DA1EF6" w:rsidRPr="00F824CA" w:rsidRDefault="00DA1EF6" w:rsidP="00165954">
            <w:pPr>
              <w:ind w:left="-108"/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Категории получателей</w:t>
            </w:r>
          </w:p>
        </w:tc>
        <w:tc>
          <w:tcPr>
            <w:tcW w:w="5760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Условия предоставления поддержки</w:t>
            </w:r>
          </w:p>
        </w:tc>
        <w:tc>
          <w:tcPr>
            <w:tcW w:w="3004" w:type="dxa"/>
            <w:vAlign w:val="center"/>
          </w:tcPr>
          <w:p w:rsidR="00DA1EF6" w:rsidRPr="00F824CA" w:rsidRDefault="00DA1EF6" w:rsidP="00165954">
            <w:pPr>
              <w:jc w:val="center"/>
              <w:rPr>
                <w:b/>
                <w:i/>
              </w:rPr>
            </w:pPr>
            <w:r w:rsidRPr="00F824CA">
              <w:rPr>
                <w:b/>
                <w:i/>
              </w:rPr>
              <w:t>Величина поддержки и порядок предоставления</w:t>
            </w:r>
          </w:p>
        </w:tc>
      </w:tr>
      <w:tr w:rsidR="00DA1EF6" w:rsidRPr="000B197B" w:rsidTr="00165954">
        <w:trPr>
          <w:trHeight w:val="3528"/>
        </w:trPr>
        <w:tc>
          <w:tcPr>
            <w:tcW w:w="720" w:type="dxa"/>
            <w:vAlign w:val="center"/>
          </w:tcPr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  <w:r>
              <w:t>1.</w:t>
            </w: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  <w:p w:rsidR="00DA1EF6" w:rsidRPr="000B197B" w:rsidRDefault="00DA1EF6" w:rsidP="00165954">
            <w:pPr>
              <w:jc w:val="center"/>
            </w:pPr>
          </w:p>
        </w:tc>
        <w:tc>
          <w:tcPr>
            <w:tcW w:w="2520" w:type="dxa"/>
            <w:vAlign w:val="center"/>
          </w:tcPr>
          <w:p w:rsidR="00DA1EF6" w:rsidRDefault="00DA1EF6" w:rsidP="0016595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B197B">
              <w:rPr>
                <w:b w:val="0"/>
                <w:sz w:val="28"/>
                <w:szCs w:val="28"/>
              </w:rPr>
              <w:lastRenderedPageBreak/>
              <w:t>Субсидирование части арендных платежей</w:t>
            </w:r>
            <w:r>
              <w:rPr>
                <w:b w:val="0"/>
                <w:sz w:val="28"/>
                <w:szCs w:val="28"/>
              </w:rPr>
              <w:t xml:space="preserve"> (аренда помещений)</w:t>
            </w:r>
            <w:r w:rsidRPr="000B197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0B197B">
              <w:rPr>
                <w:b w:val="0"/>
                <w:sz w:val="28"/>
                <w:szCs w:val="28"/>
              </w:rPr>
              <w:t>СМиСП</w:t>
            </w:r>
            <w:proofErr w:type="spellEnd"/>
          </w:p>
          <w:p w:rsidR="00DA1EF6" w:rsidRDefault="00DA1EF6" w:rsidP="0016595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DA1EF6" w:rsidRPr="000B197B" w:rsidRDefault="00DA1EF6" w:rsidP="00165954">
            <w:pPr>
              <w:pStyle w:val="ConsPlusTitle"/>
              <w:widowControl/>
              <w:jc w:val="center"/>
              <w:rPr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DA1EF6" w:rsidRPr="000B197B" w:rsidRDefault="00DA1EF6" w:rsidP="00165954">
            <w:pPr>
              <w:jc w:val="center"/>
            </w:pPr>
            <w:proofErr w:type="spellStart"/>
            <w:r w:rsidRPr="000B197B">
              <w:t>СМиСП</w:t>
            </w:r>
            <w:proofErr w:type="spellEnd"/>
            <w:r w:rsidRPr="000B197B">
              <w:t xml:space="preserve">, </w:t>
            </w:r>
            <w:r>
              <w:t>осуществляющие свою деятельность в сфере торговли, бытовых услуг</w:t>
            </w:r>
          </w:p>
        </w:tc>
        <w:tc>
          <w:tcPr>
            <w:tcW w:w="5760" w:type="dxa"/>
            <w:vAlign w:val="center"/>
          </w:tcPr>
          <w:p w:rsidR="00DA1EF6" w:rsidRDefault="00DA1EF6" w:rsidP="00165954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t>1)</w:t>
            </w:r>
            <w:r>
              <w:rPr>
                <w:rFonts w:eastAsiaTheme="minorHAnsi"/>
                <w:lang w:eastAsia="en-US"/>
              </w:rPr>
              <w:t xml:space="preserve"> на первое число месяца, в котором планируется предоставление субсидии:</w:t>
            </w:r>
          </w:p>
          <w:p w:rsidR="00DA1EF6" w:rsidRDefault="00DA1EF6" w:rsidP="00165954">
            <w:pPr>
              <w:jc w:val="both"/>
            </w:pPr>
            <w:r>
              <w:t>а) </w:t>
            </w:r>
            <w:r w:rsidR="00FA09B5">
              <w:t xml:space="preserve">у получателей субсидии </w:t>
            </w:r>
            <w: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27626">
              <w:rPr>
                <w:sz w:val="28"/>
                <w:szCs w:val="28"/>
              </w:rPr>
              <w:t>б)</w:t>
            </w:r>
            <w:r>
              <w:t xml:space="preserve"> </w:t>
            </w:r>
            <w:r w:rsidR="00FA09B5" w:rsidRPr="00FA09B5">
              <w:rPr>
                <w:sz w:val="28"/>
                <w:szCs w:val="28"/>
              </w:rPr>
              <w:t>у получателей субсидии</w:t>
            </w:r>
            <w:r w:rsidR="00FA09B5" w:rsidRPr="001B5705"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должна отсутствовать просроченная задолженность по возврату в бюджет </w:t>
            </w:r>
            <w:r>
              <w:rPr>
                <w:color w:val="000000"/>
                <w:sz w:val="28"/>
                <w:szCs w:val="28"/>
              </w:rPr>
              <w:t xml:space="preserve">Чулымского </w:t>
            </w:r>
            <w:r w:rsidRPr="001B5705">
              <w:rPr>
                <w:color w:val="000000"/>
                <w:sz w:val="28"/>
                <w:szCs w:val="28"/>
              </w:rPr>
              <w:t xml:space="preserve">района Новосибирской области,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1B5705">
              <w:rPr>
                <w:color w:val="000000"/>
                <w:sz w:val="28"/>
                <w:szCs w:val="28"/>
              </w:rPr>
              <w:t>предоставленных</w:t>
            </w:r>
            <w:proofErr w:type="gramEnd"/>
            <w:r w:rsidRPr="001B5705">
              <w:rPr>
                <w:color w:val="000000"/>
                <w:sz w:val="28"/>
                <w:szCs w:val="28"/>
              </w:rPr>
              <w:t xml:space="preserve"> в том числе в соответствии с иными правовыми актами, и иная просроченная задолженность перед бюджетом </w:t>
            </w:r>
            <w:r>
              <w:rPr>
                <w:color w:val="000000"/>
                <w:sz w:val="28"/>
                <w:szCs w:val="28"/>
              </w:rPr>
              <w:t>Чулымского</w:t>
            </w:r>
            <w:r w:rsidRPr="001B5705">
              <w:rPr>
                <w:color w:val="000000"/>
                <w:sz w:val="28"/>
                <w:szCs w:val="28"/>
              </w:rPr>
              <w:t xml:space="preserve"> района </w:t>
            </w:r>
            <w:r w:rsidRPr="001B5705">
              <w:rPr>
                <w:color w:val="000000"/>
                <w:sz w:val="28"/>
                <w:szCs w:val="28"/>
              </w:rPr>
              <w:lastRenderedPageBreak/>
              <w:t xml:space="preserve">Новосибирской области, из которого планируется предоставление субсидии </w:t>
            </w:r>
            <w:r>
              <w:rPr>
                <w:color w:val="000000"/>
                <w:sz w:val="28"/>
                <w:szCs w:val="28"/>
              </w:rPr>
              <w:t>в соответствии с правовым актом;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B5392B">
              <w:rPr>
                <w:sz w:val="28"/>
                <w:szCs w:val="28"/>
              </w:rPr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      </w:r>
            <w:r>
              <w:rPr>
                <w:sz w:val="28"/>
                <w:szCs w:val="28"/>
              </w:rPr>
              <w:t>;</w:t>
            </w:r>
          </w:p>
          <w:p w:rsidR="00FA09B5" w:rsidRDefault="00FA09B5" w:rsidP="00FA09B5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г) </w:t>
            </w:r>
            <w:r>
              <w:rPr>
                <w:rFonts w:eastAsiaTheme="minorHAnsi"/>
                <w:lang w:eastAsia="en-US"/>
              </w:rPr>
      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2" w:history="1">
              <w:r w:rsidRPr="00201B1D">
                <w:rPr>
                  <w:rFonts w:eastAsiaTheme="minorHAnsi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DA1EF6" w:rsidRPr="000B01F7" w:rsidRDefault="00FA09B5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DA1EF6">
              <w:rPr>
                <w:color w:val="000000"/>
                <w:sz w:val="28"/>
                <w:szCs w:val="28"/>
              </w:rPr>
              <w:t xml:space="preserve">) </w:t>
            </w:r>
            <w:r w:rsidR="00DA1EF6" w:rsidRPr="000B01F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</w:t>
            </w:r>
            <w:r w:rsidR="00DA1EF6">
              <w:rPr>
                <w:sz w:val="28"/>
                <w:szCs w:val="28"/>
              </w:rPr>
              <w:t xml:space="preserve"> </w:t>
            </w:r>
            <w:r w:rsidR="00DA1EF6">
              <w:rPr>
                <w:color w:val="000000"/>
                <w:sz w:val="28"/>
                <w:szCs w:val="28"/>
              </w:rPr>
              <w:t>Чулымского</w:t>
            </w:r>
            <w:r w:rsidR="00DA1EF6" w:rsidRPr="001B57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DA1EF6" w:rsidRPr="000B01F7">
              <w:rPr>
                <w:sz w:val="28"/>
                <w:szCs w:val="28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</w:t>
            </w:r>
            <w:r w:rsidR="00DA1EF6" w:rsidRPr="000B01F7">
              <w:rPr>
                <w:sz w:val="28"/>
                <w:szCs w:val="28"/>
              </w:rPr>
              <w:lastRenderedPageBreak/>
              <w:t xml:space="preserve">актов или муниципальных правовых актов на </w:t>
            </w:r>
            <w:r w:rsidR="00DA1EF6">
              <w:rPr>
                <w:sz w:val="28"/>
                <w:szCs w:val="28"/>
              </w:rPr>
              <w:t>данную форму поддержки;</w:t>
            </w:r>
          </w:p>
          <w:p w:rsidR="00DA1EF6" w:rsidRDefault="00DA1EF6" w:rsidP="00165954">
            <w:pPr>
              <w:pStyle w:val="ConsPlusNormal"/>
              <w:jc w:val="both"/>
            </w:pPr>
            <w:r>
              <w:t xml:space="preserve">2) осуществление деятельности в населенных пунктах Чулымского района с численностью зарегистрированного населения по данным </w:t>
            </w:r>
            <w:proofErr w:type="spellStart"/>
            <w:r>
              <w:t>Новосибирскстата</w:t>
            </w:r>
            <w:proofErr w:type="spellEnd"/>
            <w:r>
              <w:t xml:space="preserve"> 100 и менее человек;</w:t>
            </w:r>
          </w:p>
          <w:p w:rsidR="00DA1EF6" w:rsidRPr="000B197B" w:rsidRDefault="00DA1EF6" w:rsidP="00E46A07">
            <w:pPr>
              <w:jc w:val="both"/>
            </w:pPr>
            <w:r>
              <w:t>3) уровень среднемесячной заработной платы должен быть не ниже прожиточного минимума для трудоспособного населения Новосибирской области.</w:t>
            </w:r>
          </w:p>
        </w:tc>
        <w:tc>
          <w:tcPr>
            <w:tcW w:w="3004" w:type="dxa"/>
            <w:vAlign w:val="center"/>
          </w:tcPr>
          <w:p w:rsidR="00DA1EF6" w:rsidRPr="00F824CA" w:rsidRDefault="00DA1EF6" w:rsidP="00165954">
            <w:pPr>
              <w:pStyle w:val="ConsPlusNormal"/>
              <w:jc w:val="center"/>
              <w:rPr>
                <w:color w:val="000000" w:themeColor="text1"/>
              </w:rPr>
            </w:pPr>
            <w:r w:rsidRPr="00F824CA">
              <w:rPr>
                <w:color w:val="000000" w:themeColor="text1"/>
              </w:rPr>
              <w:lastRenderedPageBreak/>
              <w:t>70% от величины арендной платы (без НДС), но не более 100 руб. за 1 кв.м.</w:t>
            </w:r>
          </w:p>
          <w:p w:rsidR="00DA1EF6" w:rsidRPr="000B197B" w:rsidRDefault="00DA1EF6" w:rsidP="00165954">
            <w:pPr>
              <w:pStyle w:val="ConsPlusNormal"/>
              <w:jc w:val="center"/>
            </w:pPr>
            <w:r w:rsidRPr="00F824CA">
              <w:rPr>
                <w:color w:val="000000" w:themeColor="text1"/>
              </w:rPr>
              <w:t>в месяц.</w:t>
            </w:r>
            <w:r w:rsidRPr="000B197B">
              <w:t xml:space="preserve"> Субсидия рассчитывается на соответствующий год</w:t>
            </w:r>
          </w:p>
          <w:p w:rsidR="00DA1EF6" w:rsidRDefault="00DA1EF6" w:rsidP="00165954">
            <w:pPr>
              <w:pStyle w:val="ConsPlusNormal"/>
              <w:jc w:val="center"/>
            </w:pPr>
            <w:r w:rsidRPr="000B197B">
              <w:t xml:space="preserve">(но не более срока действия договора аренды). Выплачивается по предъявлении </w:t>
            </w:r>
            <w:proofErr w:type="spellStart"/>
            <w:r w:rsidRPr="000B197B">
              <w:t>СМиСП</w:t>
            </w:r>
            <w:proofErr w:type="spellEnd"/>
            <w:r w:rsidRPr="000B197B">
              <w:t xml:space="preserve"> платежных документов об уплате арендных платежей.</w:t>
            </w:r>
          </w:p>
          <w:p w:rsidR="00DA1EF6" w:rsidRDefault="00DA1EF6" w:rsidP="00165954">
            <w:pPr>
              <w:pStyle w:val="ConsPlusNormal"/>
              <w:jc w:val="center"/>
            </w:pPr>
            <w:r w:rsidRPr="000B197B">
              <w:t xml:space="preserve">По итогам шести и девяти месяцев текущего года </w:t>
            </w:r>
            <w:r>
              <w:t xml:space="preserve">Рабочая </w:t>
            </w:r>
            <w:r>
              <w:lastRenderedPageBreak/>
              <w:t xml:space="preserve">группа </w:t>
            </w:r>
            <w:r w:rsidRPr="000B197B">
              <w:t xml:space="preserve">вправе перераспределить остаток неиспользованных финансовых средств </w:t>
            </w:r>
            <w:r>
              <w:t xml:space="preserve">на </w:t>
            </w:r>
            <w:r w:rsidRPr="000B197B">
              <w:t xml:space="preserve"> </w:t>
            </w:r>
            <w:r>
              <w:t>мероприятие по субсидированию части затрат на реализацию бизнес-плана предпринимательского проекта ЮЛ (ИП)</w:t>
            </w:r>
          </w:p>
          <w:p w:rsidR="00DA1EF6" w:rsidRPr="000B197B" w:rsidRDefault="00DA1EF6" w:rsidP="00165954">
            <w:pPr>
              <w:pStyle w:val="ConsPlusNormal"/>
              <w:jc w:val="center"/>
            </w:pPr>
          </w:p>
        </w:tc>
      </w:tr>
      <w:tr w:rsidR="00DA1EF6" w:rsidRPr="000B197B" w:rsidTr="00165954">
        <w:tc>
          <w:tcPr>
            <w:tcW w:w="720" w:type="dxa"/>
            <w:vAlign w:val="center"/>
          </w:tcPr>
          <w:p w:rsidR="00DA1EF6" w:rsidRPr="000B197B" w:rsidRDefault="00DA1EF6" w:rsidP="00165954">
            <w:pPr>
              <w:jc w:val="center"/>
            </w:pPr>
            <w:r>
              <w:lastRenderedPageBreak/>
              <w:t>2.</w:t>
            </w:r>
          </w:p>
        </w:tc>
        <w:tc>
          <w:tcPr>
            <w:tcW w:w="2520" w:type="dxa"/>
            <w:vAlign w:val="center"/>
          </w:tcPr>
          <w:p w:rsidR="00DA1EF6" w:rsidRPr="000B197B" w:rsidRDefault="00DA1EF6" w:rsidP="00165954">
            <w:pPr>
              <w:jc w:val="center"/>
            </w:pPr>
            <w:r w:rsidRPr="000B197B">
              <w:t xml:space="preserve">Субсидирование части затрат на реализацию бизнес-плана </w:t>
            </w:r>
            <w:proofErr w:type="spellStart"/>
            <w:proofErr w:type="gramStart"/>
            <w:r w:rsidRPr="000B197B">
              <w:t>предпринима-тельского</w:t>
            </w:r>
            <w:proofErr w:type="spellEnd"/>
            <w:proofErr w:type="gramEnd"/>
            <w:r w:rsidRPr="000B197B">
              <w:t xml:space="preserve"> проекта юридического лица (индивидуального предпринимателя)</w:t>
            </w:r>
          </w:p>
        </w:tc>
        <w:tc>
          <w:tcPr>
            <w:tcW w:w="3060" w:type="dxa"/>
            <w:vAlign w:val="center"/>
          </w:tcPr>
          <w:p w:rsidR="00DA1EF6" w:rsidRPr="001373CE" w:rsidRDefault="00DA1EF6" w:rsidP="00165954">
            <w:pPr>
              <w:jc w:val="center"/>
            </w:pPr>
            <w:r w:rsidRPr="001373CE">
              <w:t>1.СМ</w:t>
            </w:r>
            <w:r>
              <w:t>и С</w:t>
            </w:r>
            <w:r w:rsidRPr="001373CE">
              <w:t>П, осуществляющие основной вид деятельности в сфере материального производства</w:t>
            </w:r>
            <w:r>
              <w:t xml:space="preserve">* </w:t>
            </w:r>
            <w:r w:rsidRPr="001373CE">
              <w:t>и сфер</w:t>
            </w:r>
            <w:r>
              <w:t xml:space="preserve">е </w:t>
            </w:r>
            <w:r w:rsidRPr="001373CE">
              <w:t>услуг</w:t>
            </w:r>
          </w:p>
          <w:p w:rsidR="00DA1EF6" w:rsidRPr="001373CE" w:rsidRDefault="00DA1EF6" w:rsidP="00165954">
            <w:pPr>
              <w:jc w:val="center"/>
            </w:pPr>
            <w:r w:rsidRPr="001373CE">
              <w:t>2.Получатели должны быть вновь зарегистрированными и (или) осуществлять свою деятельность менее одного года с момента государственной регистрации</w:t>
            </w:r>
          </w:p>
          <w:p w:rsidR="00DA1EF6" w:rsidRPr="0013078F" w:rsidRDefault="00DA1EF6" w:rsidP="00165954">
            <w:pPr>
              <w:jc w:val="center"/>
            </w:pPr>
            <w:r w:rsidRPr="0013078F">
              <w:t>3.  Получатели должны быть зарегистрированы и осуществлять свою деятельность на территории Чулымского района</w:t>
            </w:r>
            <w:r>
              <w:t>.</w:t>
            </w:r>
          </w:p>
        </w:tc>
        <w:tc>
          <w:tcPr>
            <w:tcW w:w="5760" w:type="dxa"/>
            <w:vAlign w:val="center"/>
          </w:tcPr>
          <w:p w:rsidR="00DA1EF6" w:rsidRDefault="00DA1EF6" w:rsidP="00165954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t>1)</w:t>
            </w:r>
            <w:r>
              <w:rPr>
                <w:rFonts w:eastAsiaTheme="minorHAnsi"/>
                <w:lang w:eastAsia="en-US"/>
              </w:rPr>
              <w:t xml:space="preserve"> на первое число месяца, в котором планируется предоставление субсидии:</w:t>
            </w:r>
          </w:p>
          <w:p w:rsidR="00DA1EF6" w:rsidRDefault="00DA1EF6" w:rsidP="00165954">
            <w:pPr>
              <w:jc w:val="both"/>
            </w:pPr>
            <w:r>
              <w:t>а) </w:t>
            </w:r>
            <w:r w:rsidR="00FA09B5">
              <w:t xml:space="preserve">у получателей субсидии </w:t>
            </w:r>
            <w: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27626">
              <w:rPr>
                <w:sz w:val="28"/>
                <w:szCs w:val="28"/>
              </w:rPr>
              <w:t>б)</w:t>
            </w:r>
            <w:r>
              <w:t xml:space="preserve"> </w:t>
            </w:r>
            <w:r w:rsidR="00FA09B5" w:rsidRPr="00FA09B5">
              <w:rPr>
                <w:sz w:val="28"/>
                <w:szCs w:val="28"/>
              </w:rPr>
              <w:t>у получателей субсидии</w:t>
            </w:r>
            <w:r w:rsidR="00FA09B5" w:rsidRPr="001B5705"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должна отсутствовать просроченная задолженность по возврату в бюджет </w:t>
            </w:r>
            <w:r>
              <w:rPr>
                <w:color w:val="000000"/>
                <w:sz w:val="28"/>
                <w:szCs w:val="28"/>
              </w:rPr>
              <w:t xml:space="preserve">Чулымского </w:t>
            </w:r>
            <w:r w:rsidRPr="001B5705">
              <w:rPr>
                <w:color w:val="000000"/>
                <w:sz w:val="28"/>
                <w:szCs w:val="28"/>
              </w:rPr>
              <w:t xml:space="preserve">района Новосибирской области,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1B5705">
              <w:rPr>
                <w:color w:val="000000"/>
                <w:sz w:val="28"/>
                <w:szCs w:val="28"/>
              </w:rPr>
              <w:t>предоставленных</w:t>
            </w:r>
            <w:proofErr w:type="gramEnd"/>
            <w:r w:rsidRPr="001B5705">
              <w:rPr>
                <w:color w:val="000000"/>
                <w:sz w:val="28"/>
                <w:szCs w:val="28"/>
              </w:rPr>
              <w:t xml:space="preserve"> в том числе в соответствии с иными правовыми актами, и иная просроченная задолженность перед бюджетом </w:t>
            </w:r>
            <w:r>
              <w:rPr>
                <w:color w:val="000000"/>
                <w:sz w:val="28"/>
                <w:szCs w:val="28"/>
              </w:rPr>
              <w:t>Чулымского</w:t>
            </w:r>
            <w:r w:rsidRPr="001B5705">
              <w:rPr>
                <w:color w:val="000000"/>
                <w:sz w:val="28"/>
                <w:szCs w:val="28"/>
              </w:rPr>
              <w:t xml:space="preserve"> района Новосибирской области, из которого планируется предоставление субсидии </w:t>
            </w:r>
            <w:r>
              <w:rPr>
                <w:color w:val="000000"/>
                <w:sz w:val="28"/>
                <w:szCs w:val="28"/>
              </w:rPr>
              <w:t>в соответствии с правовым актом;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B5392B">
              <w:rPr>
                <w:sz w:val="28"/>
                <w:szCs w:val="28"/>
              </w:rPr>
              <w:t xml:space="preserve">получатели субсидий - юридические лица </w:t>
            </w:r>
            <w:r w:rsidRPr="00B5392B">
              <w:rPr>
                <w:sz w:val="28"/>
                <w:szCs w:val="28"/>
              </w:rPr>
              <w:lastRenderedPageBreak/>
              <w:t>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      </w:r>
            <w:r>
              <w:rPr>
                <w:sz w:val="28"/>
                <w:szCs w:val="28"/>
              </w:rPr>
              <w:t>;</w:t>
            </w:r>
          </w:p>
          <w:p w:rsidR="00FA09B5" w:rsidRDefault="00FA09B5" w:rsidP="00FA09B5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г) </w:t>
            </w:r>
            <w:r>
              <w:rPr>
                <w:rFonts w:eastAsiaTheme="minorHAnsi"/>
                <w:lang w:eastAsia="en-US"/>
              </w:rPr>
      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3" w:history="1">
              <w:r w:rsidRPr="00201B1D">
                <w:rPr>
                  <w:rFonts w:eastAsiaTheme="minorHAnsi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DA1EF6" w:rsidRPr="000B01F7" w:rsidRDefault="00FA09B5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DA1EF6">
              <w:rPr>
                <w:color w:val="000000"/>
                <w:sz w:val="28"/>
                <w:szCs w:val="28"/>
              </w:rPr>
              <w:t xml:space="preserve">) </w:t>
            </w:r>
            <w:r w:rsidR="00DA1EF6" w:rsidRPr="000B01F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</w:t>
            </w:r>
            <w:r w:rsidR="00DA1EF6">
              <w:rPr>
                <w:sz w:val="28"/>
                <w:szCs w:val="28"/>
              </w:rPr>
              <w:t xml:space="preserve"> </w:t>
            </w:r>
            <w:r w:rsidR="00DA1EF6">
              <w:rPr>
                <w:color w:val="000000"/>
                <w:sz w:val="28"/>
                <w:szCs w:val="28"/>
              </w:rPr>
              <w:t>Чулымского</w:t>
            </w:r>
            <w:r w:rsidR="00DA1EF6" w:rsidRPr="001B57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DA1EF6" w:rsidRPr="000B01F7">
              <w:rPr>
                <w:sz w:val="28"/>
                <w:szCs w:val="28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</w:t>
            </w:r>
            <w:r w:rsidR="00DA1EF6">
              <w:rPr>
                <w:sz w:val="28"/>
                <w:szCs w:val="28"/>
              </w:rPr>
              <w:t>данную форму поддержки;</w:t>
            </w:r>
          </w:p>
          <w:p w:rsidR="00DA1EF6" w:rsidRDefault="00DA1EF6" w:rsidP="00165954">
            <w:pPr>
              <w:pStyle w:val="ConsPlusNormal"/>
              <w:jc w:val="both"/>
            </w:pPr>
            <w:r>
              <w:t>2)</w:t>
            </w:r>
            <w:r w:rsidRPr="00CA66CD">
              <w:t xml:space="preserve"> принятие получателями поддержки в рамках муниципальной программы обязательства по созданию новых рабочих </w:t>
            </w:r>
            <w:r w:rsidRPr="00CA66CD">
              <w:lastRenderedPageBreak/>
              <w:t>мест в год оказания финансовой поддержки по сравнению с предшествующим годом</w:t>
            </w:r>
            <w:r>
              <w:t>;</w:t>
            </w:r>
          </w:p>
          <w:p w:rsidR="00DA1EF6" w:rsidRDefault="00DA1EF6" w:rsidP="00165954">
            <w:pPr>
              <w:jc w:val="both"/>
            </w:pPr>
            <w:r>
              <w:t>3) с</w:t>
            </w:r>
            <w:r w:rsidRPr="000B197B">
              <w:t>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</w:t>
            </w:r>
          </w:p>
          <w:p w:rsidR="00DA1EF6" w:rsidRDefault="00DA1EF6" w:rsidP="00165954">
            <w:pPr>
              <w:jc w:val="both"/>
            </w:pPr>
            <w:r>
              <w:t xml:space="preserve">- </w:t>
            </w:r>
            <w:r w:rsidRPr="000B197B">
              <w:t xml:space="preserve">на приобретение основных средств; </w:t>
            </w:r>
          </w:p>
          <w:p w:rsidR="00DA1EF6" w:rsidRDefault="00DA1EF6" w:rsidP="00165954">
            <w:pPr>
              <w:jc w:val="both"/>
            </w:pPr>
            <w:r>
              <w:t xml:space="preserve">- </w:t>
            </w:r>
            <w:r w:rsidRPr="000B197B">
              <w:rPr>
                <w:rFonts w:cs="Calibri"/>
              </w:rPr>
              <w:t xml:space="preserve">на оплату услуг подрядных организаций по строительству </w:t>
            </w:r>
            <w:r>
              <w:rPr>
                <w:rFonts w:cs="Calibri"/>
              </w:rPr>
              <w:t xml:space="preserve">(капитальному ремонту) </w:t>
            </w:r>
            <w:r w:rsidRPr="000B197B">
              <w:rPr>
                <w:rFonts w:cs="Calibri"/>
              </w:rPr>
              <w:t>зданий</w:t>
            </w:r>
            <w:r>
              <w:rPr>
                <w:rFonts w:cs="Calibri"/>
              </w:rPr>
              <w:t xml:space="preserve"> (помещений)</w:t>
            </w:r>
            <w:r w:rsidRPr="000B197B">
              <w:rPr>
                <w:rFonts w:cs="Calibri"/>
              </w:rPr>
              <w:t xml:space="preserve">, используемых </w:t>
            </w:r>
            <w:proofErr w:type="spellStart"/>
            <w:r w:rsidRPr="000B197B">
              <w:rPr>
                <w:rFonts w:cs="Calibri"/>
              </w:rPr>
              <w:t>СМиСП</w:t>
            </w:r>
            <w:proofErr w:type="spellEnd"/>
            <w:r w:rsidRPr="000B197B">
              <w:rPr>
                <w:rFonts w:cs="Calibri"/>
              </w:rPr>
              <w:t xml:space="preserve"> для своей основной  деятельности</w:t>
            </w:r>
            <w:r w:rsidRPr="000B197B">
              <w:t>;</w:t>
            </w:r>
          </w:p>
          <w:p w:rsidR="00DA1EF6" w:rsidRDefault="00DA1EF6" w:rsidP="00165954">
            <w:pPr>
              <w:jc w:val="both"/>
            </w:pPr>
            <w:r>
              <w:t xml:space="preserve">- </w:t>
            </w:r>
            <w:r w:rsidRPr="000B197B">
              <w:t xml:space="preserve">на оплату вступительных, членских и целевых взносов в </w:t>
            </w:r>
            <w:proofErr w:type="spellStart"/>
            <w:r w:rsidRPr="000B197B">
              <w:t>саморегулируемые</w:t>
            </w:r>
            <w:proofErr w:type="spellEnd"/>
            <w:r w:rsidRPr="000B197B">
              <w:t xml:space="preserve"> организации (для </w:t>
            </w:r>
            <w:proofErr w:type="spellStart"/>
            <w:r w:rsidRPr="000B197B">
              <w:t>СМиСП</w:t>
            </w:r>
            <w:proofErr w:type="spellEnd"/>
            <w:r w:rsidRPr="000B197B">
              <w:t>, осуществляющих основной вид деятельности в сфере строительства);</w:t>
            </w:r>
          </w:p>
          <w:p w:rsidR="00DA1EF6" w:rsidRDefault="00DA1EF6" w:rsidP="00165954">
            <w:pPr>
              <w:jc w:val="both"/>
            </w:pPr>
            <w:r>
              <w:t>-</w:t>
            </w:r>
            <w:r w:rsidRPr="000B197B">
              <w:t xml:space="preserve"> на технологическое присоединение </w:t>
            </w:r>
            <w:proofErr w:type="spellStart"/>
            <w:r w:rsidRPr="000B197B">
              <w:t>энергопринимающих</w:t>
            </w:r>
            <w:proofErr w:type="spellEnd"/>
            <w:r w:rsidRPr="000B197B">
              <w:t xml:space="preserve"> устройств (энергетических установок) </w:t>
            </w:r>
            <w:proofErr w:type="spellStart"/>
            <w:r>
              <w:t>СМиСП</w:t>
            </w:r>
            <w:proofErr w:type="spellEnd"/>
            <w:r>
              <w:t xml:space="preserve"> </w:t>
            </w:r>
            <w:r w:rsidRPr="000B197B">
              <w:t>к электрическим сетям территориальных сетевых орг</w:t>
            </w:r>
            <w:r>
              <w:t>анизаций;</w:t>
            </w:r>
          </w:p>
          <w:p w:rsidR="00DA1EF6" w:rsidRPr="000B197B" w:rsidRDefault="00DA1EF6" w:rsidP="00165954">
            <w:pPr>
              <w:jc w:val="both"/>
            </w:pPr>
            <w:r>
              <w:t xml:space="preserve">- </w:t>
            </w:r>
            <w:r w:rsidRPr="000B197B">
              <w:t>на приобретение скота рабочего, продуктивного и племенного.</w:t>
            </w:r>
          </w:p>
          <w:p w:rsidR="00DA1EF6" w:rsidRPr="0013078F" w:rsidRDefault="00DA1EF6" w:rsidP="00165954">
            <w:pPr>
              <w:jc w:val="both"/>
            </w:pPr>
            <w:r>
              <w:t xml:space="preserve">4) </w:t>
            </w:r>
            <w:r w:rsidRPr="0013078F">
              <w:t>Не подлежат возмещению затраты,</w:t>
            </w:r>
          </w:p>
          <w:p w:rsidR="00DA1EF6" w:rsidRPr="0013078F" w:rsidRDefault="00DA1EF6" w:rsidP="00165954">
            <w:pPr>
              <w:jc w:val="both"/>
            </w:pPr>
            <w:r w:rsidRPr="0013078F">
              <w:t xml:space="preserve">на </w:t>
            </w:r>
            <w:proofErr w:type="gramStart"/>
            <w:r w:rsidRPr="0013078F">
              <w:t>финансирование</w:t>
            </w:r>
            <w:proofErr w:type="gramEnd"/>
            <w:r w:rsidRPr="0013078F">
              <w:t xml:space="preserve"> которых ранее была предоставлена субсидия по программе дополнительных мер, направленных на снижение напряженности на рынке труда</w:t>
            </w:r>
          </w:p>
          <w:p w:rsidR="00DA1EF6" w:rsidRPr="0013078F" w:rsidRDefault="00DA1EF6" w:rsidP="00165954">
            <w:pPr>
              <w:jc w:val="both"/>
            </w:pPr>
            <w:r w:rsidRPr="0013078F">
              <w:t>в Чулымском районе, и (или) по областной программе развития субъектов малого и среднего предпринимательства.</w:t>
            </w:r>
          </w:p>
          <w:p w:rsidR="00DA1EF6" w:rsidRPr="000B197B" w:rsidRDefault="00DA1EF6" w:rsidP="00165954">
            <w:pPr>
              <w:ind w:firstLine="709"/>
              <w:jc w:val="center"/>
            </w:pPr>
          </w:p>
        </w:tc>
        <w:tc>
          <w:tcPr>
            <w:tcW w:w="3004" w:type="dxa"/>
          </w:tcPr>
          <w:p w:rsidR="00DA1EF6" w:rsidRPr="000B197B" w:rsidRDefault="00DA1EF6" w:rsidP="00165954">
            <w:pPr>
              <w:pStyle w:val="ConsPlusNormal"/>
            </w:pPr>
            <w:r w:rsidRPr="000B197B">
              <w:lastRenderedPageBreak/>
              <w:t xml:space="preserve">50% от общих затрат </w:t>
            </w:r>
          </w:p>
          <w:p w:rsidR="00DA1EF6" w:rsidRPr="000B197B" w:rsidRDefault="00DA1EF6" w:rsidP="00165954">
            <w:pPr>
              <w:pStyle w:val="ConsPlusNormal"/>
            </w:pPr>
            <w:r w:rsidRPr="000B197B">
              <w:t>по бизнес-плану предпринимательского проекта</w:t>
            </w:r>
            <w:r>
              <w:t xml:space="preserve">, </w:t>
            </w:r>
            <w:r w:rsidRPr="000B197B">
              <w:t xml:space="preserve"> </w:t>
            </w:r>
            <w:r>
              <w:t>но не более 15</w:t>
            </w:r>
            <w:r w:rsidRPr="000B197B">
              <w:t>0 тысяч руб</w:t>
            </w:r>
            <w:r>
              <w:t>лей независимо от числа учредителей юридического лица.</w:t>
            </w:r>
          </w:p>
          <w:p w:rsidR="00DA1EF6" w:rsidRPr="000B197B" w:rsidRDefault="00DA1EF6" w:rsidP="00165954">
            <w:pPr>
              <w:rPr>
                <w:sz w:val="26"/>
                <w:szCs w:val="26"/>
              </w:rPr>
            </w:pPr>
            <w:r w:rsidRPr="000B197B">
              <w:rPr>
                <w:sz w:val="26"/>
                <w:szCs w:val="26"/>
              </w:rPr>
              <w:t xml:space="preserve">*****. </w:t>
            </w:r>
          </w:p>
          <w:p w:rsidR="00DA1EF6" w:rsidRPr="000B197B" w:rsidRDefault="00DA1EF6" w:rsidP="00165954">
            <w:pPr>
              <w:pStyle w:val="ConsPlusNormal"/>
              <w:rPr>
                <w:sz w:val="24"/>
                <w:szCs w:val="24"/>
              </w:rPr>
            </w:pPr>
            <w:r w:rsidRPr="000B197B">
              <w:t xml:space="preserve">Выплачивается  ежемесячно по предъявлении </w:t>
            </w:r>
            <w:proofErr w:type="spellStart"/>
            <w:r w:rsidRPr="000B197B">
              <w:t>СМ</w:t>
            </w:r>
            <w:r>
              <w:t>иС</w:t>
            </w:r>
            <w:r w:rsidRPr="000B197B">
              <w:t>П</w:t>
            </w:r>
            <w:proofErr w:type="spellEnd"/>
            <w:r w:rsidRPr="000B197B">
              <w:t xml:space="preserve"> платежных документов, подтверждающих произведенные затраты</w:t>
            </w:r>
            <w:r w:rsidRPr="000B197B">
              <w:rPr>
                <w:sz w:val="24"/>
                <w:szCs w:val="24"/>
              </w:rPr>
              <w:t xml:space="preserve">  </w:t>
            </w:r>
          </w:p>
        </w:tc>
      </w:tr>
      <w:tr w:rsidR="00DA1EF6" w:rsidRPr="000B197B" w:rsidTr="00165954">
        <w:tc>
          <w:tcPr>
            <w:tcW w:w="720" w:type="dxa"/>
            <w:vAlign w:val="center"/>
          </w:tcPr>
          <w:p w:rsidR="00DA1EF6" w:rsidRDefault="00DA1EF6" w:rsidP="00165954">
            <w:pPr>
              <w:jc w:val="center"/>
            </w:pPr>
            <w:r>
              <w:lastRenderedPageBreak/>
              <w:t>3.</w:t>
            </w:r>
          </w:p>
        </w:tc>
        <w:tc>
          <w:tcPr>
            <w:tcW w:w="2520" w:type="dxa"/>
            <w:vAlign w:val="center"/>
          </w:tcPr>
          <w:p w:rsidR="00DA1EF6" w:rsidRPr="000B197B" w:rsidRDefault="00DA1EF6" w:rsidP="00165954">
            <w:pPr>
              <w:jc w:val="center"/>
            </w:pPr>
            <w:r>
              <w:t>С</w:t>
            </w:r>
            <w:r w:rsidRPr="000D221B">
              <w:t xml:space="preserve">убсидирование части транспортных расходов по доставке товаров первой необходимости в </w:t>
            </w:r>
            <w:r>
              <w:t>малые сельские населенные пункты</w:t>
            </w:r>
            <w:r w:rsidRPr="000D221B">
              <w:t>, начиная с 11 километра от районн</w:t>
            </w:r>
            <w:r>
              <w:t>ого</w:t>
            </w:r>
            <w:r w:rsidRPr="000D221B">
              <w:t xml:space="preserve"> центр</w:t>
            </w:r>
            <w:r>
              <w:t>а</w:t>
            </w:r>
          </w:p>
        </w:tc>
        <w:tc>
          <w:tcPr>
            <w:tcW w:w="3060" w:type="dxa"/>
            <w:vAlign w:val="center"/>
          </w:tcPr>
          <w:p w:rsidR="00DA1EF6" w:rsidRDefault="00DA1EF6" w:rsidP="00165954">
            <w:pPr>
              <w:jc w:val="center"/>
            </w:pPr>
            <w:r>
              <w:t>Субсидии предоставляются юридическим лицам  и индивидуальным предпринимателям, осуществляющим торговую деятельность в малых сельских населенных пунктах** Чулымского района, начиная с 11 километра от районного центра</w:t>
            </w:r>
          </w:p>
          <w:p w:rsidR="00DA1EF6" w:rsidRDefault="00DA1EF6" w:rsidP="00165954">
            <w:pPr>
              <w:jc w:val="center"/>
            </w:pPr>
          </w:p>
          <w:p w:rsidR="00DA1EF6" w:rsidRPr="00D234F1" w:rsidRDefault="00DA1EF6" w:rsidP="00165954">
            <w:pPr>
              <w:jc w:val="center"/>
              <w:rPr>
                <w:sz w:val="24"/>
                <w:szCs w:val="24"/>
              </w:rPr>
            </w:pPr>
            <w:r>
              <w:t>**-</w:t>
            </w:r>
            <w:r>
              <w:rPr>
                <w:sz w:val="24"/>
                <w:szCs w:val="24"/>
              </w:rPr>
              <w:t xml:space="preserve">населенный пункт, расположенный в границах сельского поселения, численность зарегистрированного населения которого по данным </w:t>
            </w:r>
            <w:proofErr w:type="spellStart"/>
            <w:r>
              <w:rPr>
                <w:sz w:val="24"/>
                <w:szCs w:val="24"/>
              </w:rPr>
              <w:t>Новосибирскстата</w:t>
            </w:r>
            <w:proofErr w:type="spellEnd"/>
            <w:r>
              <w:rPr>
                <w:sz w:val="24"/>
                <w:szCs w:val="24"/>
              </w:rPr>
              <w:t>, составляет 100 и менее человек</w:t>
            </w:r>
          </w:p>
        </w:tc>
        <w:tc>
          <w:tcPr>
            <w:tcW w:w="5760" w:type="dxa"/>
            <w:vAlign w:val="center"/>
          </w:tcPr>
          <w:p w:rsidR="00DA1EF6" w:rsidRDefault="00DA1EF6" w:rsidP="00165954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r>
              <w:t>1)</w:t>
            </w:r>
            <w:r>
              <w:rPr>
                <w:rFonts w:eastAsiaTheme="minorHAnsi"/>
                <w:lang w:eastAsia="en-US"/>
              </w:rPr>
              <w:t xml:space="preserve"> на первое число месяца, в котором планируется предоставление субсидии:</w:t>
            </w:r>
          </w:p>
          <w:p w:rsidR="00DA1EF6" w:rsidRDefault="00DA1EF6" w:rsidP="00165954">
            <w:pPr>
              <w:jc w:val="both"/>
            </w:pPr>
            <w:r>
              <w:t>а) </w:t>
            </w:r>
            <w:r w:rsidR="00FA09B5">
              <w:t xml:space="preserve">у получателей субсидии </w:t>
            </w:r>
            <w: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27626">
              <w:rPr>
                <w:sz w:val="28"/>
                <w:szCs w:val="28"/>
              </w:rPr>
              <w:t>б</w:t>
            </w:r>
            <w:r w:rsidRPr="00FA09B5">
              <w:rPr>
                <w:sz w:val="28"/>
                <w:szCs w:val="28"/>
              </w:rPr>
              <w:t xml:space="preserve">) </w:t>
            </w:r>
            <w:r w:rsidR="00FA09B5" w:rsidRPr="00FA09B5">
              <w:rPr>
                <w:sz w:val="28"/>
                <w:szCs w:val="28"/>
              </w:rPr>
              <w:t>у получателей субсидии</w:t>
            </w:r>
            <w:r w:rsidR="00FA09B5" w:rsidRPr="001B5705">
              <w:rPr>
                <w:color w:val="000000"/>
                <w:sz w:val="28"/>
                <w:szCs w:val="28"/>
              </w:rPr>
              <w:t xml:space="preserve"> </w:t>
            </w:r>
            <w:r w:rsidRPr="001B5705">
              <w:rPr>
                <w:color w:val="000000"/>
                <w:sz w:val="28"/>
                <w:szCs w:val="28"/>
              </w:rPr>
              <w:t xml:space="preserve">должна отсутствовать просроченная задолженность по возврату в бюджет </w:t>
            </w:r>
            <w:r>
              <w:rPr>
                <w:color w:val="000000"/>
                <w:sz w:val="28"/>
                <w:szCs w:val="28"/>
              </w:rPr>
              <w:t xml:space="preserve">Чулымского </w:t>
            </w:r>
            <w:r w:rsidRPr="001B5705">
              <w:rPr>
                <w:color w:val="000000"/>
                <w:sz w:val="28"/>
                <w:szCs w:val="28"/>
              </w:rPr>
              <w:t xml:space="preserve">района Новосибирской области,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1B5705">
              <w:rPr>
                <w:color w:val="000000"/>
                <w:sz w:val="28"/>
                <w:szCs w:val="28"/>
              </w:rPr>
              <w:t>предоставленных</w:t>
            </w:r>
            <w:proofErr w:type="gramEnd"/>
            <w:r w:rsidRPr="001B5705">
              <w:rPr>
                <w:color w:val="000000"/>
                <w:sz w:val="28"/>
                <w:szCs w:val="28"/>
              </w:rPr>
              <w:t xml:space="preserve"> в том числе в соответствии с иными правовыми актами, и иная просроченная задолженность перед бюджетом </w:t>
            </w:r>
            <w:r>
              <w:rPr>
                <w:color w:val="000000"/>
                <w:sz w:val="28"/>
                <w:szCs w:val="28"/>
              </w:rPr>
              <w:t>Чулымского</w:t>
            </w:r>
            <w:r w:rsidRPr="001B5705">
              <w:rPr>
                <w:color w:val="000000"/>
                <w:sz w:val="28"/>
                <w:szCs w:val="28"/>
              </w:rPr>
              <w:t xml:space="preserve"> района Новосибирской области, из которого планируется предоставление субсидии </w:t>
            </w:r>
            <w:r>
              <w:rPr>
                <w:color w:val="000000"/>
                <w:sz w:val="28"/>
                <w:szCs w:val="28"/>
              </w:rPr>
              <w:t>в соответствии с правовым актом;</w:t>
            </w:r>
          </w:p>
          <w:p w:rsidR="00DA1EF6" w:rsidRDefault="00DA1EF6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</w:t>
            </w:r>
            <w:r w:rsidRPr="00B5392B">
              <w:rPr>
                <w:sz w:val="28"/>
                <w:szCs w:val="28"/>
              </w:rPr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      </w:r>
            <w:r>
              <w:rPr>
                <w:sz w:val="28"/>
                <w:szCs w:val="28"/>
              </w:rPr>
              <w:t>;</w:t>
            </w:r>
          </w:p>
          <w:p w:rsidR="00FA09B5" w:rsidRDefault="00FA09B5" w:rsidP="00FA09B5">
            <w:pPr>
              <w:adjustRightInd w:val="0"/>
              <w:snapToGrid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 xml:space="preserve">г) </w:t>
            </w:r>
            <w:r>
              <w:rPr>
                <w:rFonts w:eastAsiaTheme="minorHAnsi"/>
                <w:lang w:eastAsia="en-US"/>
              </w:rPr>
      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</w:t>
            </w:r>
            <w:r>
              <w:rPr>
                <w:rFonts w:eastAsiaTheme="minorHAnsi"/>
                <w:lang w:eastAsia="en-US"/>
              </w:rPr>
              <w:lastRenderedPageBreak/>
              <w:t xml:space="preserve"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4" w:history="1">
              <w:r w:rsidRPr="00201B1D">
                <w:rPr>
                  <w:rFonts w:eastAsiaTheme="minorHAnsi"/>
                  <w:lang w:eastAsia="en-US"/>
                </w:rPr>
                <w:t>перечень</w:t>
              </w:r>
            </w:hyperlink>
            <w:r>
              <w:rPr>
                <w:rFonts w:eastAsiaTheme="minorHAnsi"/>
                <w:lang w:eastAsia="en-US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DA1EF6" w:rsidRPr="000B01F7" w:rsidRDefault="00FA09B5" w:rsidP="00165954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DA1EF6">
              <w:rPr>
                <w:color w:val="000000"/>
                <w:sz w:val="28"/>
                <w:szCs w:val="28"/>
              </w:rPr>
              <w:t xml:space="preserve">) </w:t>
            </w:r>
            <w:r w:rsidR="00DA1EF6" w:rsidRPr="000B01F7">
              <w:rPr>
                <w:sz w:val="28"/>
                <w:szCs w:val="28"/>
              </w:rPr>
              <w:t>получатели субсидий не должны получать средства из бюджета бюджетной системы</w:t>
            </w:r>
            <w:r w:rsidR="00DA1EF6">
              <w:rPr>
                <w:sz w:val="28"/>
                <w:szCs w:val="28"/>
              </w:rPr>
              <w:t xml:space="preserve"> </w:t>
            </w:r>
            <w:r w:rsidR="00DA1EF6">
              <w:rPr>
                <w:color w:val="000000"/>
                <w:sz w:val="28"/>
                <w:szCs w:val="28"/>
              </w:rPr>
              <w:t>Чулымского</w:t>
            </w:r>
            <w:r w:rsidR="00DA1EF6" w:rsidRPr="001B5705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DA1EF6" w:rsidRPr="000B01F7">
              <w:rPr>
                <w:sz w:val="28"/>
                <w:szCs w:val="28"/>
              </w:rPr>
              <w:t xml:space="preserve">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</w:t>
            </w:r>
            <w:r w:rsidR="00DA1EF6">
              <w:rPr>
                <w:sz w:val="28"/>
                <w:szCs w:val="28"/>
              </w:rPr>
              <w:t>данную форму поддержки;</w:t>
            </w:r>
          </w:p>
          <w:p w:rsidR="00DA1EF6" w:rsidRDefault="00DA1EF6" w:rsidP="00165954">
            <w:pPr>
              <w:jc w:val="both"/>
            </w:pPr>
            <w:r>
              <w:t xml:space="preserve">2) отсутствие просроченной задолженности по выплате заработной платы; </w:t>
            </w:r>
          </w:p>
          <w:p w:rsidR="00DA1EF6" w:rsidRDefault="00DA1EF6" w:rsidP="00165954">
            <w:pPr>
              <w:jc w:val="both"/>
            </w:pPr>
            <w:r>
              <w:t xml:space="preserve">3) уровень среднемесячной заработной платы должен быть не ниже прожиточного минимума для трудоспособного населения Новосибирской области; </w:t>
            </w:r>
          </w:p>
          <w:p w:rsidR="00DA1EF6" w:rsidRDefault="00DA1EF6" w:rsidP="00165954">
            <w:pPr>
              <w:jc w:val="both"/>
            </w:pPr>
            <w:r>
              <w:t>4) сохранение действующей торговой сети в малых сельских населенных пунктах, начиная с 11 км от районного центра;</w:t>
            </w:r>
          </w:p>
          <w:p w:rsidR="00DA1EF6" w:rsidRPr="00AA2141" w:rsidRDefault="00DA1EF6" w:rsidP="00165954">
            <w:pPr>
              <w:jc w:val="both"/>
            </w:pPr>
            <w:r>
              <w:t xml:space="preserve"> 5) соблюдение Перечня товаров первой необходимости для ежедневной реализации в малых сельских населенных пунктах, начиная с 11 километра от районного центра, по </w:t>
            </w:r>
            <w:r>
              <w:lastRenderedPageBreak/>
              <w:t>доставке которых предоставляется субсидия на компенсацию части транспортных расходов, установленного приложением №4 (далее – перечень товаров).</w:t>
            </w:r>
          </w:p>
        </w:tc>
        <w:tc>
          <w:tcPr>
            <w:tcW w:w="3004" w:type="dxa"/>
          </w:tcPr>
          <w:p w:rsidR="00DA1EF6" w:rsidRPr="00AA2141" w:rsidRDefault="00DA1EF6" w:rsidP="00165954">
            <w:pPr>
              <w:pStyle w:val="ConsPlusNormal"/>
              <w:jc w:val="center"/>
            </w:pPr>
            <w:r w:rsidRPr="00BE0AFF">
              <w:lastRenderedPageBreak/>
              <w:t>40% от суммы фактически понесенных транспортных расходов, но не более 50 тысяч рублей</w:t>
            </w:r>
          </w:p>
        </w:tc>
      </w:tr>
    </w:tbl>
    <w:p w:rsidR="00DA1EF6" w:rsidRPr="00595BAD" w:rsidRDefault="00DA1EF6" w:rsidP="00DA1EF6">
      <w:pPr>
        <w:pStyle w:val="ConsPlusNormal"/>
        <w:ind w:firstLine="709"/>
        <w:jc w:val="both"/>
      </w:pPr>
      <w:r w:rsidRPr="00595BAD">
        <w:rPr>
          <w:b/>
        </w:rPr>
        <w:lastRenderedPageBreak/>
        <w:t>*</w:t>
      </w:r>
      <w:r w:rsidRPr="00595BAD">
        <w:t>К сфере материального производства отнесены следующие виды экономической деятельности (в соответствии с Общероссийским классификатором видов экономической деятельности ОК 029-2014 (ОКВЭД) (КДЕС</w:t>
      </w:r>
      <w:proofErr w:type="gramStart"/>
      <w:r w:rsidRPr="00595BAD">
        <w:t xml:space="preserve"> Р</w:t>
      </w:r>
      <w:proofErr w:type="gramEnd"/>
      <w:r w:rsidRPr="00595BAD">
        <w:t xml:space="preserve">ед. 2):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А</w:t>
      </w:r>
      <w:proofErr w:type="gramEnd"/>
      <w:r w:rsidRPr="00595BAD">
        <w:t xml:space="preserve"> «Сельское, лесное хозяйство, охота, рыболовство и рыбоводство»;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В</w:t>
      </w:r>
      <w:proofErr w:type="gramEnd"/>
      <w:r w:rsidRPr="00595BAD">
        <w:t xml:space="preserve"> «Добыча полезных ископаемых»;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С</w:t>
      </w:r>
      <w:proofErr w:type="gramEnd"/>
      <w:r w:rsidRPr="00595BAD">
        <w:t xml:space="preserve"> «Обрабатывающие производства» (кроме производства дистиллированных алкогольных напитков, этилового спирта из </w:t>
      </w:r>
      <w:proofErr w:type="spellStart"/>
      <w:r w:rsidRPr="00595BAD">
        <w:t>сброженных</w:t>
      </w:r>
      <w:proofErr w:type="spellEnd"/>
      <w:r w:rsidRPr="00595BAD"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595BAD">
        <w:t>сброженных</w:t>
      </w:r>
      <w:proofErr w:type="spellEnd"/>
      <w:r w:rsidRPr="00595BAD">
        <w:t xml:space="preserve"> материалов, пива, табачных изделий); 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 D «Обеспечение электрической энергией, газом и паром; кондиционирование воздуха»;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</w:t>
      </w:r>
      <w:proofErr w:type="gramStart"/>
      <w:r w:rsidRPr="00595BAD">
        <w:t xml:space="preserve"> Е</w:t>
      </w:r>
      <w:proofErr w:type="gramEnd"/>
      <w:r w:rsidRPr="00595BAD">
        <w:t xml:space="preserve"> «Водоснабжение; водоотведение, организация сбора и утилизации отходов, деятельность по ликвидации загрязнений»;</w:t>
      </w:r>
    </w:p>
    <w:p w:rsidR="00DA1EF6" w:rsidRPr="00595BAD" w:rsidRDefault="00DA1EF6" w:rsidP="00DA1EF6">
      <w:pPr>
        <w:pStyle w:val="ConsPlusNormal"/>
        <w:ind w:firstLine="709"/>
        <w:jc w:val="both"/>
      </w:pPr>
      <w:r w:rsidRPr="00595BAD">
        <w:t>- раздел F «Строительство».</w:t>
      </w:r>
    </w:p>
    <w:p w:rsidR="00DA1EF6" w:rsidRPr="00595BAD" w:rsidRDefault="00DA1EF6" w:rsidP="00DA1EF6">
      <w:pPr>
        <w:widowControl w:val="0"/>
        <w:ind w:firstLine="709"/>
        <w:jc w:val="both"/>
        <w:rPr>
          <w:u w:val="single"/>
        </w:rPr>
      </w:pPr>
      <w:r w:rsidRPr="00595BAD">
        <w:rPr>
          <w:u w:val="single"/>
        </w:rPr>
        <w:t>Применяемые сокращения:</w:t>
      </w:r>
    </w:p>
    <w:p w:rsidR="00DA1EF6" w:rsidRPr="00595BAD" w:rsidRDefault="00DA1EF6" w:rsidP="00DA1EF6">
      <w:pPr>
        <w:widowControl w:val="0"/>
        <w:ind w:firstLine="709"/>
        <w:jc w:val="both"/>
      </w:pPr>
      <w:r w:rsidRPr="00595BAD">
        <w:t>НДС – налог на добавленную стоимость;</w:t>
      </w:r>
    </w:p>
    <w:p w:rsidR="00DA1EF6" w:rsidRPr="00595BAD" w:rsidRDefault="00DA1EF6" w:rsidP="00DA1EF6">
      <w:pPr>
        <w:widowControl w:val="0"/>
        <w:ind w:firstLine="709"/>
        <w:jc w:val="both"/>
      </w:pPr>
      <w:proofErr w:type="spellStart"/>
      <w:r w:rsidRPr="00595BAD">
        <w:t>СМиСП</w:t>
      </w:r>
      <w:proofErr w:type="spellEnd"/>
      <w:r w:rsidRPr="00595BAD">
        <w:t xml:space="preserve"> – субъекты малого и среднего предпринимательства;</w:t>
      </w:r>
    </w:p>
    <w:p w:rsidR="00DA1EF6" w:rsidRPr="00595BAD" w:rsidRDefault="00DA1EF6" w:rsidP="00DA1EF6">
      <w:pPr>
        <w:widowControl w:val="0"/>
        <w:ind w:firstLine="709"/>
        <w:jc w:val="both"/>
      </w:pPr>
      <w:r w:rsidRPr="00595BAD">
        <w:t>ЮЛ – юридическое лицо;</w:t>
      </w:r>
    </w:p>
    <w:p w:rsidR="00DA1EF6" w:rsidRDefault="00DA1EF6" w:rsidP="00DA1EF6">
      <w:pPr>
        <w:widowControl w:val="0"/>
        <w:tabs>
          <w:tab w:val="left" w:pos="2268"/>
        </w:tabs>
        <w:ind w:firstLine="720"/>
        <w:sectPr w:rsidR="00DA1EF6" w:rsidSect="00305366">
          <w:pgSz w:w="16840" w:h="11907" w:orient="landscape" w:code="9"/>
          <w:pgMar w:top="567" w:right="1418" w:bottom="567" w:left="1134" w:header="567" w:footer="851" w:gutter="0"/>
          <w:cols w:space="720"/>
          <w:titlePg/>
        </w:sectPr>
      </w:pPr>
      <w:r w:rsidRPr="00595BAD">
        <w:t xml:space="preserve">ИП </w:t>
      </w:r>
      <w:r w:rsidR="00112668">
        <w:t>– индивидуальный предпринимател</w:t>
      </w:r>
      <w:r w:rsidR="00757D8E">
        <w:t>ь</w:t>
      </w:r>
    </w:p>
    <w:p w:rsidR="005E0E0E" w:rsidRPr="002B6B17" w:rsidRDefault="005E0E0E" w:rsidP="00112668">
      <w:pPr>
        <w:rPr>
          <w:sz w:val="26"/>
          <w:szCs w:val="26"/>
        </w:rPr>
      </w:pPr>
    </w:p>
    <w:sectPr w:rsidR="005E0E0E" w:rsidRPr="002B6B17" w:rsidSect="005E0E0E">
      <w:pgSz w:w="11907" w:h="16840" w:code="9"/>
      <w:pgMar w:top="1418" w:right="567" w:bottom="1134" w:left="567" w:header="567" w:footer="85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9D4" w:rsidRDefault="000E59D4" w:rsidP="000A5DF7">
      <w:r>
        <w:separator/>
      </w:r>
    </w:p>
  </w:endnote>
  <w:endnote w:type="continuationSeparator" w:id="0">
    <w:p w:rsidR="000E59D4" w:rsidRDefault="000E59D4" w:rsidP="000A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9D4" w:rsidRDefault="000E59D4" w:rsidP="000A5DF7">
      <w:r>
        <w:separator/>
      </w:r>
    </w:p>
  </w:footnote>
  <w:footnote w:type="continuationSeparator" w:id="0">
    <w:p w:rsidR="000E59D4" w:rsidRDefault="000E59D4" w:rsidP="000A5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C45"/>
    <w:multiLevelType w:val="hybridMultilevel"/>
    <w:tmpl w:val="EEF6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1D36"/>
    <w:rsid w:val="00001E6A"/>
    <w:rsid w:val="000046DD"/>
    <w:rsid w:val="00005457"/>
    <w:rsid w:val="00013E39"/>
    <w:rsid w:val="000179AF"/>
    <w:rsid w:val="00017D1A"/>
    <w:rsid w:val="00021CE9"/>
    <w:rsid w:val="000236A6"/>
    <w:rsid w:val="000242FB"/>
    <w:rsid w:val="00027626"/>
    <w:rsid w:val="00031EEC"/>
    <w:rsid w:val="00033CFE"/>
    <w:rsid w:val="00077B47"/>
    <w:rsid w:val="00085646"/>
    <w:rsid w:val="0009314A"/>
    <w:rsid w:val="000950D7"/>
    <w:rsid w:val="000A2C17"/>
    <w:rsid w:val="000A5DF7"/>
    <w:rsid w:val="000A7EE6"/>
    <w:rsid w:val="000B01F7"/>
    <w:rsid w:val="000B4098"/>
    <w:rsid w:val="000B61E4"/>
    <w:rsid w:val="000E59D4"/>
    <w:rsid w:val="000F50BA"/>
    <w:rsid w:val="00112668"/>
    <w:rsid w:val="00115C0C"/>
    <w:rsid w:val="001325D3"/>
    <w:rsid w:val="001415A0"/>
    <w:rsid w:val="00181247"/>
    <w:rsid w:val="001846D9"/>
    <w:rsid w:val="001950E8"/>
    <w:rsid w:val="001B669F"/>
    <w:rsid w:val="001E194A"/>
    <w:rsid w:val="001E2AF7"/>
    <w:rsid w:val="001F6D7B"/>
    <w:rsid w:val="00201B1D"/>
    <w:rsid w:val="00205502"/>
    <w:rsid w:val="0022685D"/>
    <w:rsid w:val="00257ADC"/>
    <w:rsid w:val="00263693"/>
    <w:rsid w:val="002922E2"/>
    <w:rsid w:val="002A6E6A"/>
    <w:rsid w:val="002B6B17"/>
    <w:rsid w:val="002F73E5"/>
    <w:rsid w:val="00305366"/>
    <w:rsid w:val="00340432"/>
    <w:rsid w:val="00340498"/>
    <w:rsid w:val="0035298D"/>
    <w:rsid w:val="003626E9"/>
    <w:rsid w:val="00367354"/>
    <w:rsid w:val="00386DF5"/>
    <w:rsid w:val="003923C1"/>
    <w:rsid w:val="00395973"/>
    <w:rsid w:val="0039608F"/>
    <w:rsid w:val="003A2BE4"/>
    <w:rsid w:val="003C00F4"/>
    <w:rsid w:val="003E1CA3"/>
    <w:rsid w:val="003E1FE9"/>
    <w:rsid w:val="003E5AA0"/>
    <w:rsid w:val="003E7FC8"/>
    <w:rsid w:val="00401CA3"/>
    <w:rsid w:val="0041126C"/>
    <w:rsid w:val="0042407D"/>
    <w:rsid w:val="00445886"/>
    <w:rsid w:val="00447C22"/>
    <w:rsid w:val="0045457A"/>
    <w:rsid w:val="00460625"/>
    <w:rsid w:val="00472ECF"/>
    <w:rsid w:val="00474760"/>
    <w:rsid w:val="004859AE"/>
    <w:rsid w:val="004868EA"/>
    <w:rsid w:val="004D4625"/>
    <w:rsid w:val="004F0F1C"/>
    <w:rsid w:val="004F4D2A"/>
    <w:rsid w:val="00516CD8"/>
    <w:rsid w:val="00541E49"/>
    <w:rsid w:val="005479A1"/>
    <w:rsid w:val="00561909"/>
    <w:rsid w:val="00564618"/>
    <w:rsid w:val="00571798"/>
    <w:rsid w:val="00577251"/>
    <w:rsid w:val="00580218"/>
    <w:rsid w:val="005A2042"/>
    <w:rsid w:val="005B1D5A"/>
    <w:rsid w:val="005B2092"/>
    <w:rsid w:val="005B594D"/>
    <w:rsid w:val="005D6A92"/>
    <w:rsid w:val="005E0E0E"/>
    <w:rsid w:val="005F42FF"/>
    <w:rsid w:val="005F6750"/>
    <w:rsid w:val="00615EDC"/>
    <w:rsid w:val="0062724C"/>
    <w:rsid w:val="0063654A"/>
    <w:rsid w:val="006415E9"/>
    <w:rsid w:val="00670154"/>
    <w:rsid w:val="00670681"/>
    <w:rsid w:val="00673E17"/>
    <w:rsid w:val="0068048B"/>
    <w:rsid w:val="00681944"/>
    <w:rsid w:val="00682D71"/>
    <w:rsid w:val="006A5E9B"/>
    <w:rsid w:val="006B1B3F"/>
    <w:rsid w:val="006C4036"/>
    <w:rsid w:val="006C7B7D"/>
    <w:rsid w:val="007101F7"/>
    <w:rsid w:val="007343A6"/>
    <w:rsid w:val="00757D8E"/>
    <w:rsid w:val="00772386"/>
    <w:rsid w:val="007751C2"/>
    <w:rsid w:val="007822E7"/>
    <w:rsid w:val="0079224F"/>
    <w:rsid w:val="007B3031"/>
    <w:rsid w:val="007C2C39"/>
    <w:rsid w:val="007C7B14"/>
    <w:rsid w:val="007F0EFC"/>
    <w:rsid w:val="007F444D"/>
    <w:rsid w:val="00822EFB"/>
    <w:rsid w:val="00824BBC"/>
    <w:rsid w:val="008A39EB"/>
    <w:rsid w:val="00907F14"/>
    <w:rsid w:val="00926A4C"/>
    <w:rsid w:val="00936152"/>
    <w:rsid w:val="0094286D"/>
    <w:rsid w:val="00953B27"/>
    <w:rsid w:val="00953B4E"/>
    <w:rsid w:val="009622BA"/>
    <w:rsid w:val="00967846"/>
    <w:rsid w:val="00971523"/>
    <w:rsid w:val="009A057A"/>
    <w:rsid w:val="009A1843"/>
    <w:rsid w:val="009A4E82"/>
    <w:rsid w:val="009A5A45"/>
    <w:rsid w:val="009B0B87"/>
    <w:rsid w:val="009B1081"/>
    <w:rsid w:val="009D79B5"/>
    <w:rsid w:val="009F0D0C"/>
    <w:rsid w:val="00A00CF1"/>
    <w:rsid w:val="00A06325"/>
    <w:rsid w:val="00A1085A"/>
    <w:rsid w:val="00A2298A"/>
    <w:rsid w:val="00A25EA0"/>
    <w:rsid w:val="00A7000A"/>
    <w:rsid w:val="00A7010C"/>
    <w:rsid w:val="00A849E2"/>
    <w:rsid w:val="00AA0C2E"/>
    <w:rsid w:val="00AC3584"/>
    <w:rsid w:val="00AD44B3"/>
    <w:rsid w:val="00AD48A0"/>
    <w:rsid w:val="00AE68FA"/>
    <w:rsid w:val="00AE7205"/>
    <w:rsid w:val="00AF0473"/>
    <w:rsid w:val="00AF2203"/>
    <w:rsid w:val="00B0671C"/>
    <w:rsid w:val="00B12FA9"/>
    <w:rsid w:val="00B26F2C"/>
    <w:rsid w:val="00B350CC"/>
    <w:rsid w:val="00B449B6"/>
    <w:rsid w:val="00B5392B"/>
    <w:rsid w:val="00B6023A"/>
    <w:rsid w:val="00B97F9E"/>
    <w:rsid w:val="00BE4307"/>
    <w:rsid w:val="00BE4FAD"/>
    <w:rsid w:val="00C23818"/>
    <w:rsid w:val="00C239E4"/>
    <w:rsid w:val="00C62D84"/>
    <w:rsid w:val="00C90246"/>
    <w:rsid w:val="00C93FCD"/>
    <w:rsid w:val="00CC0B94"/>
    <w:rsid w:val="00CD6D26"/>
    <w:rsid w:val="00CE046B"/>
    <w:rsid w:val="00CF40EA"/>
    <w:rsid w:val="00CF6121"/>
    <w:rsid w:val="00CF7E9A"/>
    <w:rsid w:val="00D06F79"/>
    <w:rsid w:val="00D441E9"/>
    <w:rsid w:val="00D466EC"/>
    <w:rsid w:val="00D70165"/>
    <w:rsid w:val="00D9643A"/>
    <w:rsid w:val="00DA1EF6"/>
    <w:rsid w:val="00DA6A30"/>
    <w:rsid w:val="00DB0189"/>
    <w:rsid w:val="00DB2D73"/>
    <w:rsid w:val="00DC6033"/>
    <w:rsid w:val="00DC74FB"/>
    <w:rsid w:val="00DD6197"/>
    <w:rsid w:val="00DE0BAE"/>
    <w:rsid w:val="00DE461B"/>
    <w:rsid w:val="00DF0233"/>
    <w:rsid w:val="00DF4820"/>
    <w:rsid w:val="00E064EE"/>
    <w:rsid w:val="00E10C78"/>
    <w:rsid w:val="00E119A7"/>
    <w:rsid w:val="00E25901"/>
    <w:rsid w:val="00E30B2A"/>
    <w:rsid w:val="00E33F55"/>
    <w:rsid w:val="00E441C7"/>
    <w:rsid w:val="00E46A07"/>
    <w:rsid w:val="00E647EB"/>
    <w:rsid w:val="00E67FC2"/>
    <w:rsid w:val="00E91D36"/>
    <w:rsid w:val="00E955AC"/>
    <w:rsid w:val="00EA47DC"/>
    <w:rsid w:val="00EB0182"/>
    <w:rsid w:val="00EE41B2"/>
    <w:rsid w:val="00EF061B"/>
    <w:rsid w:val="00EF1E92"/>
    <w:rsid w:val="00F47541"/>
    <w:rsid w:val="00F47DC3"/>
    <w:rsid w:val="00F62D50"/>
    <w:rsid w:val="00F63C41"/>
    <w:rsid w:val="00F72E72"/>
    <w:rsid w:val="00F7601A"/>
    <w:rsid w:val="00F7758E"/>
    <w:rsid w:val="00F77B7E"/>
    <w:rsid w:val="00F81E67"/>
    <w:rsid w:val="00F824ED"/>
    <w:rsid w:val="00F83CC8"/>
    <w:rsid w:val="00F85220"/>
    <w:rsid w:val="00FA09B5"/>
    <w:rsid w:val="00FB2408"/>
    <w:rsid w:val="00FB7E54"/>
    <w:rsid w:val="00FD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36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91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D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91D36"/>
    <w:pPr>
      <w:snapToGrid/>
      <w:jc w:val="both"/>
    </w:pPr>
  </w:style>
  <w:style w:type="character" w:customStyle="1" w:styleId="a4">
    <w:name w:val="Основной текст Знак"/>
    <w:basedOn w:val="a0"/>
    <w:link w:val="a3"/>
    <w:rsid w:val="00E91D3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E91D36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E91D36"/>
    <w:pPr>
      <w:autoSpaceDE/>
      <w:autoSpaceDN/>
      <w:snapToGri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91D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91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D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D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0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064E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A5D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A5D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A5D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A5D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1325D3"/>
    <w:pPr>
      <w:autoSpaceDE/>
      <w:autoSpaceDN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85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027626"/>
    <w:pPr>
      <w:autoSpaceDE/>
      <w:autoSpaceDN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E0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DE02DE9362C608D4F31DAD922E73C4538F7A44DFC1E1A813A066811304A26F931055D396911186A72CBFC73B5E8AEB87F359U95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DE02DE9362C608D4F31DAD922E73C4538F7A44DFC1E1A813A066811304A26F931055D396911186A72CBFC73B5E8AEB87F359U95C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77EF699B7914C0EE9B45E551FE88C7EC3FFA45B837B38BBA19340D4D5A358502186CB3C2E7011698FCA0F6b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77EF699B7914C0EE9B45E551FE88C7EC3FFA45B831B382BB19340D4D5A358502186CB3C2E701169EF8A4F6b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7EF699B7914C0EE9B45E551FE88C7EC3FFA45B837B38BBA19340D4D5A358502186CB3C2E7011698FCA0F6b2D" TargetMode="External"/><Relationship Id="rId14" Type="http://schemas.openxmlformats.org/officeDocument/2006/relationships/hyperlink" Target="consultantplus://offline/ref=61DE02DE9362C608D4F31DAD922E73C4538F7A44DFC1E1A813A066811304A26F931055D396911186A72CBFC73B5E8AEB87F359U9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FCA5-040B-4266-B2EC-8397465C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Оля</cp:lastModifiedBy>
  <cp:revision>2</cp:revision>
  <cp:lastPrinted>2019-04-30T02:35:00Z</cp:lastPrinted>
  <dcterms:created xsi:type="dcterms:W3CDTF">2019-04-30T04:57:00Z</dcterms:created>
  <dcterms:modified xsi:type="dcterms:W3CDTF">2019-04-30T04:57:00Z</dcterms:modified>
</cp:coreProperties>
</file>