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61" w:rsidRPr="00686DFB" w:rsidRDefault="00AF0761" w:rsidP="00AF0761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Бланк опросного листа</w:t>
      </w:r>
    </w:p>
    <w:p w:rsidR="00AF0761" w:rsidRPr="00686DFB" w:rsidRDefault="00AF0761" w:rsidP="00AF0761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для проведения публичных консультаций по проекту</w:t>
      </w:r>
    </w:p>
    <w:p w:rsidR="00686DFB" w:rsidRPr="00686DFB" w:rsidRDefault="00686DFB" w:rsidP="00686DFB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постановления Правительства Новосибирской области</w:t>
      </w:r>
    </w:p>
    <w:p w:rsidR="00686DFB" w:rsidRPr="00686DFB" w:rsidRDefault="00FF7A85" w:rsidP="00686DF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86DFB" w:rsidRPr="00686DFB">
        <w:rPr>
          <w:b/>
          <w:sz w:val="28"/>
          <w:szCs w:val="28"/>
        </w:rPr>
        <w:t>О внесении изменений в постановление Правительства</w:t>
      </w:r>
    </w:p>
    <w:p w:rsidR="00AF0761" w:rsidRPr="00686DFB" w:rsidRDefault="00686DFB" w:rsidP="00686DFB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Новосибирской области от 31.12.2019 № 528-п</w:t>
      </w:r>
      <w:r w:rsidR="00FF7A85">
        <w:rPr>
          <w:b/>
          <w:sz w:val="28"/>
          <w:szCs w:val="28"/>
        </w:rPr>
        <w:t>»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Пожалуйста, заполните и направьте данный бланк по электронной по</w:t>
      </w:r>
      <w:r w:rsidR="00686DFB">
        <w:t xml:space="preserve">чте на адрес </w:t>
      </w:r>
      <w:proofErr w:type="spellStart"/>
      <w:r w:rsidR="00686DFB">
        <w:rPr>
          <w:lang w:val="en-US"/>
        </w:rPr>
        <w:t>oia</w:t>
      </w:r>
      <w:proofErr w:type="spellEnd"/>
      <w:r w:rsidR="00686DFB" w:rsidRPr="00686DFB">
        <w:t>@</w:t>
      </w:r>
      <w:proofErr w:type="spellStart"/>
      <w:r w:rsidR="00686DFB">
        <w:rPr>
          <w:lang w:val="en-US"/>
        </w:rPr>
        <w:t>nso</w:t>
      </w:r>
      <w:proofErr w:type="spellEnd"/>
      <w:r w:rsidR="00686DFB" w:rsidRPr="00686DFB">
        <w:t>.</w:t>
      </w:r>
      <w:proofErr w:type="spellStart"/>
      <w:r w:rsidR="00686DFB">
        <w:rPr>
          <w:lang w:val="en-US"/>
        </w:rPr>
        <w:t>ru</w:t>
      </w:r>
      <w:proofErr w:type="spellEnd"/>
      <w:r w:rsidR="00073247">
        <w:t xml:space="preserve"> не позднее 09.09.2022</w:t>
      </w:r>
      <w: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jc w:val="center"/>
        <w:outlineLvl w:val="1"/>
      </w:pPr>
      <w:r>
        <w:t>Общие сведения о проекте акта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58"/>
      </w:tblGrid>
      <w:tr w:rsidR="00AF0761" w:rsidTr="001C2250">
        <w:tc>
          <w:tcPr>
            <w:tcW w:w="4535" w:type="dxa"/>
            <w:vAlign w:val="center"/>
          </w:tcPr>
          <w:p w:rsidR="00AF0761" w:rsidRDefault="00AF0761" w:rsidP="00686DFB">
            <w:pPr>
              <w:pStyle w:val="ConsPlusNormal"/>
            </w:pPr>
            <w:r>
              <w:t>Сфера государственного регулирования</w:t>
            </w:r>
          </w:p>
        </w:tc>
        <w:tc>
          <w:tcPr>
            <w:tcW w:w="4958" w:type="dxa"/>
            <w:vAlign w:val="center"/>
          </w:tcPr>
          <w:p w:rsidR="00AF0761" w:rsidRDefault="00686DFB" w:rsidP="00686DFB">
            <w:pPr>
              <w:pStyle w:val="ConsPlusNormal"/>
            </w:pPr>
            <w:r>
              <w:t>Научная, научно-техническая и инновационная деятельность</w:t>
            </w:r>
          </w:p>
        </w:tc>
      </w:tr>
      <w:tr w:rsidR="00AF0761" w:rsidTr="001C2250">
        <w:tc>
          <w:tcPr>
            <w:tcW w:w="4535" w:type="dxa"/>
            <w:vAlign w:val="center"/>
          </w:tcPr>
          <w:p w:rsidR="00AF0761" w:rsidRDefault="00AF0761" w:rsidP="00686DFB">
            <w:pPr>
              <w:pStyle w:val="ConsPlusNormal"/>
            </w:pPr>
            <w:r>
              <w:t>Вид и наименование</w:t>
            </w:r>
          </w:p>
        </w:tc>
        <w:tc>
          <w:tcPr>
            <w:tcW w:w="4958" w:type="dxa"/>
            <w:vAlign w:val="center"/>
          </w:tcPr>
          <w:p w:rsidR="00FF7A85" w:rsidRDefault="00686DFB" w:rsidP="00686DFB">
            <w:pPr>
              <w:pStyle w:val="ConsPlusNormal"/>
            </w:pPr>
            <w:r>
              <w:t xml:space="preserve">Проект постановления Правительства Новосибирской области </w:t>
            </w:r>
            <w:r w:rsidR="00FF7A85">
              <w:t>«</w:t>
            </w:r>
            <w:r>
              <w:t xml:space="preserve">О внесении изменений в постановление Правительства Новосибирской области от 31.12.2019 </w:t>
            </w:r>
          </w:p>
          <w:p w:rsidR="00AF0761" w:rsidRDefault="00686DFB" w:rsidP="00686DFB">
            <w:pPr>
              <w:pStyle w:val="ConsPlusNormal"/>
            </w:pPr>
            <w:r>
              <w:t>№ 528-п</w:t>
            </w:r>
            <w:r w:rsidR="00FF7A85">
              <w:t>»</w:t>
            </w:r>
          </w:p>
        </w:tc>
      </w:tr>
      <w:tr w:rsidR="00AF0761" w:rsidTr="00FF7A85">
        <w:tc>
          <w:tcPr>
            <w:tcW w:w="4535" w:type="dxa"/>
            <w:vAlign w:val="center"/>
          </w:tcPr>
          <w:p w:rsidR="00AF0761" w:rsidRDefault="00AF0761" w:rsidP="00FF7A85">
            <w:pPr>
              <w:pStyle w:val="ConsPlusNormal"/>
            </w:pPr>
            <w:r>
              <w:t>Разработчик</w:t>
            </w:r>
          </w:p>
        </w:tc>
        <w:tc>
          <w:tcPr>
            <w:tcW w:w="4958" w:type="dxa"/>
            <w:vAlign w:val="center"/>
          </w:tcPr>
          <w:p w:rsidR="00AF0761" w:rsidRDefault="00FF7A85" w:rsidP="00FF7A85">
            <w:pPr>
              <w:pStyle w:val="ConsPlusNormal"/>
            </w:pPr>
            <w:r>
              <w:t>Министерство науки и инновационной политики Новосибирской области</w:t>
            </w:r>
          </w:p>
        </w:tc>
      </w:tr>
      <w:tr w:rsidR="00AF0761" w:rsidTr="001C2250">
        <w:tc>
          <w:tcPr>
            <w:tcW w:w="4535" w:type="dxa"/>
            <w:vAlign w:val="bottom"/>
          </w:tcPr>
          <w:p w:rsidR="00AF0761" w:rsidRDefault="00AF0761" w:rsidP="00FF7A85">
            <w:pPr>
              <w:pStyle w:val="ConsPlusNormal"/>
            </w:pPr>
            <w:r>
              <w:t xml:space="preserve">Адрес страницы в ГИС Новосибирской области </w:t>
            </w:r>
            <w:r w:rsidR="00FF7A85">
              <w:t>«</w:t>
            </w:r>
            <w:r>
              <w:t>Электронная демократия Новосибирской области</w:t>
            </w:r>
            <w:r w:rsidR="00FF7A85">
              <w:t>»</w:t>
            </w:r>
            <w:r>
              <w:t>, на которой размещалось уведомление о необходим</w:t>
            </w:r>
            <w:r w:rsidR="00FF7A85">
              <w:t>ости разработки проекта акта</w:t>
            </w:r>
          </w:p>
        </w:tc>
        <w:tc>
          <w:tcPr>
            <w:tcW w:w="4958" w:type="dxa"/>
          </w:tcPr>
          <w:p w:rsidR="00AF0761" w:rsidRDefault="00073247" w:rsidP="00E86E11">
            <w:pPr>
              <w:pStyle w:val="ConsPlusNormal"/>
              <w:jc w:val="both"/>
            </w:pPr>
            <w:r w:rsidRPr="00073247">
              <w:t>https://dem.nso.ru/#/npa/bills/7ee87d2c-175e-49ce-b380-245faba17f03</w:t>
            </w:r>
            <w:bookmarkStart w:id="0" w:name="_GoBack"/>
            <w:bookmarkEnd w:id="0"/>
            <w:r w:rsidR="00FF7A85" w:rsidRPr="00FF7A85">
              <w:t>.</w:t>
            </w: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jc w:val="center"/>
        <w:outlineLvl w:val="1"/>
      </w:pPr>
      <w:r>
        <w:t>Контактная информация об участнике публичных консультаций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58"/>
      </w:tblGrid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Сфера деятельности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Ф.И.О. контактного лица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037A24" w:rsidP="00AF0761">
      <w:pPr>
        <w:pStyle w:val="ConsPlusNormal"/>
        <w:jc w:val="center"/>
        <w:outlineLvl w:val="1"/>
      </w:pPr>
      <w:r>
        <w:t>П</w:t>
      </w:r>
      <w:r w:rsidR="00AF0761">
        <w:t>еречень вопросов,</w:t>
      </w:r>
    </w:p>
    <w:p w:rsidR="00AF0761" w:rsidRDefault="00AF0761" w:rsidP="00AF0761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 Затрагивает ли проект акта Вашу/Вашей организации деятельность?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Если нет, пропустите вопросы 1.1 - 1.5.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lastRenderedPageBreak/>
        <w:t>1.1. Понятно ли Вам содержание обязанностей, предусмотренных проектом акта?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Если нет, приведите эти обязанности или ссылку на соответствующий абзац, пункт, часть, статью проекта акта.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</w:t>
      </w:r>
      <w:r w:rsidR="00037A24">
        <w:t>ые, на Ваш взгляд, избыточны? &lt;1</w:t>
      </w:r>
      <w:r>
        <w:t>&gt;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proofErr w:type="gramStart"/>
      <w:r>
        <w:t>В частности</w:t>
      </w:r>
      <w:proofErr w:type="gramEnd"/>
      <w:r>
        <w:t>: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3.1. Не являются необходимыми для решения проблем, обозначенных разработчиком проекта акта в п. 1.1 сводного отчета: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3.2. Неисполнимы или исполнение которых сопряжено с несоразмерными затратами, иными чрезмерными сложностями: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3.3. Сформулированы таким образом, что их можно истолковать неоднозначно: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3.4. Иные избыточные обязанности, запреты и ограничения: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 Содержит ли проект акта положения, которые могут отрицательно воздействовать на состояние конкуре</w:t>
      </w:r>
      <w:r w:rsidR="00037A24">
        <w:t>нции в Новосибирской области? &lt;2</w:t>
      </w:r>
      <w:r>
        <w:t>&gt;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proofErr w:type="gramStart"/>
      <w:r>
        <w:t>В частности</w:t>
      </w:r>
      <w:proofErr w:type="gramEnd"/>
      <w:r>
        <w:t>: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7.3. Иные положения: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10. Иные недостатки проекта акта, не указанные выше: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13. Известны ли Вам способы регулирования, альтернативные содержанию проекта акта?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Если да, ответьте также на вопросы 13.1 - 13.2.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--------------------------------</w:t>
      </w:r>
    </w:p>
    <w:p w:rsidR="00AF0761" w:rsidRDefault="00037A24" w:rsidP="00AF0761">
      <w:pPr>
        <w:pStyle w:val="ConsPlusNormal"/>
        <w:spacing w:before="240"/>
        <w:ind w:firstLine="540"/>
        <w:jc w:val="both"/>
      </w:pPr>
      <w:r>
        <w:t>&lt;1</w:t>
      </w:r>
      <w:r w:rsidR="00AF0761"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AF0761" w:rsidRDefault="00037A24" w:rsidP="00AF0761">
      <w:pPr>
        <w:pStyle w:val="ConsPlusNormal"/>
        <w:spacing w:before="240"/>
        <w:ind w:firstLine="540"/>
        <w:jc w:val="both"/>
      </w:pPr>
      <w:r>
        <w:t>&lt;2</w:t>
      </w:r>
      <w:r w:rsidR="00AF0761"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AF0761" w:rsidRDefault="00AF0761" w:rsidP="00AF0761">
      <w:pPr>
        <w:spacing w:after="1"/>
      </w:pP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</w:p>
    <w:p w:rsidR="00176089" w:rsidRDefault="00176089"/>
    <w:sectPr w:rsidR="0017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61"/>
    <w:rsid w:val="00037A24"/>
    <w:rsid w:val="00073247"/>
    <w:rsid w:val="00176089"/>
    <w:rsid w:val="001C2250"/>
    <w:rsid w:val="00524969"/>
    <w:rsid w:val="00686DFB"/>
    <w:rsid w:val="00AF076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C021"/>
  <w15:chartTrackingRefBased/>
  <w15:docId w15:val="{22EC4703-D40C-4FB2-A873-D174263A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6</cp:revision>
  <dcterms:created xsi:type="dcterms:W3CDTF">2020-04-24T04:56:00Z</dcterms:created>
  <dcterms:modified xsi:type="dcterms:W3CDTF">2022-08-19T05:29:00Z</dcterms:modified>
</cp:coreProperties>
</file>