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479B2" w:rsidRDefault="008479B2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7A1D">
        <w:rPr>
          <w:b/>
          <w:noProof/>
          <w:sz w:val="24"/>
          <w:szCs w:val="24"/>
        </w:rPr>
        <w:object w:dxaOrig="930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9.75pt" o:ole="">
            <v:imagedata r:id="rId5" o:title=""/>
          </v:shape>
          <o:OLEObject Type="Embed" ProgID="MSPhotoEd.3" ShapeID="_x0000_i1025" DrawAspect="Content" ObjectID="_1697952901" r:id="rId6"/>
        </w:object>
      </w:r>
    </w:p>
    <w:p w:rsidR="00081EFB" w:rsidRP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EFB">
        <w:rPr>
          <w:rFonts w:ascii="Times New Roman" w:hAnsi="Times New Roman"/>
          <w:b/>
          <w:sz w:val="28"/>
          <w:szCs w:val="28"/>
        </w:rPr>
        <w:t>АДМИНИСТРАЦИЯ  ТАТАРСКОГО  РАЙОНА</w:t>
      </w:r>
    </w:p>
    <w:p w:rsidR="00081EFB" w:rsidRP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1EFB" w:rsidRPr="00081EFB" w:rsidRDefault="00081EFB" w:rsidP="00081EFB">
      <w:pPr>
        <w:spacing w:after="0" w:line="240" w:lineRule="auto"/>
        <w:ind w:left="-567"/>
        <w:jc w:val="center"/>
        <w:rPr>
          <w:rFonts w:ascii="Times New Roman" w:hAnsi="Times New Roman"/>
          <w:b/>
          <w:sz w:val="32"/>
          <w:szCs w:val="32"/>
        </w:rPr>
      </w:pPr>
      <w:r w:rsidRPr="00081EFB">
        <w:rPr>
          <w:rFonts w:ascii="Times New Roman" w:hAnsi="Times New Roman"/>
          <w:b/>
          <w:sz w:val="28"/>
          <w:szCs w:val="28"/>
        </w:rPr>
        <w:t xml:space="preserve">              ПОСТАНОВЛЕНИЕ</w:t>
      </w:r>
    </w:p>
    <w:p w:rsid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81EFB" w:rsidRPr="00081EFB" w:rsidRDefault="007A1D07" w:rsidP="00081E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18.09.2018 </w:t>
      </w:r>
      <w:r w:rsidR="003F5A35">
        <w:rPr>
          <w:rFonts w:ascii="Times New Roman" w:hAnsi="Times New Roman"/>
          <w:sz w:val="28"/>
          <w:szCs w:val="28"/>
        </w:rPr>
        <w:t>г.</w:t>
      </w:r>
      <w:r w:rsidR="00081EFB" w:rsidRPr="00081EFB">
        <w:rPr>
          <w:rFonts w:ascii="Times New Roman" w:hAnsi="Times New Roman"/>
          <w:sz w:val="28"/>
          <w:szCs w:val="28"/>
        </w:rPr>
        <w:t xml:space="preserve">            </w:t>
      </w:r>
      <w:r w:rsidR="00EA6449">
        <w:rPr>
          <w:rFonts w:ascii="Times New Roman" w:hAnsi="Times New Roman"/>
          <w:sz w:val="28"/>
          <w:szCs w:val="28"/>
        </w:rPr>
        <w:t xml:space="preserve">    </w:t>
      </w:r>
      <w:r w:rsidR="00081EFB" w:rsidRPr="00081EFB">
        <w:rPr>
          <w:rFonts w:ascii="Times New Roman" w:hAnsi="Times New Roman"/>
          <w:sz w:val="28"/>
          <w:szCs w:val="28"/>
        </w:rPr>
        <w:t xml:space="preserve">   </w:t>
      </w:r>
      <w:r w:rsidR="00EA6449">
        <w:rPr>
          <w:rFonts w:ascii="Times New Roman" w:hAnsi="Times New Roman"/>
          <w:sz w:val="28"/>
          <w:szCs w:val="28"/>
        </w:rPr>
        <w:t xml:space="preserve">    </w:t>
      </w:r>
      <w:r w:rsidR="00081EFB" w:rsidRPr="00081EFB">
        <w:rPr>
          <w:rFonts w:ascii="Times New Roman" w:hAnsi="Times New Roman"/>
          <w:sz w:val="28"/>
          <w:szCs w:val="28"/>
        </w:rPr>
        <w:t xml:space="preserve">  г. Татарск                                       </w:t>
      </w:r>
      <w:r w:rsidR="00D5639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413</w:t>
      </w:r>
    </w:p>
    <w:p w:rsidR="00081EFB" w:rsidRPr="00CD3FE3" w:rsidRDefault="00081EFB" w:rsidP="00081EFB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:rsidR="005D0CB6" w:rsidRPr="003E26B3" w:rsidRDefault="005D0CB6" w:rsidP="005D0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74D1" w:rsidRPr="00511F5F" w:rsidRDefault="002941BD" w:rsidP="006574D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11F5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Татарского района № 1</w:t>
      </w:r>
      <w:r w:rsidR="00511F5F" w:rsidRPr="00511F5F">
        <w:rPr>
          <w:rFonts w:ascii="Times New Roman" w:hAnsi="Times New Roman"/>
          <w:sz w:val="28"/>
          <w:szCs w:val="28"/>
        </w:rPr>
        <w:t>48</w:t>
      </w:r>
      <w:r w:rsidRPr="00511F5F">
        <w:rPr>
          <w:rFonts w:ascii="Times New Roman" w:hAnsi="Times New Roman"/>
          <w:sz w:val="28"/>
          <w:szCs w:val="28"/>
        </w:rPr>
        <w:t xml:space="preserve"> от 29.03.2017 г.</w:t>
      </w:r>
      <w:r w:rsidR="006B7CFA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</w:t>
      </w:r>
      <w:r w:rsidRPr="00511F5F">
        <w:rPr>
          <w:rFonts w:ascii="Times New Roman" w:hAnsi="Times New Roman"/>
          <w:sz w:val="28"/>
          <w:szCs w:val="28"/>
        </w:rPr>
        <w:t xml:space="preserve"> </w:t>
      </w:r>
      <w:r w:rsidR="00E8451A" w:rsidRPr="00511F5F">
        <w:rPr>
          <w:rFonts w:ascii="Times New Roman" w:hAnsi="Times New Roman"/>
          <w:sz w:val="28"/>
          <w:szCs w:val="28"/>
        </w:rPr>
        <w:t>«</w:t>
      </w:r>
      <w:r w:rsidR="00511F5F" w:rsidRPr="00511F5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</w:t>
      </w:r>
      <w:r w:rsidR="00195E41" w:rsidRPr="00511F5F">
        <w:rPr>
          <w:rStyle w:val="FontStyle12"/>
          <w:rFonts w:eastAsia="SimSun"/>
          <w:sz w:val="28"/>
          <w:szCs w:val="28"/>
        </w:rPr>
        <w:t>»</w:t>
      </w:r>
    </w:p>
    <w:p w:rsidR="005D0CB6" w:rsidRPr="00511F5F" w:rsidRDefault="005D0CB6" w:rsidP="005D0C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1CAE" w:rsidRPr="00511F5F" w:rsidRDefault="00AF1CAE" w:rsidP="005D0C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941BD" w:rsidRPr="002941BD" w:rsidRDefault="002941BD" w:rsidP="003C1A0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1BD">
        <w:rPr>
          <w:rFonts w:ascii="Times New Roman" w:eastAsia="Times New Roman" w:hAnsi="Times New Roman"/>
          <w:sz w:val="28"/>
          <w:szCs w:val="28"/>
          <w:lang w:eastAsia="ru-RU"/>
        </w:rPr>
        <w:t xml:space="preserve">Во исполнение части 4 статьи 7 Федеральный закон от 6 октября 2003 г. № 131-ФЗ "Об общих принципах организации местного самоуправления в Российской Федерации", в целях приведения административного регламента </w:t>
      </w:r>
      <w:r w:rsidR="00195E41" w:rsidRPr="003C1A0C">
        <w:rPr>
          <w:rFonts w:ascii="Times New Roman" w:hAnsi="Times New Roman"/>
          <w:sz w:val="28"/>
          <w:szCs w:val="28"/>
        </w:rPr>
        <w:t>«</w:t>
      </w:r>
      <w:r w:rsidR="00511F5F" w:rsidRPr="00511F5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</w:t>
      </w:r>
      <w:r w:rsidR="00195E41">
        <w:rPr>
          <w:rStyle w:val="FontStyle12"/>
          <w:rFonts w:eastAsia="SimSun"/>
          <w:sz w:val="28"/>
          <w:szCs w:val="28"/>
        </w:rPr>
        <w:t>»</w:t>
      </w:r>
      <w:r w:rsidR="003C1A0C">
        <w:rPr>
          <w:rStyle w:val="FontStyle12"/>
          <w:rFonts w:eastAsia="SimSun"/>
          <w:sz w:val="28"/>
          <w:szCs w:val="28"/>
        </w:rPr>
        <w:t xml:space="preserve"> </w:t>
      </w:r>
      <w:r w:rsidRPr="002941BD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административный регламент) в соответствие с федеральным законодательством, законодательством Новосибирской области и требованиями юридико-технического оформления, администрация Татарского района</w:t>
      </w:r>
    </w:p>
    <w:p w:rsidR="002941BD" w:rsidRPr="002941BD" w:rsidRDefault="002941BD" w:rsidP="003C1A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41B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294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2941BD">
        <w:rPr>
          <w:rFonts w:ascii="Times New Roman" w:eastAsia="Times New Roman" w:hAnsi="Times New Roman"/>
          <w:b/>
          <w:sz w:val="28"/>
          <w:szCs w:val="28"/>
          <w:lang w:eastAsia="ru-RU"/>
        </w:rPr>
        <w:t>т</w:t>
      </w:r>
      <w:proofErr w:type="gramEnd"/>
      <w:r w:rsidRPr="002941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 н о в л я е т:</w:t>
      </w:r>
    </w:p>
    <w:p w:rsidR="003F3B20" w:rsidRDefault="002941BD" w:rsidP="003C1A0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36C02">
        <w:rPr>
          <w:rFonts w:ascii="Times New Roman" w:eastAsia="Times New Roman" w:hAnsi="Times New Roman"/>
          <w:sz w:val="28"/>
          <w:szCs w:val="28"/>
          <w:lang w:eastAsia="ru-RU"/>
        </w:rPr>
        <w:t>1.  Внести в административный регламент</w:t>
      </w:r>
      <w:r w:rsidR="00F02355" w:rsidRPr="00136C02">
        <w:rPr>
          <w:rFonts w:ascii="Times New Roman" w:hAnsi="Times New Roman"/>
          <w:sz w:val="28"/>
          <w:szCs w:val="28"/>
        </w:rPr>
        <w:t xml:space="preserve"> </w:t>
      </w:r>
      <w:r w:rsidR="00195E41" w:rsidRPr="00136C02">
        <w:rPr>
          <w:rFonts w:ascii="Times New Roman" w:hAnsi="Times New Roman"/>
          <w:sz w:val="28"/>
          <w:szCs w:val="28"/>
        </w:rPr>
        <w:t>«</w:t>
      </w:r>
      <w:r w:rsidR="00511F5F" w:rsidRPr="00511F5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</w:t>
      </w:r>
      <w:r w:rsidR="00195E41" w:rsidRPr="00136C02">
        <w:rPr>
          <w:rStyle w:val="FontStyle12"/>
          <w:rFonts w:eastAsia="SimSun"/>
          <w:sz w:val="28"/>
          <w:szCs w:val="28"/>
        </w:rPr>
        <w:t xml:space="preserve">» </w:t>
      </w:r>
      <w:r w:rsidRPr="00136C02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2802A7" w:rsidRDefault="002802A7" w:rsidP="002802A7">
      <w:pPr>
        <w:pStyle w:val="ConsPlusNormal"/>
        <w:widowControl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1.1. </w:t>
      </w: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Абзац 15 пункта 1.3. административного регламента изложить в следующей редакции: «При письменном обращении ответ направляется заявителю в течение 30 (тридцати) дней со дня регистрации письменного обращения. Ответ подписывается Главой Татарского района  (далее – Глава), содержит фамилию и номер телефона исполнителя. Ответ на обращение направляется в форме электронного документа по адресу электронной почты, указанному в обращении, поступившем в администрацию Татарского района или должностному лицу в форме электронного документа, и в письменной форме по почтовому адресу, указанному в обращении, поступившем в администрацию Татарского района или должностному лицу в письменной форме. Кроме того, на поступившее в администрацию Татарского района или должностному лицу обращение, содержащее предложение, заявление или жалобу, которые затрагивают интересы </w:t>
      </w: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>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а официальном сайте администрации Татарского района в информационно-телекоммуникационной сети "Интернет"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</w:t>
      </w: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1.2. </w:t>
      </w: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Раздел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en-US"/>
        </w:rPr>
        <w:t>V</w:t>
      </w: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изложить в следующей редакции: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en-US"/>
        </w:rPr>
        <w:t>V</w:t>
      </w: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Досудебное (внесудебное) обжалование заявителем решений и действий (бездействия) органа, предоставляющего муниципальную </w:t>
      </w:r>
      <w:proofErr w:type="gramStart"/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услугу,  должностного</w:t>
      </w:r>
      <w:proofErr w:type="gramEnd"/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лица или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5.1.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5.2.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</w:t>
      </w:r>
      <w:proofErr w:type="gramStart"/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услуги .</w:t>
      </w:r>
      <w:proofErr w:type="gramEnd"/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Заявитель может обратиться с жалобой, в том числе в следующих случаях: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нарушение срока регистрации запроса о предоставлении государственной или муниципальной услуги, запроса, указанного в статье 15.1  Федерального закона 210-ФЗ «Об организации предоставления государственных и муниципальных услуг»;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нарушение срока предоставления 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 210-ФЗ «Об организации предоставления государственных и муниципальных услуг»;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  для предоставления муниципальной услуги;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  для предоставления муниципальной услуги;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 xml:space="preserve">отказ в </w:t>
      </w:r>
      <w:proofErr w:type="gramStart"/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предоставлении  муниципальной</w:t>
      </w:r>
      <w:proofErr w:type="gramEnd"/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 Федерального закона 210 ФЗ «Об организации предоставления государственных и муниципальных услуг»;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отказ органа, предоставляющего муниципальную услугу, должностного лица 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 Федерального закона 210-ФЗ «Об организации предоставления государственных и муниципальных услуг», 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 Федерального закона 210-ФЗ «Об организации предоставления государственных и муниципальных услуг»;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нарушение срока или порядка выдачи документов по результатам предоставления государственной или муниципальной услуги;    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 Федерального закона 210-ФЗ «Об организации предоставления государственных и муниципальных услуг»;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>5.3. Основанием для начала процедуры досудебного (внесудебного) обжалования является поступление жалобы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частью 1.1 статьи 16  Федерального закона 210-ФЗ  «Об организации предоставления государственных и муниципальных услуг».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 Федерального закона 210-ФЗ «Об организации предоставления государственных и муниципальных услуг», подаются руководителям этих организаций.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5.4. Жалоба на решения и действия (бездействие) органа,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частью 1.1 статьи 16 Федерального закон 210-ФЗ «Об организации предоставления государственных и муниципальных услуг»,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>5.5. В досудебном порядке могут быть обжалованы действия (бездействие) и решения: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должностных лиц администрации, муниципальных служащих, работников  многофункционального центра;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5.6. Жалоба должна содержать: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организаций, </w:t>
      </w:r>
      <w:proofErr w:type="gramStart"/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предусмотренных  частью</w:t>
      </w:r>
      <w:proofErr w:type="gramEnd"/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1.1 статьи 16 Федерального закона № 210-ФЗ «Об организации предоставления государственных и муниципальных услуг», их руководителей и (или) работников, решения и действия (бездействие) которых обжалуются;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сведения об обжалуемых решениях и действиях (бездействии)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 Федерального закона № 210-ФЗ «Об организации предоставления государственных и муниципальных услуг», их работников;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настоящего Федерального закона № 210-ФЗ «Об организации предоставления государственных и муниципальных услуг», их работников. Заявителем могут быть представлены документы (при наличии), подтверждающие доводы заявителя, либо их копии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5.7.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 Федерального закона № 210-ФЗ «Об организации предоставления государственных и муниципальных услуг» 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 Федерального закона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</w:t>
      </w: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>дней со дня ее регистрации.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5.8. Случаи отказа в удовлетворении жалобы: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а) отсутствие нарушения порядка предоставления муниципальной услуги;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б) наличие вступившего в законную силу решения суда, арбитражного суда по жалобе о том же предмете и по тем же основаниям;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г) наличие решения по жалобе, принятого ранее в отношении того же заявителя и по тому же предмету жалобы.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5.9. По результатам рассмотрения жалобы принимается одно из следующих решений:   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 удовлетворении жалобы отказывается.</w:t>
      </w:r>
    </w:p>
    <w:p w:rsidR="002802A7" w:rsidRPr="00DB13B4" w:rsidRDefault="002802A7" w:rsidP="002802A7">
      <w:pPr>
        <w:pStyle w:val="ConsPlusNormal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B13B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жалобы.»</w:t>
      </w:r>
    </w:p>
    <w:p w:rsidR="00081EFB" w:rsidRPr="00136C02" w:rsidRDefault="0027291E" w:rsidP="000A6A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6C02">
        <w:rPr>
          <w:rFonts w:ascii="Times New Roman" w:hAnsi="Times New Roman"/>
          <w:sz w:val="28"/>
          <w:szCs w:val="28"/>
        </w:rPr>
        <w:t>2</w:t>
      </w:r>
      <w:r w:rsidR="00081EFB" w:rsidRPr="00136C02">
        <w:rPr>
          <w:rFonts w:ascii="Times New Roman" w:hAnsi="Times New Roman"/>
          <w:sz w:val="28"/>
          <w:szCs w:val="28"/>
        </w:rPr>
        <w:t xml:space="preserve">. </w:t>
      </w:r>
      <w:r w:rsidR="00AC12D9">
        <w:rPr>
          <w:rFonts w:ascii="Times New Roman" w:hAnsi="Times New Roman"/>
          <w:sz w:val="28"/>
          <w:szCs w:val="28"/>
        </w:rPr>
        <w:t>Отделу организационной работы, контроля и связей с общественностью</w:t>
      </w:r>
      <w:r w:rsidR="00AC12D9" w:rsidRPr="000B0C0F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Бюллетене органов местного самоуправления Татарского района и разместить на официальном сайте администрации Татарского района</w:t>
      </w:r>
      <w:r w:rsidR="00081EFB" w:rsidRPr="00136C02">
        <w:rPr>
          <w:rFonts w:ascii="Times New Roman" w:hAnsi="Times New Roman"/>
          <w:sz w:val="28"/>
          <w:szCs w:val="28"/>
        </w:rPr>
        <w:t>.</w:t>
      </w:r>
    </w:p>
    <w:p w:rsidR="000A6AD4" w:rsidRPr="000B0C0F" w:rsidRDefault="000A6AD4" w:rsidP="000A6AD4">
      <w:pPr>
        <w:pStyle w:val="ConsPlusNormal"/>
        <w:widowControl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B0C0F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первого заместителя главы</w:t>
      </w:r>
      <w:r w:rsidRPr="000B0C0F">
        <w:rPr>
          <w:rFonts w:ascii="Times New Roman" w:hAnsi="Times New Roman" w:cs="Times New Roman"/>
          <w:sz w:val="28"/>
          <w:szCs w:val="28"/>
        </w:rPr>
        <w:t xml:space="preserve"> администрации Татарского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Седлецкого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5D0CB6" w:rsidRDefault="005D0CB6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4870" w:rsidRDefault="00C04870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1CAE" w:rsidRDefault="00AF1CAE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1EFB" w:rsidRDefault="00081EFB" w:rsidP="00081EF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Татарского района                                                                    В.В. Смирнов</w:t>
      </w:r>
    </w:p>
    <w:p w:rsidR="00136C02" w:rsidRDefault="00136C02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36C02" w:rsidRDefault="00136C02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36C02" w:rsidRDefault="00136C02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81EFB" w:rsidRDefault="00081EFB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Исп. </w:t>
      </w:r>
      <w:r w:rsidR="00D67E6E">
        <w:rPr>
          <w:rFonts w:ascii="Times New Roman" w:hAnsi="Times New Roman" w:cs="Times New Roman"/>
          <w:sz w:val="16"/>
          <w:szCs w:val="16"/>
        </w:rPr>
        <w:t>Бугай Л.В.</w:t>
      </w:r>
    </w:p>
    <w:p w:rsidR="005D0CB6" w:rsidRDefault="00D67E6E" w:rsidP="00F02355">
      <w:pPr>
        <w:pStyle w:val="ConsPlusNormal"/>
        <w:widowControl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8(383)</w:t>
      </w:r>
      <w:r w:rsidR="008479B2">
        <w:rPr>
          <w:rFonts w:ascii="Times New Roman" w:hAnsi="Times New Roman" w:cs="Times New Roman"/>
          <w:sz w:val="16"/>
          <w:szCs w:val="16"/>
        </w:rPr>
        <w:t>25304</w:t>
      </w:r>
    </w:p>
    <w:sectPr w:rsidR="005D0CB6" w:rsidSect="008479B2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B6"/>
    <w:rsid w:val="00042430"/>
    <w:rsid w:val="00081EFB"/>
    <w:rsid w:val="000A6AD4"/>
    <w:rsid w:val="000B0C0F"/>
    <w:rsid w:val="000D1EBC"/>
    <w:rsid w:val="001264FE"/>
    <w:rsid w:val="00136C02"/>
    <w:rsid w:val="00154ACD"/>
    <w:rsid w:val="00195E41"/>
    <w:rsid w:val="00197E92"/>
    <w:rsid w:val="00212664"/>
    <w:rsid w:val="0021416E"/>
    <w:rsid w:val="002717D7"/>
    <w:rsid w:val="0027291E"/>
    <w:rsid w:val="002802A7"/>
    <w:rsid w:val="002941BD"/>
    <w:rsid w:val="002D7E0E"/>
    <w:rsid w:val="00310C94"/>
    <w:rsid w:val="003241C1"/>
    <w:rsid w:val="00364014"/>
    <w:rsid w:val="003C1A0C"/>
    <w:rsid w:val="003F24CB"/>
    <w:rsid w:val="003F3B20"/>
    <w:rsid w:val="003F5A35"/>
    <w:rsid w:val="00414C09"/>
    <w:rsid w:val="004172A6"/>
    <w:rsid w:val="004413C2"/>
    <w:rsid w:val="0045495A"/>
    <w:rsid w:val="00462B0E"/>
    <w:rsid w:val="00507267"/>
    <w:rsid w:val="00511F5F"/>
    <w:rsid w:val="00525DEF"/>
    <w:rsid w:val="00532AA6"/>
    <w:rsid w:val="00567351"/>
    <w:rsid w:val="005D0CB6"/>
    <w:rsid w:val="006055A4"/>
    <w:rsid w:val="0064430E"/>
    <w:rsid w:val="00645957"/>
    <w:rsid w:val="00646AED"/>
    <w:rsid w:val="00654BAB"/>
    <w:rsid w:val="006574D1"/>
    <w:rsid w:val="00695D9A"/>
    <w:rsid w:val="006A5253"/>
    <w:rsid w:val="006B7CFA"/>
    <w:rsid w:val="006E07A8"/>
    <w:rsid w:val="0071262C"/>
    <w:rsid w:val="007A1D07"/>
    <w:rsid w:val="0082427D"/>
    <w:rsid w:val="008479B2"/>
    <w:rsid w:val="0085561B"/>
    <w:rsid w:val="008C2FC6"/>
    <w:rsid w:val="00902A81"/>
    <w:rsid w:val="0099575A"/>
    <w:rsid w:val="009C0979"/>
    <w:rsid w:val="009C4176"/>
    <w:rsid w:val="00A1276D"/>
    <w:rsid w:val="00A2042F"/>
    <w:rsid w:val="00A3701A"/>
    <w:rsid w:val="00A50A45"/>
    <w:rsid w:val="00A62F21"/>
    <w:rsid w:val="00A910C3"/>
    <w:rsid w:val="00AA2C23"/>
    <w:rsid w:val="00AC12D9"/>
    <w:rsid w:val="00AF1CAE"/>
    <w:rsid w:val="00B17B62"/>
    <w:rsid w:val="00B96C35"/>
    <w:rsid w:val="00BA1A6E"/>
    <w:rsid w:val="00BF48D6"/>
    <w:rsid w:val="00C04870"/>
    <w:rsid w:val="00C15071"/>
    <w:rsid w:val="00C2408D"/>
    <w:rsid w:val="00C56550"/>
    <w:rsid w:val="00C6158B"/>
    <w:rsid w:val="00C82A44"/>
    <w:rsid w:val="00CE3C78"/>
    <w:rsid w:val="00D366CA"/>
    <w:rsid w:val="00D5639E"/>
    <w:rsid w:val="00D64FE0"/>
    <w:rsid w:val="00D67E6E"/>
    <w:rsid w:val="00E13CE9"/>
    <w:rsid w:val="00E23509"/>
    <w:rsid w:val="00E355E1"/>
    <w:rsid w:val="00E8451A"/>
    <w:rsid w:val="00E96C5E"/>
    <w:rsid w:val="00EA6449"/>
    <w:rsid w:val="00EB17BE"/>
    <w:rsid w:val="00EC44AE"/>
    <w:rsid w:val="00F02355"/>
    <w:rsid w:val="00F20C2B"/>
    <w:rsid w:val="00F70C10"/>
    <w:rsid w:val="00FC0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9C4D62-67D5-4B85-A72D-74022DA9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C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F3B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F3B2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081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1E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rsid w:val="00A1276D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02E44-E66F-40B3-9FD1-796F4AD6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2385</Words>
  <Characters>13599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BugayL</dc:creator>
  <cp:lastModifiedBy>30yer-timoshina-ai</cp:lastModifiedBy>
  <cp:revision>2</cp:revision>
  <cp:lastPrinted>2017-12-22T08:13:00Z</cp:lastPrinted>
  <dcterms:created xsi:type="dcterms:W3CDTF">2021-11-09T01:48:00Z</dcterms:created>
  <dcterms:modified xsi:type="dcterms:W3CDTF">2021-11-09T01:48:00Z</dcterms:modified>
</cp:coreProperties>
</file>