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152089" w:rsidRDefault="00EE3EAC" w:rsidP="00152089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  <w:r w:rsidR="0015208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52089" w:rsidRPr="00152089" w:rsidRDefault="00152089" w:rsidP="00152089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52089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E42167" w:rsidRDefault="00152089" w:rsidP="00152089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E42167">
        <w:rPr>
          <w:rFonts w:eastAsia="Calibri"/>
          <w:sz w:val="28"/>
          <w:szCs w:val="28"/>
        </w:rPr>
        <w:t xml:space="preserve">О необходимости создания </w:t>
      </w:r>
      <w:r w:rsidRPr="00E42167">
        <w:rPr>
          <w:sz w:val="28"/>
          <w:szCs w:val="28"/>
        </w:rPr>
        <w:t>особо охраняемой природной территории регионального значения – лесного парка «Заельцовский бор»</w:t>
      </w:r>
    </w:p>
    <w:p w:rsidR="00152089" w:rsidRPr="00E42167" w:rsidRDefault="00152089" w:rsidP="00152089">
      <w:pPr>
        <w:autoSpaceDE w:val="0"/>
        <w:autoSpaceDN w:val="0"/>
        <w:adjustRightInd w:val="0"/>
        <w:spacing w:before="0" w:after="0"/>
        <w:jc w:val="center"/>
        <w:rPr>
          <w:rFonts w:eastAsia="Calibri"/>
          <w:sz w:val="28"/>
          <w:szCs w:val="28"/>
        </w:rPr>
      </w:pPr>
      <w:r w:rsidRPr="00E42167">
        <w:rPr>
          <w:sz w:val="28"/>
          <w:szCs w:val="28"/>
        </w:rPr>
        <w:t>Новосибирской области</w:t>
      </w:r>
    </w:p>
    <w:p w:rsidR="00152089" w:rsidRPr="00275C21" w:rsidRDefault="00152089" w:rsidP="00152089">
      <w:pPr>
        <w:jc w:val="center"/>
        <w:rPr>
          <w:sz w:val="28"/>
          <w:szCs w:val="28"/>
        </w:rPr>
      </w:pPr>
    </w:p>
    <w:p w:rsidR="00152089" w:rsidRPr="00275C21" w:rsidRDefault="00152089" w:rsidP="00152089">
      <w:pPr>
        <w:contextualSpacing/>
        <w:jc w:val="both"/>
        <w:rPr>
          <w:sz w:val="28"/>
          <w:szCs w:val="28"/>
        </w:rPr>
      </w:pPr>
    </w:p>
    <w:p w:rsidR="00B837C4" w:rsidRDefault="00B837C4" w:rsidP="00B837C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14.03.1995 № 33-ФЗ «Об особо охраняемых природных территориях», Законом Новосибирской области от 26.09.2005 № 325-ОЗ «Об особо охраняемых природных территориях в Новосибирской области», на основании предложения министерства природных ресурсов и экологии Новосибирской области от 01.03.2021, с учетом необходимости сохранения лесов, являющихся частью природно-экологического каркаса Новосибирской агломерации Новосибирской области и имеющих особое рекреационное значение для жителей Новосибирской области, в целях обеспечения сохранности лесов и создания благоприятных условий для туризма и отдыха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решение о необходимости создания особо охраняемой природной территории регионального значения – лесного парка «Заельцовский бор» Новосибирской области (далее – лесной парк «Заельцовский бор») на территории Новосибирского района Новосибирской области, города Новосибирска ориентировочной площадью 5 736,2 га в границе:</w:t>
      </w:r>
    </w:p>
    <w:p w:rsidR="00B837C4" w:rsidRDefault="00B837C4" w:rsidP="00B837C4">
      <w:pPr>
        <w:spacing w:before="0"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на западе – от точки, расположенной на удалении 4,2 км по береговой линии правого берега реки Обь от </w:t>
      </w:r>
      <w:proofErr w:type="spellStart"/>
      <w:r>
        <w:rPr>
          <w:rFonts w:eastAsia="Calibri"/>
          <w:sz w:val="28"/>
          <w:szCs w:val="28"/>
        </w:rPr>
        <w:t>Димитровского</w:t>
      </w:r>
      <w:proofErr w:type="spellEnd"/>
      <w:r>
        <w:rPr>
          <w:rFonts w:eastAsia="Calibri"/>
          <w:sz w:val="28"/>
          <w:szCs w:val="28"/>
        </w:rPr>
        <w:t xml:space="preserve"> моста в городе Новосибирске, далее по береговой линии правого берега реки Обь на север до моста через реку Обь автомобильной дороги федерального значения Р-254 «Иртыш» Челябинск – Курган – Омск – Новосибирск (Северный обход города Новосибирска);</w:t>
      </w:r>
    </w:p>
    <w:p w:rsidR="00B837C4" w:rsidRPr="00DF790D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севере – от </w:t>
      </w:r>
      <w:r>
        <w:rPr>
          <w:rFonts w:eastAsia="Calibri"/>
          <w:sz w:val="28"/>
          <w:szCs w:val="28"/>
        </w:rPr>
        <w:t>моста через реку Обь</w:t>
      </w:r>
      <w:r>
        <w:rPr>
          <w:sz w:val="28"/>
          <w:szCs w:val="28"/>
        </w:rPr>
        <w:t xml:space="preserve"> и далее по полосе отвода автомобильной дороги федерального значения Р-254 «Иртыш» Челябинск – Курган – </w:t>
      </w:r>
      <w:r w:rsidRPr="00DF790D">
        <w:rPr>
          <w:sz w:val="28"/>
          <w:szCs w:val="28"/>
        </w:rPr>
        <w:t>Омск – Новосибирск (Северный обход города Новосибирска) на восток до пересечения с </w:t>
      </w:r>
      <w:r w:rsidR="00783DA7" w:rsidRPr="00DF790D">
        <w:rPr>
          <w:sz w:val="28"/>
          <w:szCs w:val="28"/>
        </w:rPr>
        <w:t>границей полосы отвода автомобильной дороги Новосибирск – Красный Яр</w:t>
      </w:r>
      <w:r w:rsidRPr="00DF790D">
        <w:rPr>
          <w:sz w:val="28"/>
          <w:szCs w:val="28"/>
        </w:rPr>
        <w:t>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F790D">
        <w:rPr>
          <w:sz w:val="28"/>
          <w:szCs w:val="28"/>
        </w:rPr>
        <w:t xml:space="preserve">на востоке – от пересечения </w:t>
      </w:r>
      <w:r w:rsidR="00783DA7" w:rsidRPr="00DF790D">
        <w:rPr>
          <w:sz w:val="28"/>
          <w:szCs w:val="28"/>
        </w:rPr>
        <w:t xml:space="preserve">с границей полосы отвода автомобильной дороги Новосибирск – Красный Яр </w:t>
      </w:r>
      <w:r w:rsidRPr="00DF790D">
        <w:rPr>
          <w:sz w:val="28"/>
          <w:szCs w:val="28"/>
        </w:rPr>
        <w:t xml:space="preserve">на юг до пересечения с 1-м </w:t>
      </w:r>
      <w:proofErr w:type="spellStart"/>
      <w:r w:rsidRPr="00DF790D">
        <w:rPr>
          <w:sz w:val="28"/>
          <w:szCs w:val="28"/>
        </w:rPr>
        <w:t>Мочищенским</w:t>
      </w:r>
      <w:proofErr w:type="spellEnd"/>
      <w:r w:rsidRPr="00DF790D">
        <w:rPr>
          <w:sz w:val="28"/>
          <w:szCs w:val="28"/>
        </w:rPr>
        <w:t xml:space="preserve"> шоссе, далее по полосе отвода 1-го </w:t>
      </w:r>
      <w:proofErr w:type="spellStart"/>
      <w:r w:rsidRPr="00DF790D">
        <w:rPr>
          <w:sz w:val="28"/>
          <w:szCs w:val="28"/>
        </w:rPr>
        <w:t>Мочищенского</w:t>
      </w:r>
      <w:proofErr w:type="spellEnd"/>
      <w:r w:rsidRPr="00DF790D">
        <w:rPr>
          <w:sz w:val="28"/>
          <w:szCs w:val="28"/>
        </w:rPr>
        <w:t xml:space="preserve"> шоссе, далее по полосе отвода </w:t>
      </w:r>
      <w:proofErr w:type="spellStart"/>
      <w:r w:rsidRPr="00DF790D">
        <w:rPr>
          <w:sz w:val="28"/>
          <w:szCs w:val="28"/>
        </w:rPr>
        <w:lastRenderedPageBreak/>
        <w:t>Мочищенского</w:t>
      </w:r>
      <w:proofErr w:type="spellEnd"/>
      <w:r w:rsidRPr="00DF790D">
        <w:rPr>
          <w:sz w:val="28"/>
          <w:szCs w:val="28"/>
        </w:rPr>
        <w:t xml:space="preserve"> шоссе до пересечения с ул. Жуковского</w:t>
      </w:r>
      <w:r>
        <w:rPr>
          <w:sz w:val="28"/>
          <w:szCs w:val="28"/>
        </w:rPr>
        <w:t>, далее по полосе отвода ул. Жуковского до пересечения с ул. Стасова;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юге – от пересечения с ул. Стасова на запад по полосе отвода ул. Стасова до пересечения с ул. Сухарная, далее п</w:t>
      </w:r>
      <w:r w:rsidR="00A46DEF">
        <w:rPr>
          <w:sz w:val="28"/>
          <w:szCs w:val="28"/>
        </w:rPr>
        <w:t>о полосе отвода ул. Сухарная до </w:t>
      </w:r>
      <w:r>
        <w:rPr>
          <w:sz w:val="28"/>
          <w:szCs w:val="28"/>
        </w:rPr>
        <w:t>пересечения с полосой отвода территории Заельцовский Парк, по границе земельного участка с кадастровым номером 54:35:032495:4</w:t>
      </w:r>
      <w:r>
        <w:rPr>
          <w:sz w:val="28"/>
          <w:szCs w:val="28"/>
          <w:shd w:val="clear" w:color="auto" w:fill="F8F9FA"/>
        </w:rPr>
        <w:t>,</w:t>
      </w:r>
      <w:r>
        <w:rPr>
          <w:sz w:val="28"/>
          <w:szCs w:val="28"/>
        </w:rPr>
        <w:t xml:space="preserve"> к точке, расположенной на удалении 4,25 км по береговой линии правого берега реки Обь от </w:t>
      </w:r>
      <w:proofErr w:type="spellStart"/>
      <w:r>
        <w:rPr>
          <w:sz w:val="28"/>
          <w:szCs w:val="28"/>
        </w:rPr>
        <w:t>Димитровского</w:t>
      </w:r>
      <w:proofErr w:type="spellEnd"/>
      <w:r>
        <w:rPr>
          <w:sz w:val="28"/>
          <w:szCs w:val="28"/>
        </w:rPr>
        <w:t xml:space="preserve"> моста в городе Новосибирске;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исключением территории МУП «Новосибирский зоопарк имени Р.А. Шило»,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парк», дачного поселка Мочище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поселка Озерный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кладбища дачного поселка Мочище, жил</w:t>
      </w:r>
      <w:r w:rsidR="00A46DEF">
        <w:rPr>
          <w:sz w:val="28"/>
          <w:szCs w:val="28"/>
        </w:rPr>
        <w:t>ой застройки, примыкающей к ул. </w:t>
      </w:r>
      <w:r>
        <w:rPr>
          <w:sz w:val="28"/>
          <w:szCs w:val="28"/>
        </w:rPr>
        <w:t>Жуковского, ул. 1-е Мочищинское шоссе города Новосибирска и жилой застройки по ул. 2-я Ельцовка, 2-я Сухарная Береговая, общественного кладбища «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>».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eastAsia="Calibri"/>
          <w:sz w:val="28"/>
          <w:szCs w:val="28"/>
        </w:rPr>
        <w:t xml:space="preserve">Министерству </w:t>
      </w:r>
      <w:r>
        <w:rPr>
          <w:sz w:val="28"/>
          <w:szCs w:val="28"/>
        </w:rPr>
        <w:t>природных ресурсов и экологии Новосибирской области (Даниленко А.А):</w:t>
      </w:r>
    </w:p>
    <w:p w:rsidR="00B837C4" w:rsidRPr="00DF790D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осуществить подготовку сведений о границах лесного парка «Заельцовский бор», перечень координат характерных точек этих границ в системе координат, используемой для ведения Единого государственного реестра </w:t>
      </w:r>
      <w:r w:rsidRPr="00A46DEF">
        <w:rPr>
          <w:sz w:val="28"/>
          <w:szCs w:val="28"/>
        </w:rPr>
        <w:t xml:space="preserve">недвижимости </w:t>
      </w:r>
      <w:r w:rsidR="00A46DEF" w:rsidRPr="00DF790D">
        <w:rPr>
          <w:sz w:val="28"/>
          <w:szCs w:val="28"/>
        </w:rPr>
        <w:t xml:space="preserve">в </w:t>
      </w:r>
      <w:r w:rsidRPr="00DF790D">
        <w:rPr>
          <w:sz w:val="28"/>
          <w:szCs w:val="28"/>
        </w:rPr>
        <w:t xml:space="preserve">срок до 01.03.2022; </w:t>
      </w:r>
    </w:p>
    <w:p w:rsidR="00B837C4" w:rsidRPr="00DF790D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F790D">
        <w:rPr>
          <w:sz w:val="28"/>
          <w:szCs w:val="28"/>
        </w:rPr>
        <w:t>2) разработать проект постановления Правительства Новосибирской области о создании лесного парка «Заельцовск</w:t>
      </w:r>
      <w:r w:rsidR="00A46DEF" w:rsidRPr="00DF790D">
        <w:rPr>
          <w:sz w:val="28"/>
          <w:szCs w:val="28"/>
        </w:rPr>
        <w:t>ий бор», утверждающий границы и </w:t>
      </w:r>
      <w:r w:rsidRPr="00DF790D">
        <w:rPr>
          <w:sz w:val="28"/>
          <w:szCs w:val="28"/>
        </w:rPr>
        <w:t xml:space="preserve">положение о лесном парке «Заельцовский бор» (далее – проект постановления) </w:t>
      </w:r>
      <w:r w:rsidR="00A46DEF" w:rsidRPr="00DF790D">
        <w:rPr>
          <w:sz w:val="28"/>
          <w:szCs w:val="28"/>
        </w:rPr>
        <w:t>в </w:t>
      </w:r>
      <w:r w:rsidRPr="00DF790D">
        <w:rPr>
          <w:sz w:val="28"/>
          <w:szCs w:val="28"/>
        </w:rPr>
        <w:t>срок до 10.03.2022.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F790D">
        <w:rPr>
          <w:sz w:val="28"/>
          <w:szCs w:val="28"/>
        </w:rPr>
        <w:t>3. До момента создания</w:t>
      </w:r>
      <w:r>
        <w:rPr>
          <w:sz w:val="28"/>
          <w:szCs w:val="28"/>
        </w:rPr>
        <w:t xml:space="preserve"> лесного парка «Заельцовский бор»: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приостанавливается предоставление земельных участков, выдача разрешений на строительство и внесение изменений в р</w:t>
      </w:r>
      <w:r w:rsidRPr="00DF790D">
        <w:rPr>
          <w:sz w:val="28"/>
          <w:szCs w:val="28"/>
        </w:rPr>
        <w:t>азрешения</w:t>
      </w:r>
      <w:r w:rsidR="00A46DEF">
        <w:rPr>
          <w:sz w:val="28"/>
          <w:szCs w:val="28"/>
        </w:rPr>
        <w:t xml:space="preserve"> на </w:t>
      </w:r>
      <w:r>
        <w:rPr>
          <w:sz w:val="28"/>
          <w:szCs w:val="28"/>
        </w:rPr>
        <w:t>строительство объектов капитального строительства в части увеличения количества этажей и (или) изменения функцио</w:t>
      </w:r>
      <w:r w:rsidR="00A46DEF">
        <w:rPr>
          <w:sz w:val="28"/>
          <w:szCs w:val="28"/>
        </w:rPr>
        <w:t>нального назначения объекта (за </w:t>
      </w:r>
      <w:r>
        <w:rPr>
          <w:sz w:val="28"/>
          <w:szCs w:val="28"/>
        </w:rPr>
        <w:t>исключением объектов индивидуального жилищного строительства, садовых домов, используемых по целевому назнач</w:t>
      </w:r>
      <w:r w:rsidR="00A46DEF">
        <w:rPr>
          <w:sz w:val="28"/>
          <w:szCs w:val="28"/>
        </w:rPr>
        <w:t>ению на дату принятия решения о </w:t>
      </w:r>
      <w:r>
        <w:rPr>
          <w:sz w:val="28"/>
          <w:szCs w:val="28"/>
        </w:rPr>
        <w:t>необходимости создания лесного парка, объектов социально-культурного назначения, а также гидротехнич</w:t>
      </w:r>
      <w:r w:rsidR="00A46DEF">
        <w:rPr>
          <w:sz w:val="28"/>
          <w:szCs w:val="28"/>
        </w:rPr>
        <w:t>еских сооружений, линий связи и </w:t>
      </w:r>
      <w:r>
        <w:rPr>
          <w:sz w:val="28"/>
          <w:szCs w:val="28"/>
        </w:rPr>
        <w:t>электропередачи, трубопроводов, автомобильных дорог);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запрещаются все виды рубок лесных насаждений, за исключением рубок погибших и поврежденных лесных нас</w:t>
      </w:r>
      <w:r w:rsidR="00A46DEF">
        <w:rPr>
          <w:sz w:val="28"/>
          <w:szCs w:val="28"/>
        </w:rPr>
        <w:t>аждений, рубок ухода за лесом в </w:t>
      </w:r>
      <w:r>
        <w:rPr>
          <w:sz w:val="28"/>
          <w:szCs w:val="28"/>
        </w:rPr>
        <w:t>соответствии с действующим законодательством.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Решение о необходимости создания лесного парка «Заельцовский бор», указанное в пункте 1 настоящего постановления, учитывается при разработке планов и перспектив экономического и социального развития, подготовке документов территориального планирования и инвентаризации земель.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Признать утратившим силу постановление Правительства Новосибирской области от 16.03.2021 № 67-п «О необходимости создания особо охраняемой природной территории регионального значения – лесного парка «Заельцовский бор» Новосибирской области».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>
        <w:rPr>
          <w:rFonts w:eastAsiaTheme="minorHAnsi"/>
          <w:sz w:val="28"/>
          <w:szCs w:val="28"/>
          <w:lang w:eastAsia="en-US"/>
        </w:rPr>
        <w:t>Положения настоящего постановления распространяются на отношения, возникшие с 16</w:t>
      </w:r>
      <w:r w:rsidR="00475064">
        <w:rPr>
          <w:rFonts w:eastAsiaTheme="minorHAnsi"/>
          <w:sz w:val="28"/>
          <w:szCs w:val="28"/>
          <w:lang w:eastAsia="en-US"/>
        </w:rPr>
        <w:t>.03.2021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Контроль за исполнением настоящего постановления возложить на первого заместителя Председателя Правительства Новосибирской области Знаткова В.М.</w:t>
      </w:r>
    </w:p>
    <w:p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37C4" w:rsidRDefault="00B837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37C4" w:rsidRPr="00963FF0" w:rsidRDefault="00B837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A30EF8" w:rsidRDefault="00A30EF8" w:rsidP="00B444CA">
      <w:pPr>
        <w:spacing w:before="0" w:after="0"/>
        <w:rPr>
          <w:sz w:val="20"/>
        </w:rPr>
      </w:pPr>
    </w:p>
    <w:p w:rsidR="00017DEF" w:rsidRDefault="00017DEF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5F6BF3" w:rsidRDefault="005F6BF3" w:rsidP="00B444CA">
      <w:pPr>
        <w:spacing w:before="0" w:after="0"/>
        <w:rPr>
          <w:sz w:val="20"/>
        </w:rPr>
      </w:pPr>
    </w:p>
    <w:p w:rsidR="005F6BF3" w:rsidRDefault="005F6BF3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  <w:bookmarkStart w:id="0" w:name="_GoBack"/>
      <w:bookmarkEnd w:id="0"/>
    </w:p>
    <w:p w:rsidR="00B837C4" w:rsidRDefault="00B837C4" w:rsidP="00B444CA">
      <w:pPr>
        <w:spacing w:before="0" w:after="0"/>
        <w:rPr>
          <w:sz w:val="20"/>
        </w:rPr>
      </w:pPr>
    </w:p>
    <w:p w:rsidR="00A064ED" w:rsidRDefault="00A064ED" w:rsidP="00B444CA">
      <w:pPr>
        <w:spacing w:before="0" w:after="0"/>
        <w:rPr>
          <w:sz w:val="20"/>
        </w:rPr>
      </w:pPr>
    </w:p>
    <w:p w:rsidR="00A064ED" w:rsidRDefault="00A064ED" w:rsidP="00B444CA">
      <w:pPr>
        <w:spacing w:before="0" w:after="0"/>
        <w:rPr>
          <w:sz w:val="20"/>
        </w:rPr>
      </w:pPr>
    </w:p>
    <w:p w:rsidR="000B7761" w:rsidRDefault="000B7761" w:rsidP="00B444CA">
      <w:pPr>
        <w:spacing w:before="0" w:after="0"/>
        <w:rPr>
          <w:sz w:val="20"/>
        </w:rPr>
      </w:pPr>
    </w:p>
    <w:p w:rsidR="00A064ED" w:rsidRDefault="00A064ED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32438" w:rsidRDefault="00B32438" w:rsidP="00B444CA">
      <w:pPr>
        <w:spacing w:before="0" w:after="0"/>
        <w:rPr>
          <w:sz w:val="20"/>
        </w:rPr>
      </w:pPr>
    </w:p>
    <w:p w:rsidR="0036684B" w:rsidRDefault="0036684B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B32438" w:rsidRDefault="00B32438" w:rsidP="00A064ED">
      <w:pPr>
        <w:spacing w:before="0" w:after="0"/>
        <w:rPr>
          <w:sz w:val="20"/>
        </w:rPr>
      </w:pPr>
    </w:p>
    <w:p w:rsidR="008954A5" w:rsidRPr="008954A5" w:rsidRDefault="0060124E" w:rsidP="00A064ED">
      <w:pPr>
        <w:spacing w:before="0" w:after="0"/>
        <w:rPr>
          <w:sz w:val="20"/>
        </w:rPr>
      </w:pPr>
      <w:r>
        <w:rPr>
          <w:sz w:val="20"/>
        </w:rPr>
        <w:t>А.А. Даниленко</w:t>
      </w:r>
    </w:p>
    <w:p w:rsidR="00F03FD6" w:rsidRDefault="00B32438" w:rsidP="005F6BF3">
      <w:pPr>
        <w:widowControl w:val="0"/>
        <w:adjustRightInd w:val="0"/>
        <w:spacing w:before="0" w:after="0"/>
        <w:jc w:val="both"/>
        <w:rPr>
          <w:sz w:val="20"/>
        </w:rPr>
      </w:pPr>
      <w:r>
        <w:rPr>
          <w:sz w:val="20"/>
        </w:rPr>
        <w:t>296 51 70</w:t>
      </w:r>
    </w:p>
    <w:sectPr w:rsidR="00F03FD6" w:rsidSect="005B5F53">
      <w:headerReference w:type="default" r:id="rId8"/>
      <w:pgSz w:w="11906" w:h="16838" w:code="9"/>
      <w:pgMar w:top="1418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0F" w:rsidRDefault="000F210F">
      <w:pPr>
        <w:spacing w:before="0" w:after="0"/>
      </w:pPr>
      <w:r>
        <w:separator/>
      </w:r>
    </w:p>
  </w:endnote>
  <w:endnote w:type="continuationSeparator" w:id="0">
    <w:p w:rsidR="000F210F" w:rsidRDefault="000F21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0F" w:rsidRDefault="000F210F">
      <w:pPr>
        <w:spacing w:before="0" w:after="0"/>
      </w:pPr>
      <w:r>
        <w:separator/>
      </w:r>
    </w:p>
  </w:footnote>
  <w:footnote w:type="continuationSeparator" w:id="0">
    <w:p w:rsidR="000F210F" w:rsidRDefault="000F21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42" w:rsidRPr="008B5D42" w:rsidRDefault="008B5D42">
    <w:pPr>
      <w:pStyle w:val="af4"/>
      <w:jc w:val="center"/>
      <w:rPr>
        <w:sz w:val="20"/>
        <w:szCs w:val="20"/>
      </w:rPr>
    </w:pPr>
  </w:p>
  <w:p w:rsidR="008B5D42" w:rsidRPr="008B5D42" w:rsidRDefault="008B5D42" w:rsidP="009F31C7">
    <w:pPr>
      <w:pStyle w:val="af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1E1"/>
    <w:rsid w:val="00017DEF"/>
    <w:rsid w:val="0002091D"/>
    <w:rsid w:val="00021321"/>
    <w:rsid w:val="000233EA"/>
    <w:rsid w:val="00023548"/>
    <w:rsid w:val="00023C5F"/>
    <w:rsid w:val="000267EE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4B57"/>
    <w:rsid w:val="000A589A"/>
    <w:rsid w:val="000A5F31"/>
    <w:rsid w:val="000B4C26"/>
    <w:rsid w:val="000B7526"/>
    <w:rsid w:val="000B7761"/>
    <w:rsid w:val="000B77B4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DAB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210F"/>
    <w:rsid w:val="000F45D7"/>
    <w:rsid w:val="000F56C5"/>
    <w:rsid w:val="000F69AA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07279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5306"/>
    <w:rsid w:val="001369DF"/>
    <w:rsid w:val="00140AA9"/>
    <w:rsid w:val="00144004"/>
    <w:rsid w:val="00147E01"/>
    <w:rsid w:val="00152089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05E2"/>
    <w:rsid w:val="00182DED"/>
    <w:rsid w:val="001835C9"/>
    <w:rsid w:val="00184C45"/>
    <w:rsid w:val="00185594"/>
    <w:rsid w:val="001873C1"/>
    <w:rsid w:val="001909AB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4C64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0930"/>
    <w:rsid w:val="002A225C"/>
    <w:rsid w:val="002A2905"/>
    <w:rsid w:val="002A360F"/>
    <w:rsid w:val="002A61DC"/>
    <w:rsid w:val="002A6325"/>
    <w:rsid w:val="002B066C"/>
    <w:rsid w:val="002B0758"/>
    <w:rsid w:val="002B0AC7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ADD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39A9"/>
    <w:rsid w:val="003442CB"/>
    <w:rsid w:val="003444F1"/>
    <w:rsid w:val="0034487D"/>
    <w:rsid w:val="00346533"/>
    <w:rsid w:val="003466FE"/>
    <w:rsid w:val="00350395"/>
    <w:rsid w:val="00351144"/>
    <w:rsid w:val="00352331"/>
    <w:rsid w:val="00355FEB"/>
    <w:rsid w:val="00360038"/>
    <w:rsid w:val="003606AF"/>
    <w:rsid w:val="00360B15"/>
    <w:rsid w:val="0036120C"/>
    <w:rsid w:val="00361635"/>
    <w:rsid w:val="0036684B"/>
    <w:rsid w:val="00366B6C"/>
    <w:rsid w:val="003701AA"/>
    <w:rsid w:val="00370ED9"/>
    <w:rsid w:val="003723A3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6B1E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45A6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36F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E14"/>
    <w:rsid w:val="00435FEB"/>
    <w:rsid w:val="00440C5E"/>
    <w:rsid w:val="00440F58"/>
    <w:rsid w:val="00441D2C"/>
    <w:rsid w:val="004421B1"/>
    <w:rsid w:val="00442AE6"/>
    <w:rsid w:val="004441B0"/>
    <w:rsid w:val="0044449F"/>
    <w:rsid w:val="00444E99"/>
    <w:rsid w:val="0044504E"/>
    <w:rsid w:val="00446396"/>
    <w:rsid w:val="00447164"/>
    <w:rsid w:val="0045002E"/>
    <w:rsid w:val="00450216"/>
    <w:rsid w:val="0045049B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9B8"/>
    <w:rsid w:val="00474A2B"/>
    <w:rsid w:val="00474F0A"/>
    <w:rsid w:val="00475064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2D96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E39AD"/>
    <w:rsid w:val="004F0D41"/>
    <w:rsid w:val="004F1356"/>
    <w:rsid w:val="004F3307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6F7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471"/>
    <w:rsid w:val="00550C46"/>
    <w:rsid w:val="00552A60"/>
    <w:rsid w:val="005537DA"/>
    <w:rsid w:val="00554685"/>
    <w:rsid w:val="00555627"/>
    <w:rsid w:val="0055643A"/>
    <w:rsid w:val="00556580"/>
    <w:rsid w:val="0055763F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1EEB"/>
    <w:rsid w:val="00582223"/>
    <w:rsid w:val="00585343"/>
    <w:rsid w:val="00585A7F"/>
    <w:rsid w:val="00587714"/>
    <w:rsid w:val="00587AFC"/>
    <w:rsid w:val="005922BB"/>
    <w:rsid w:val="005931CD"/>
    <w:rsid w:val="00595339"/>
    <w:rsid w:val="00596F1D"/>
    <w:rsid w:val="005977AC"/>
    <w:rsid w:val="00597DF5"/>
    <w:rsid w:val="005A0542"/>
    <w:rsid w:val="005A0C9A"/>
    <w:rsid w:val="005A0DBE"/>
    <w:rsid w:val="005A1B90"/>
    <w:rsid w:val="005A2A9C"/>
    <w:rsid w:val="005A3122"/>
    <w:rsid w:val="005A4898"/>
    <w:rsid w:val="005A53DD"/>
    <w:rsid w:val="005B06AC"/>
    <w:rsid w:val="005B1E73"/>
    <w:rsid w:val="005B48DA"/>
    <w:rsid w:val="005B559E"/>
    <w:rsid w:val="005B5F53"/>
    <w:rsid w:val="005B753A"/>
    <w:rsid w:val="005B7F14"/>
    <w:rsid w:val="005C2170"/>
    <w:rsid w:val="005C256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6BF3"/>
    <w:rsid w:val="005F75C6"/>
    <w:rsid w:val="00600B23"/>
    <w:rsid w:val="0060124E"/>
    <w:rsid w:val="006028B9"/>
    <w:rsid w:val="00603338"/>
    <w:rsid w:val="006070A4"/>
    <w:rsid w:val="006071A5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17E1D"/>
    <w:rsid w:val="006208C2"/>
    <w:rsid w:val="00621C73"/>
    <w:rsid w:val="006228D0"/>
    <w:rsid w:val="00624CE9"/>
    <w:rsid w:val="00630F1D"/>
    <w:rsid w:val="00631B5B"/>
    <w:rsid w:val="006324E6"/>
    <w:rsid w:val="00634740"/>
    <w:rsid w:val="00634978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86023"/>
    <w:rsid w:val="00686B73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0CF"/>
    <w:rsid w:val="006A3CEE"/>
    <w:rsid w:val="006A4A71"/>
    <w:rsid w:val="006A4BE7"/>
    <w:rsid w:val="006A569C"/>
    <w:rsid w:val="006A60C2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04E0"/>
    <w:rsid w:val="007012B7"/>
    <w:rsid w:val="007017E1"/>
    <w:rsid w:val="007018FA"/>
    <w:rsid w:val="0070291F"/>
    <w:rsid w:val="00703E6D"/>
    <w:rsid w:val="0070425F"/>
    <w:rsid w:val="00705785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7A9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66FD6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3DA7"/>
    <w:rsid w:val="007856C2"/>
    <w:rsid w:val="00787C43"/>
    <w:rsid w:val="00790727"/>
    <w:rsid w:val="00791E75"/>
    <w:rsid w:val="0079277A"/>
    <w:rsid w:val="00792823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3F3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07E8C"/>
    <w:rsid w:val="00810CE7"/>
    <w:rsid w:val="008110DB"/>
    <w:rsid w:val="00811EA5"/>
    <w:rsid w:val="0081374A"/>
    <w:rsid w:val="00813984"/>
    <w:rsid w:val="0081491E"/>
    <w:rsid w:val="00815402"/>
    <w:rsid w:val="00815718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09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456E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4A5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253B"/>
    <w:rsid w:val="008B31F6"/>
    <w:rsid w:val="008B3D4A"/>
    <w:rsid w:val="008B44DD"/>
    <w:rsid w:val="008B45E3"/>
    <w:rsid w:val="008B4B6C"/>
    <w:rsid w:val="008B5D42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31C1"/>
    <w:rsid w:val="008E4B16"/>
    <w:rsid w:val="008E5B7F"/>
    <w:rsid w:val="008E6B2B"/>
    <w:rsid w:val="008E6FC4"/>
    <w:rsid w:val="008F0D49"/>
    <w:rsid w:val="008F0DF6"/>
    <w:rsid w:val="008F1C99"/>
    <w:rsid w:val="008F3C96"/>
    <w:rsid w:val="008F4707"/>
    <w:rsid w:val="008F5951"/>
    <w:rsid w:val="008F7F6F"/>
    <w:rsid w:val="00901AB9"/>
    <w:rsid w:val="00902684"/>
    <w:rsid w:val="009026F0"/>
    <w:rsid w:val="00903B94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A90"/>
    <w:rsid w:val="00943F64"/>
    <w:rsid w:val="00944914"/>
    <w:rsid w:val="009455EE"/>
    <w:rsid w:val="009472FC"/>
    <w:rsid w:val="009504A5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5C0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64ED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38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6DEF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33"/>
    <w:rsid w:val="00A93E82"/>
    <w:rsid w:val="00A966D8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1251"/>
    <w:rsid w:val="00AC23CC"/>
    <w:rsid w:val="00AC3A78"/>
    <w:rsid w:val="00AD0ED8"/>
    <w:rsid w:val="00AD29C3"/>
    <w:rsid w:val="00AD2AD7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7784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A48"/>
    <w:rsid w:val="00B24BEE"/>
    <w:rsid w:val="00B266E3"/>
    <w:rsid w:val="00B271C4"/>
    <w:rsid w:val="00B27B55"/>
    <w:rsid w:val="00B317DD"/>
    <w:rsid w:val="00B318F0"/>
    <w:rsid w:val="00B32438"/>
    <w:rsid w:val="00B34B81"/>
    <w:rsid w:val="00B34EF0"/>
    <w:rsid w:val="00B37F88"/>
    <w:rsid w:val="00B40A8B"/>
    <w:rsid w:val="00B41B0B"/>
    <w:rsid w:val="00B42F7E"/>
    <w:rsid w:val="00B43353"/>
    <w:rsid w:val="00B434F3"/>
    <w:rsid w:val="00B43F80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284"/>
    <w:rsid w:val="00B74C28"/>
    <w:rsid w:val="00B74E11"/>
    <w:rsid w:val="00B837C4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2FE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6BE6"/>
    <w:rsid w:val="00BB742A"/>
    <w:rsid w:val="00BC1534"/>
    <w:rsid w:val="00BC15E1"/>
    <w:rsid w:val="00BC1796"/>
    <w:rsid w:val="00BC1B95"/>
    <w:rsid w:val="00BC30EC"/>
    <w:rsid w:val="00BC388D"/>
    <w:rsid w:val="00BC42F3"/>
    <w:rsid w:val="00BC4AD5"/>
    <w:rsid w:val="00BD097D"/>
    <w:rsid w:val="00BD190A"/>
    <w:rsid w:val="00BD2550"/>
    <w:rsid w:val="00BD33C5"/>
    <w:rsid w:val="00BD6D2E"/>
    <w:rsid w:val="00BD7AE5"/>
    <w:rsid w:val="00BE2084"/>
    <w:rsid w:val="00BE306F"/>
    <w:rsid w:val="00BE3863"/>
    <w:rsid w:val="00BE38FD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2051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4258"/>
    <w:rsid w:val="00C348B0"/>
    <w:rsid w:val="00C35291"/>
    <w:rsid w:val="00C37D47"/>
    <w:rsid w:val="00C406D1"/>
    <w:rsid w:val="00C41A7E"/>
    <w:rsid w:val="00C42D59"/>
    <w:rsid w:val="00C430C9"/>
    <w:rsid w:val="00C43C22"/>
    <w:rsid w:val="00C44E1E"/>
    <w:rsid w:val="00C45F34"/>
    <w:rsid w:val="00C45F42"/>
    <w:rsid w:val="00C464C7"/>
    <w:rsid w:val="00C4663D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43B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A5CF9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3412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E6361"/>
    <w:rsid w:val="00CE67BB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6BE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615"/>
    <w:rsid w:val="00D31FF5"/>
    <w:rsid w:val="00D32217"/>
    <w:rsid w:val="00D3258D"/>
    <w:rsid w:val="00D328A6"/>
    <w:rsid w:val="00D32AEC"/>
    <w:rsid w:val="00D34094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2B9"/>
    <w:rsid w:val="00D44707"/>
    <w:rsid w:val="00D44AF1"/>
    <w:rsid w:val="00D456A2"/>
    <w:rsid w:val="00D458B6"/>
    <w:rsid w:val="00D45A27"/>
    <w:rsid w:val="00D46F8F"/>
    <w:rsid w:val="00D472EA"/>
    <w:rsid w:val="00D47EC4"/>
    <w:rsid w:val="00D50C76"/>
    <w:rsid w:val="00D537FF"/>
    <w:rsid w:val="00D53B59"/>
    <w:rsid w:val="00D5467F"/>
    <w:rsid w:val="00D55476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BE5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2E57"/>
    <w:rsid w:val="00DA3C34"/>
    <w:rsid w:val="00DA4225"/>
    <w:rsid w:val="00DA4FFE"/>
    <w:rsid w:val="00DA5A16"/>
    <w:rsid w:val="00DA7B51"/>
    <w:rsid w:val="00DB090D"/>
    <w:rsid w:val="00DB0DEE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DF790D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6A9"/>
    <w:rsid w:val="00E44897"/>
    <w:rsid w:val="00E46C15"/>
    <w:rsid w:val="00E503EE"/>
    <w:rsid w:val="00E50B27"/>
    <w:rsid w:val="00E50BD7"/>
    <w:rsid w:val="00E50C08"/>
    <w:rsid w:val="00E5161F"/>
    <w:rsid w:val="00E51B72"/>
    <w:rsid w:val="00E5214E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76C89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1376"/>
    <w:rsid w:val="00EC3181"/>
    <w:rsid w:val="00EC35D0"/>
    <w:rsid w:val="00EC3AC5"/>
    <w:rsid w:val="00EC458C"/>
    <w:rsid w:val="00EC5668"/>
    <w:rsid w:val="00EC5CAB"/>
    <w:rsid w:val="00EC6556"/>
    <w:rsid w:val="00EC667A"/>
    <w:rsid w:val="00EC6D7D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3FD6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2301"/>
    <w:rsid w:val="00F43845"/>
    <w:rsid w:val="00F44AC5"/>
    <w:rsid w:val="00F45AC9"/>
    <w:rsid w:val="00F470FD"/>
    <w:rsid w:val="00F50C69"/>
    <w:rsid w:val="00F50DA4"/>
    <w:rsid w:val="00F50EE9"/>
    <w:rsid w:val="00F51301"/>
    <w:rsid w:val="00F5390C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3422"/>
    <w:rsid w:val="00F84C0C"/>
    <w:rsid w:val="00F84EB6"/>
    <w:rsid w:val="00F87070"/>
    <w:rsid w:val="00F870F6"/>
    <w:rsid w:val="00F87193"/>
    <w:rsid w:val="00F87FEE"/>
    <w:rsid w:val="00F902B1"/>
    <w:rsid w:val="00F926A8"/>
    <w:rsid w:val="00F93D5E"/>
    <w:rsid w:val="00F96333"/>
    <w:rsid w:val="00F97230"/>
    <w:rsid w:val="00FA09F2"/>
    <w:rsid w:val="00FA0D1C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7DB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4AB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8206B"/>
  <w15:docId w15:val="{9E9EC908-C20A-4980-8614-6968A4AC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CAFAF-4D46-4D2D-9827-50151A58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Щербатых Евгений Сергеевич</cp:lastModifiedBy>
  <cp:revision>3</cp:revision>
  <cp:lastPrinted>2021-08-15T10:47:00Z</cp:lastPrinted>
  <dcterms:created xsi:type="dcterms:W3CDTF">2021-08-16T02:00:00Z</dcterms:created>
  <dcterms:modified xsi:type="dcterms:W3CDTF">2021-08-16T02:01:00Z</dcterms:modified>
</cp:coreProperties>
</file>