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Проект постановления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</w:rPr>
        <w:t xml:space="preserve">постановление </w:t>
      </w:r>
      <w:r>
        <w:rPr>
          <w:rFonts w:ascii="Times New Roman" w:hAnsi="Times New Roman" w:cs="Times New Roman"/>
          <w:sz w:val="28"/>
        </w:rPr>
        <w:t xml:space="preserve">Г</w:t>
      </w:r>
      <w:r>
        <w:rPr>
          <w:rFonts w:ascii="Times New Roman" w:hAnsi="Times New Roman" w:cs="Times New Roman"/>
          <w:sz w:val="28"/>
        </w:rPr>
        <w:t xml:space="preserve">убернатора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</w:t>
      </w:r>
      <w:r>
        <w:rPr>
          <w:rFonts w:ascii="Times New Roman" w:hAnsi="Times New Roman" w:cs="Times New Roman"/>
          <w:sz w:val="28"/>
        </w:rPr>
        <w:t xml:space="preserve">т</w:t>
      </w:r>
      <w:r>
        <w:rPr>
          <w:rFonts w:ascii="Times New Roman" w:hAnsi="Times New Roman" w:cs="Times New Roman"/>
          <w:sz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08</w:t>
      </w:r>
      <w:r>
        <w:rPr>
          <w:rFonts w:ascii="Times New Roman" w:hAnsi="Times New Roman" w:cs="Times New Roman"/>
          <w:sz w:val="28"/>
        </w:rPr>
        <w:t xml:space="preserve">.20</w:t>
      </w:r>
      <w:r>
        <w:rPr>
          <w:rFonts w:ascii="Times New Roman" w:hAnsi="Times New Roman" w:cs="Times New Roman"/>
          <w:sz w:val="28"/>
        </w:rPr>
        <w:t xml:space="preserve">15</w:t>
      </w:r>
      <w:r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 xml:space="preserve">163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1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т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а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н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о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в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л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я</w:t>
      </w:r>
      <w:r>
        <w:rPr>
          <w:rFonts w:ascii="Times New Roman" w:hAnsi="Times New Roman" w:cs="Times New Roman"/>
          <w:b/>
          <w:sz w:val="28"/>
        </w:rPr>
        <w:t xml:space="preserve"> </w:t>
      </w:r>
      <w:r>
        <w:rPr>
          <w:rFonts w:ascii="Times New Roman" w:hAnsi="Times New Roman" w:cs="Times New Roman"/>
          <w:b/>
          <w:sz w:val="28"/>
        </w:rPr>
        <w:t xml:space="preserve">ю: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>
        <w:rPr>
          <w:rFonts w:ascii="Times New Roman" w:hAnsi="Times New Roman" w:cs="Times New Roman"/>
          <w:sz w:val="28"/>
        </w:rPr>
        <w:t xml:space="preserve">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0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08</w:t>
      </w:r>
      <w:r>
        <w:rPr>
          <w:rFonts w:ascii="Times New Roman" w:hAnsi="Times New Roman" w:cs="Times New Roman"/>
          <w:sz w:val="28"/>
        </w:rPr>
        <w:t xml:space="preserve">.20</w:t>
      </w:r>
      <w:r>
        <w:rPr>
          <w:rFonts w:ascii="Times New Roman" w:hAnsi="Times New Roman" w:cs="Times New Roman"/>
          <w:sz w:val="28"/>
        </w:rPr>
        <w:t xml:space="preserve">15</w:t>
      </w:r>
      <w:r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 xml:space="preserve">163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 комиссии по противодействию незаконному обороту промышленной продукции в Новосибирской области</w:t>
      </w:r>
      <w:r>
        <w:rPr>
          <w:rFonts w:ascii="Times New Roman" w:hAnsi="Times New Roman" w:cs="Times New Roman"/>
          <w:sz w:val="28"/>
        </w:rPr>
        <w:t xml:space="preserve">» следующие изменения: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 состав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комиссии по противодействию незаконному обороту промышленной продукции в Новосибирской области</w:t>
      </w:r>
      <w:r>
        <w:rPr>
          <w:rFonts w:ascii="Times New Roman" w:hAnsi="Times New Roman" w:cs="Times New Roman"/>
          <w:sz w:val="28"/>
        </w:rPr>
        <w:t xml:space="preserve"> (далее – </w:t>
      </w:r>
      <w:r>
        <w:rPr>
          <w:rFonts w:ascii="Times New Roman" w:hAnsi="Times New Roman" w:cs="Times New Roman"/>
          <w:sz w:val="28"/>
        </w:rPr>
        <w:t xml:space="preserve">комиссия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. </w:t>
      </w:r>
      <w:r>
        <w:rPr>
          <w:rFonts w:ascii="Times New Roman" w:hAnsi="Times New Roman" w:cs="Times New Roman"/>
          <w:sz w:val="28"/>
        </w:rPr>
        <w:t xml:space="preserve">Ввести в состав </w:t>
      </w:r>
      <w:r>
        <w:rPr>
          <w:rFonts w:ascii="Times New Roman" w:hAnsi="Times New Roman" w:cs="Times New Roman"/>
          <w:sz w:val="28"/>
        </w:rPr>
        <w:t xml:space="preserve">комиссии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Буймова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Николая Анатольевича, главного федерального инспектора по Новосибирской области (по согласованию).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) Гаврусеву Елену Юрьевну,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Восточного межрегионального территориального управления Федерального агентства по техническому регулированию и метрологии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3</w:t>
      </w:r>
      <w:r>
        <w:rPr>
          <w:rFonts w:ascii="Times New Roman" w:hAnsi="Times New Roman" w:cs="Times New Roman"/>
          <w:sz w:val="28"/>
        </w:rPr>
        <w:t xml:space="preserve">) </w:t>
      </w:r>
      <w:r>
        <w:rPr>
          <w:rFonts w:ascii="Times New Roman" w:hAnsi="Times New Roman" w:cs="Times New Roman"/>
          <w:sz w:val="28"/>
        </w:rPr>
        <w:t xml:space="preserve">Герасимову Наталью Валерьевну, заместителя руководителя Межрегионального управления Федеральной службы по контролю за алкогольным и табачными рынками по Сибирскому федеральному округу </w:t>
      </w:r>
      <w:r>
        <w:rPr>
          <w:rFonts w:ascii="Times New Roman" w:hAnsi="Times New Roman" w:cs="Times New Roman"/>
          <w:sz w:val="28"/>
        </w:rPr>
        <w:t xml:space="preserve">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4) Гришунина Дмитрия Игоревича, заместителя министра-начальника управления по регулированию потребительского рынка;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Заблоцкого Ростислава Михайловича, министра здравоохранения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6)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Клемешова Олега Петровича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заместителя Губернатора по Новосибирской области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7) Шарпф Светлану Леонидовну, начальника контрольного управления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8) Шинделова Андрея Викторовича, первого заместителя Председателя Правительства Новосибирской области</w:t>
      </w:r>
      <w:r>
        <w:rPr>
          <w:rFonts w:ascii="Times New Roman" w:hAnsi="Times New Roman" w:cs="Times New Roman"/>
          <w:sz w:val="28"/>
        </w:rPr>
        <w:t xml:space="preserve">–</w:t>
      </w:r>
      <w:r>
        <w:rPr>
          <w:rFonts w:ascii="Times New Roman" w:hAnsi="Times New Roman" w:cs="Times New Roman"/>
          <w:sz w:val="28"/>
          <w:highlight w:val="none"/>
        </w:rPr>
        <w:t xml:space="preserve">министра сельского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Вывести из состава </w:t>
      </w:r>
      <w:r>
        <w:rPr>
          <w:rFonts w:ascii="Times New Roman" w:hAnsi="Times New Roman" w:cs="Times New Roman"/>
          <w:sz w:val="28"/>
        </w:rPr>
        <w:t xml:space="preserve">комиссии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Лубенец О.Н., Останина М.К., Семенова Ю.В., Сёмку С.Н., Хальзова К.В., Юрченко Ю.Б.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t xml:space="preserve">3. Наименование должности Баева Александра Викторовича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 «руководитель Сибирского межрегионального Управления Федеральной службы по ветеринарному и фитосанитарному надзору».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</w:t>
      </w:r>
      <w:r>
        <w:rPr>
          <w:rFonts w:ascii="Times New Roman" w:hAnsi="Times New Roman" w:cs="Times New Roman"/>
          <w:sz w:val="28"/>
        </w:rPr>
        <w:t xml:space="preserve">.А.</w:t>
      </w:r>
      <w:r>
        <w:rPr>
          <w:rFonts w:ascii="Times New Roman" w:hAnsi="Times New Roman" w:cs="Times New Roman"/>
          <w:sz w:val="28"/>
        </w:rPr>
        <w:t xml:space="preserve"> </w:t>
      </w:r>
      <w:r>
        <w:rPr>
          <w:rFonts w:ascii="Times New Roman" w:hAnsi="Times New Roman" w:cs="Times New Roman"/>
          <w:sz w:val="28"/>
        </w:rPr>
        <w:t xml:space="preserve">Травников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. </w:t>
      </w:r>
      <w:r>
        <w:rPr>
          <w:rFonts w:ascii="Times New Roman" w:hAnsi="Times New Roman" w:cs="Times New Roman"/>
          <w:sz w:val="20"/>
          <w:szCs w:val="20"/>
        </w:rPr>
        <w:t xml:space="preserve">Гончаров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383) </w:t>
      </w:r>
      <w:r>
        <w:rPr>
          <w:rFonts w:ascii="Times New Roman" w:hAnsi="Times New Roman" w:cs="Times New Roman"/>
          <w:sz w:val="20"/>
          <w:szCs w:val="20"/>
        </w:rPr>
        <w:t xml:space="preserve">238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  <w:t xml:space="preserve">1</w:t>
      </w: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  <w:t xml:space="preserve">60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709" w:right="567" w:bottom="142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Balloon Text"/>
    <w:basedOn w:val="83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8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535450-1F2A-4E3E-BB04-5DDBD40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cp:revision>14</cp:revision>
  <dcterms:created xsi:type="dcterms:W3CDTF">2023-04-04T10:39:00Z</dcterms:created>
  <dcterms:modified xsi:type="dcterms:W3CDTF">2025-03-04T09:11:12Z</dcterms:modified>
</cp:coreProperties>
</file>