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</w:pPr>
      <w:r/>
      <w:bookmarkStart w:id="0" w:name="_GoBack"/>
      <w:r>
        <w:rPr>
          <w:sz w:val="20"/>
          <w:szCs w:val="20"/>
          <w:lang w:val="en-US"/>
        </w:rPr>
        <w:t xml:space="preserve">                                                          </w:t>
      </w:r>
      <w:bookmarkEnd w:id="0"/>
      <w:r/>
      <w:r/>
    </w:p>
    <w:p>
      <w:pPr>
        <w:ind w:firstLine="0"/>
        <w:jc w:val="center"/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477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524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0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  <w:t xml:space="preserve">МИНИСТЕРСТВО ПРОМЫШЛЕННОСТИ, ТОРГОВЛИ И РАЗВИТИЯ ПРЕДПРИНИМАТЕЛЬСТВА НОВОСИБИРСКОЙ ОБЛАСТИ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(Минпромторг НСО)</w:t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center"/>
        <w:widowControl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ПРИКАЗ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ind w:firstLine="0"/>
        <w:jc w:val="right"/>
        <w:widowControl/>
      </w:pPr>
      <w:r>
        <w:t xml:space="preserve">Проект</w:t>
      </w:r>
      <w:r/>
    </w:p>
    <w:p>
      <w:pPr>
        <w:ind w:firstLine="0"/>
        <w:jc w:val="left"/>
        <w:widowControl/>
        <w:rPr>
          <w:highlight w:val="none"/>
        </w:rPr>
      </w:pPr>
      <w:r>
        <w:t xml:space="preserve">                                                                                     </w:t>
      </w:r>
      <w:r/>
    </w:p>
    <w:p>
      <w:pPr>
        <w:ind w:firstLine="0"/>
        <w:jc w:val="left"/>
        <w:widowControl/>
      </w:pP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center"/>
        <w:widowControl/>
      </w:pPr>
      <w:r>
        <w:t xml:space="preserve">г. Новосибирск</w:t>
      </w:r>
      <w:r/>
    </w:p>
    <w:p>
      <w:pPr>
        <w:ind w:firstLine="0"/>
        <w:jc w:val="center"/>
      </w:pPr>
      <w:r/>
      <w:r/>
    </w:p>
    <w:p>
      <w:pPr>
        <w:ind w:firstLine="0"/>
        <w:jc w:val="center"/>
      </w:pPr>
      <w:r>
        <w:t xml:space="preserve">О внесении изменений в приказ министерства промышленности, торговли и развития предпринимательства Новосибирской области от 09.07.20</w:t>
      </w:r>
      <w:r>
        <w:t xml:space="preserve">19 № 227</w:t>
      </w:r>
      <w:r/>
    </w:p>
    <w:p>
      <w:pPr>
        <w:jc w:val="center"/>
      </w:pPr>
      <w:r/>
      <w:r/>
    </w:p>
    <w:p>
      <w:pPr>
        <w:ind w:firstLine="708"/>
        <w:widowControl/>
      </w:pPr>
      <w:r>
        <w:rPr>
          <w:b/>
        </w:rPr>
        <w:t xml:space="preserve">П р и к а з ы в а ю</w:t>
      </w:r>
      <w:r>
        <w:t xml:space="preserve">:</w:t>
      </w:r>
      <w:r/>
    </w:p>
    <w:p>
      <w:pPr>
        <w:ind w:firstLine="708"/>
        <w:widowControl/>
      </w:pPr>
      <w:r>
        <w:t xml:space="preserve">Внести в приказ министерства промышленности, торговли и развития предпринимательства Новосибирской области от 09.07.2019 № 227 «Об утверждении служебного распорядка министерства промышленности, торговли и развития предпринима</w:t>
      </w:r>
      <w:r>
        <w:t xml:space="preserve">тельства Новосибирской области» следующие изменения:</w:t>
      </w:r>
      <w:r/>
    </w:p>
    <w:p>
      <w:pPr>
        <w:ind w:firstLine="708"/>
        <w:widowControl/>
      </w:pPr>
      <w:r>
        <w:t xml:space="preserve">Пункт 21 служебного распорядка министерства промышленности, торговли и развития предпринимательства Новосибирской области после абзаца </w:t>
      </w:r>
      <w:r>
        <w:t xml:space="preserve">первого</w:t>
      </w:r>
      <w:r>
        <w:t xml:space="preserve"> дополнить абзацем следующего содержания:</w:t>
      </w:r>
      <w:r/>
    </w:p>
    <w:p>
      <w:pPr>
        <w:tabs>
          <w:tab w:val="left" w:pos="709" w:leader="none"/>
        </w:tabs>
        <w:rPr>
          <w:color w:val="000000" w:themeColor="text1"/>
        </w:rPr>
      </w:pPr>
      <w:r>
        <w:rPr>
          <w:color w:val="000000" w:themeColor="text1"/>
        </w:rPr>
        <w:t xml:space="preserve">«Продолжительность основн</w:t>
      </w:r>
      <w:r>
        <w:rPr>
          <w:color w:val="000000" w:themeColor="text1"/>
        </w:rPr>
        <w:t xml:space="preserve">ого ежегодного оплачиваемого отпуска для </w:t>
      </w:r>
      <w:r>
        <w:rPr>
          <w:color w:val="000000" w:themeColor="text1"/>
        </w:rPr>
        <w:t xml:space="preserve">работников – работающих </w:t>
      </w:r>
      <w:r>
        <w:rPr>
          <w:color w:val="000000" w:themeColor="text1"/>
        </w:rPr>
        <w:t xml:space="preserve">инвалидов</w:t>
      </w:r>
      <w:r>
        <w:rPr>
          <w:color w:val="000000" w:themeColor="text1"/>
        </w:rPr>
        <w:t xml:space="preserve"> составляет </w:t>
      </w:r>
      <w:r>
        <w:rPr>
          <w:color w:val="000000" w:themeColor="text1"/>
        </w:rPr>
        <w:t xml:space="preserve">не менее</w:t>
      </w:r>
      <w:r>
        <w:rPr>
          <w:color w:val="000000" w:themeColor="text1"/>
        </w:rPr>
        <w:t xml:space="preserve"> 30 календарных дней.».</w:t>
      </w:r>
      <w:r>
        <w:rPr>
          <w:color w:val="000000" w:themeColor="text1"/>
        </w:rPr>
      </w:r>
    </w:p>
    <w:p>
      <w:pPr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3"/>
        <w:gridCol w:w="467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ind w:firstLine="0"/>
              <w:widowControl/>
              <w:rPr>
                <w:color w:val="000000"/>
              </w:rPr>
            </w:pPr>
            <w:r>
              <w:t xml:space="preserve">И.о. м</w:t>
            </w:r>
            <w:r>
              <w:t xml:space="preserve">инистр</w:t>
            </w:r>
            <w:r>
              <w:t xml:space="preserve">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right"/>
            </w:pPr>
            <w:r>
              <w:t xml:space="preserve">Д.Е. Рягузов</w:t>
            </w:r>
            <w:r/>
          </w:p>
        </w:tc>
      </w:tr>
    </w:tbl>
    <w:p>
      <w:pPr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ind w:firstLine="0"/>
        <w:rPr>
          <w:color w:val="ff0000"/>
          <w:lang w:eastAsia="en-US"/>
        </w:rPr>
      </w:pPr>
      <w:r>
        <w:rPr>
          <w:color w:val="ff0000"/>
          <w:lang w:eastAsia="en-US"/>
        </w:rPr>
      </w:r>
      <w:r>
        <w:rPr>
          <w:color w:val="ff0000"/>
          <w:lang w:eastAsia="en-US"/>
        </w:rPr>
      </w:r>
      <w:r>
        <w:rPr>
          <w:color w:val="ff000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М.М. Вицына</w:t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2386197</w:t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w="11907" w:h="16840" w:orient="portrait"/>
      <w:pgMar w:top="993" w:right="850" w:bottom="567" w:left="1418" w:header="567" w:footer="567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Baltica">
    <w:panose1 w:val="02000603000000000000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widowControl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78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5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5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7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9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1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3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5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75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7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9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1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3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5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7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9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1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35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3">
    <w:name w:val="Heading 1 Char"/>
    <w:basedOn w:val="767"/>
    <w:link w:val="758"/>
    <w:uiPriority w:val="9"/>
    <w:rPr>
      <w:rFonts w:ascii="Arial" w:hAnsi="Arial" w:eastAsia="Arial" w:cs="Arial"/>
      <w:sz w:val="40"/>
      <w:szCs w:val="40"/>
    </w:rPr>
  </w:style>
  <w:style w:type="character" w:styleId="744">
    <w:name w:val="Heading 3 Char"/>
    <w:basedOn w:val="767"/>
    <w:link w:val="760"/>
    <w:uiPriority w:val="9"/>
    <w:rPr>
      <w:rFonts w:ascii="Arial" w:hAnsi="Arial" w:eastAsia="Arial" w:cs="Arial"/>
      <w:sz w:val="30"/>
      <w:szCs w:val="30"/>
    </w:rPr>
  </w:style>
  <w:style w:type="character" w:styleId="745">
    <w:name w:val="Heading 4 Char"/>
    <w:basedOn w:val="767"/>
    <w:link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46">
    <w:name w:val="Heading 5 Char"/>
    <w:basedOn w:val="767"/>
    <w:link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747">
    <w:name w:val="Heading 6 Char"/>
    <w:basedOn w:val="767"/>
    <w:link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748">
    <w:name w:val="Heading 7 Char"/>
    <w:basedOn w:val="767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8 Char"/>
    <w:basedOn w:val="767"/>
    <w:link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50">
    <w:name w:val="Heading 9 Char"/>
    <w:basedOn w:val="767"/>
    <w:link w:val="766"/>
    <w:uiPriority w:val="9"/>
    <w:rPr>
      <w:rFonts w:ascii="Arial" w:hAnsi="Arial" w:eastAsia="Arial" w:cs="Arial"/>
      <w:i/>
      <w:iCs/>
      <w:sz w:val="21"/>
      <w:szCs w:val="21"/>
    </w:rPr>
  </w:style>
  <w:style w:type="character" w:styleId="751">
    <w:name w:val="Title Char"/>
    <w:basedOn w:val="767"/>
    <w:link w:val="781"/>
    <w:uiPriority w:val="10"/>
    <w:rPr>
      <w:sz w:val="48"/>
      <w:szCs w:val="48"/>
    </w:rPr>
  </w:style>
  <w:style w:type="character" w:styleId="752">
    <w:name w:val="Subtitle Char"/>
    <w:basedOn w:val="767"/>
    <w:link w:val="783"/>
    <w:uiPriority w:val="11"/>
    <w:rPr>
      <w:sz w:val="24"/>
      <w:szCs w:val="24"/>
    </w:rPr>
  </w:style>
  <w:style w:type="character" w:styleId="753">
    <w:name w:val="Quote Char"/>
    <w:link w:val="785"/>
    <w:uiPriority w:val="29"/>
    <w:rPr>
      <w:i/>
    </w:rPr>
  </w:style>
  <w:style w:type="character" w:styleId="754">
    <w:name w:val="Intense Quote Char"/>
    <w:link w:val="787"/>
    <w:uiPriority w:val="30"/>
    <w:rPr>
      <w:i/>
    </w:rPr>
  </w:style>
  <w:style w:type="character" w:styleId="755">
    <w:name w:val="Footnote Text Char"/>
    <w:link w:val="922"/>
    <w:uiPriority w:val="99"/>
    <w:rPr>
      <w:sz w:val="18"/>
    </w:rPr>
  </w:style>
  <w:style w:type="character" w:styleId="756">
    <w:name w:val="Endnote Text Char"/>
    <w:link w:val="925"/>
    <w:uiPriority w:val="99"/>
    <w:rPr>
      <w:sz w:val="20"/>
    </w:rPr>
  </w:style>
  <w:style w:type="paragraph" w:styleId="757" w:default="1">
    <w:name w:val="Normal"/>
    <w:qFormat/>
    <w:pPr>
      <w:ind w:firstLine="709"/>
      <w:jc w:val="both"/>
      <w:widowControl w:val="off"/>
    </w:pPr>
    <w:rPr>
      <w:sz w:val="28"/>
      <w:szCs w:val="28"/>
    </w:rPr>
  </w:style>
  <w:style w:type="paragraph" w:styleId="758">
    <w:name w:val="Heading 1"/>
    <w:basedOn w:val="757"/>
    <w:next w:val="757"/>
    <w:link w:val="7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9">
    <w:name w:val="Heading 2"/>
    <w:basedOn w:val="757"/>
    <w:next w:val="757"/>
    <w:link w:val="939"/>
    <w:qFormat/>
    <w:pPr>
      <w:spacing w:before="120" w:after="120"/>
      <w:outlineLvl w:val="1"/>
    </w:pPr>
  </w:style>
  <w:style w:type="paragraph" w:styleId="760">
    <w:name w:val="Heading 3"/>
    <w:basedOn w:val="757"/>
    <w:next w:val="757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1">
    <w:name w:val="Heading 4"/>
    <w:basedOn w:val="757"/>
    <w:next w:val="757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basedOn w:val="757"/>
    <w:next w:val="757"/>
    <w:link w:val="7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757"/>
    <w:next w:val="757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757"/>
    <w:next w:val="757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basedOn w:val="757"/>
    <w:next w:val="757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757"/>
    <w:next w:val="757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character" w:styleId="770" w:customStyle="1">
    <w:name w:val="Заголовок 1 Знак"/>
    <w:link w:val="758"/>
    <w:uiPriority w:val="9"/>
    <w:rPr>
      <w:rFonts w:ascii="Arial" w:hAnsi="Arial" w:eastAsia="Arial" w:cs="Arial"/>
      <w:sz w:val="40"/>
      <w:szCs w:val="40"/>
    </w:rPr>
  </w:style>
  <w:style w:type="character" w:styleId="771" w:customStyle="1">
    <w:name w:val="Heading 2 Char"/>
    <w:uiPriority w:val="9"/>
    <w:rPr>
      <w:rFonts w:ascii="Arial" w:hAnsi="Arial" w:eastAsia="Arial" w:cs="Arial"/>
      <w:sz w:val="34"/>
    </w:rPr>
  </w:style>
  <w:style w:type="character" w:styleId="772" w:customStyle="1">
    <w:name w:val="Заголовок 3 Знак"/>
    <w:link w:val="760"/>
    <w:uiPriority w:val="9"/>
    <w:rPr>
      <w:rFonts w:ascii="Arial" w:hAnsi="Arial" w:eastAsia="Arial" w:cs="Arial"/>
      <w:sz w:val="30"/>
      <w:szCs w:val="30"/>
    </w:rPr>
  </w:style>
  <w:style w:type="character" w:styleId="773" w:customStyle="1">
    <w:name w:val="Заголовок 4 Знак"/>
    <w:link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Заголовок 5 Знак"/>
    <w:link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Заголовок 6 Знак"/>
    <w:link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Заголовок 7 Знак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Заголовок 8 Знак"/>
    <w:link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Заголовок 9 Знак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757"/>
    <w:uiPriority w:val="34"/>
    <w:qFormat/>
    <w:pPr>
      <w:contextualSpacing/>
      <w:ind w:left="720"/>
    </w:pPr>
  </w:style>
  <w:style w:type="paragraph" w:styleId="780">
    <w:name w:val="No Spacing"/>
    <w:uiPriority w:val="1"/>
    <w:qFormat/>
    <w:rPr>
      <w:lang w:eastAsia="zh-CN"/>
    </w:rPr>
  </w:style>
  <w:style w:type="paragraph" w:styleId="781">
    <w:name w:val="Title"/>
    <w:basedOn w:val="757"/>
    <w:next w:val="757"/>
    <w:link w:val="7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2" w:customStyle="1">
    <w:name w:val="Заголовок Знак"/>
    <w:link w:val="781"/>
    <w:uiPriority w:val="10"/>
    <w:rPr>
      <w:sz w:val="48"/>
      <w:szCs w:val="48"/>
    </w:rPr>
  </w:style>
  <w:style w:type="paragraph" w:styleId="783">
    <w:name w:val="Subtitle"/>
    <w:basedOn w:val="757"/>
    <w:next w:val="757"/>
    <w:link w:val="784"/>
    <w:uiPriority w:val="11"/>
    <w:qFormat/>
    <w:pPr>
      <w:spacing w:before="200" w:after="200"/>
    </w:pPr>
    <w:rPr>
      <w:sz w:val="24"/>
      <w:szCs w:val="24"/>
    </w:rPr>
  </w:style>
  <w:style w:type="character" w:styleId="784" w:customStyle="1">
    <w:name w:val="Подзаголовок Знак"/>
    <w:link w:val="783"/>
    <w:uiPriority w:val="11"/>
    <w:rPr>
      <w:sz w:val="24"/>
      <w:szCs w:val="24"/>
    </w:rPr>
  </w:style>
  <w:style w:type="paragraph" w:styleId="785">
    <w:name w:val="Quote"/>
    <w:basedOn w:val="757"/>
    <w:next w:val="757"/>
    <w:link w:val="786"/>
    <w:uiPriority w:val="29"/>
    <w:qFormat/>
    <w:pPr>
      <w:ind w:left="720" w:right="720"/>
    </w:pPr>
    <w:rPr>
      <w:i/>
    </w:rPr>
  </w:style>
  <w:style w:type="character" w:styleId="786" w:customStyle="1">
    <w:name w:val="Цитата 2 Знак"/>
    <w:link w:val="785"/>
    <w:uiPriority w:val="29"/>
    <w:rPr>
      <w:i/>
    </w:rPr>
  </w:style>
  <w:style w:type="paragraph" w:styleId="787">
    <w:name w:val="Intense Quote"/>
    <w:basedOn w:val="757"/>
    <w:next w:val="757"/>
    <w:link w:val="7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 w:customStyle="1">
    <w:name w:val="Выделенная цитата Знак"/>
    <w:link w:val="787"/>
    <w:uiPriority w:val="30"/>
    <w:rPr>
      <w:i/>
    </w:rPr>
  </w:style>
  <w:style w:type="paragraph" w:styleId="789">
    <w:name w:val="Header"/>
    <w:basedOn w:val="757"/>
    <w:link w:val="944"/>
    <w:uiPriority w:val="99"/>
    <w:pPr>
      <w:tabs>
        <w:tab w:val="center" w:pos="4536" w:leader="none"/>
        <w:tab w:val="right" w:pos="9072" w:leader="none"/>
      </w:tabs>
    </w:pPr>
  </w:style>
  <w:style w:type="character" w:styleId="790" w:customStyle="1">
    <w:name w:val="Header Char"/>
    <w:uiPriority w:val="99"/>
  </w:style>
  <w:style w:type="paragraph" w:styleId="791">
    <w:name w:val="Footer"/>
    <w:basedOn w:val="757"/>
    <w:link w:val="945"/>
    <w:pPr>
      <w:tabs>
        <w:tab w:val="center" w:pos="4536" w:leader="none"/>
        <w:tab w:val="right" w:pos="9072" w:leader="none"/>
      </w:tabs>
    </w:pPr>
  </w:style>
  <w:style w:type="character" w:styleId="792" w:customStyle="1">
    <w:name w:val="Footer Char"/>
    <w:uiPriority w:val="99"/>
  </w:style>
  <w:style w:type="paragraph" w:styleId="793">
    <w:name w:val="Caption"/>
    <w:basedOn w:val="757"/>
    <w:next w:val="75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94" w:customStyle="1">
    <w:name w:val="Caption Char"/>
    <w:uiPriority w:val="99"/>
  </w:style>
  <w:style w:type="table" w:styleId="795">
    <w:name w:val="Table Grid"/>
    <w:basedOn w:val="768"/>
    <w:tblPr/>
  </w:style>
  <w:style w:type="table" w:styleId="79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3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8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1">
    <w:name w:val="Hyperlink"/>
    <w:rPr>
      <w:rFonts w:cs="Times New Roman"/>
      <w:color w:val="0000ff"/>
      <w:u w:val="single"/>
    </w:rPr>
  </w:style>
  <w:style w:type="paragraph" w:styleId="922">
    <w:name w:val="footnote text"/>
    <w:basedOn w:val="757"/>
    <w:link w:val="923"/>
    <w:uiPriority w:val="99"/>
    <w:semiHidden/>
    <w:unhideWhenUsed/>
    <w:pPr>
      <w:spacing w:after="40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uiPriority w:val="99"/>
    <w:unhideWhenUsed/>
    <w:rPr>
      <w:vertAlign w:val="superscript"/>
    </w:rPr>
  </w:style>
  <w:style w:type="paragraph" w:styleId="925">
    <w:name w:val="endnote text"/>
    <w:basedOn w:val="757"/>
    <w:link w:val="926"/>
    <w:uiPriority w:val="99"/>
    <w:semiHidden/>
    <w:unhideWhenUsed/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uiPriority w:val="99"/>
    <w:semiHidden/>
    <w:unhideWhenUsed/>
    <w:rPr>
      <w:vertAlign w:val="superscript"/>
    </w:rPr>
  </w:style>
  <w:style w:type="paragraph" w:styleId="928">
    <w:name w:val="toc 1"/>
    <w:basedOn w:val="757"/>
    <w:next w:val="757"/>
    <w:uiPriority w:val="39"/>
    <w:unhideWhenUsed/>
    <w:pPr>
      <w:ind w:firstLine="0"/>
      <w:spacing w:after="57"/>
    </w:pPr>
  </w:style>
  <w:style w:type="paragraph" w:styleId="929">
    <w:name w:val="toc 2"/>
    <w:basedOn w:val="757"/>
    <w:next w:val="757"/>
    <w:uiPriority w:val="39"/>
    <w:unhideWhenUsed/>
    <w:pPr>
      <w:ind w:left="283" w:firstLine="0"/>
      <w:spacing w:after="57"/>
    </w:pPr>
  </w:style>
  <w:style w:type="paragraph" w:styleId="930">
    <w:name w:val="toc 3"/>
    <w:basedOn w:val="757"/>
    <w:next w:val="757"/>
    <w:uiPriority w:val="39"/>
    <w:unhideWhenUsed/>
    <w:pPr>
      <w:ind w:left="567" w:firstLine="0"/>
      <w:spacing w:after="57"/>
    </w:pPr>
  </w:style>
  <w:style w:type="paragraph" w:styleId="931">
    <w:name w:val="toc 4"/>
    <w:basedOn w:val="757"/>
    <w:next w:val="757"/>
    <w:uiPriority w:val="39"/>
    <w:unhideWhenUsed/>
    <w:pPr>
      <w:ind w:left="850" w:firstLine="0"/>
      <w:spacing w:after="57"/>
    </w:pPr>
  </w:style>
  <w:style w:type="paragraph" w:styleId="932">
    <w:name w:val="toc 5"/>
    <w:basedOn w:val="757"/>
    <w:next w:val="757"/>
    <w:uiPriority w:val="39"/>
    <w:unhideWhenUsed/>
    <w:pPr>
      <w:ind w:left="1134" w:firstLine="0"/>
      <w:spacing w:after="57"/>
    </w:pPr>
  </w:style>
  <w:style w:type="paragraph" w:styleId="933">
    <w:name w:val="toc 6"/>
    <w:basedOn w:val="757"/>
    <w:next w:val="757"/>
    <w:uiPriority w:val="39"/>
    <w:unhideWhenUsed/>
    <w:pPr>
      <w:ind w:left="1417" w:firstLine="0"/>
      <w:spacing w:after="57"/>
    </w:pPr>
  </w:style>
  <w:style w:type="paragraph" w:styleId="934">
    <w:name w:val="toc 7"/>
    <w:basedOn w:val="757"/>
    <w:next w:val="757"/>
    <w:uiPriority w:val="39"/>
    <w:unhideWhenUsed/>
    <w:pPr>
      <w:ind w:left="1701" w:firstLine="0"/>
      <w:spacing w:after="57"/>
    </w:pPr>
  </w:style>
  <w:style w:type="paragraph" w:styleId="935">
    <w:name w:val="toc 8"/>
    <w:basedOn w:val="757"/>
    <w:next w:val="757"/>
    <w:uiPriority w:val="39"/>
    <w:unhideWhenUsed/>
    <w:pPr>
      <w:ind w:left="1984" w:firstLine="0"/>
      <w:spacing w:after="57"/>
    </w:pPr>
  </w:style>
  <w:style w:type="paragraph" w:styleId="936">
    <w:name w:val="toc 9"/>
    <w:basedOn w:val="757"/>
    <w:next w:val="757"/>
    <w:uiPriority w:val="39"/>
    <w:unhideWhenUsed/>
    <w:pPr>
      <w:ind w:left="2268" w:firstLine="0"/>
      <w:spacing w:after="57"/>
    </w:pPr>
  </w:style>
  <w:style w:type="paragraph" w:styleId="937">
    <w:name w:val="TOC Heading"/>
    <w:uiPriority w:val="39"/>
    <w:unhideWhenUsed/>
    <w:rPr>
      <w:lang w:eastAsia="zh-CN"/>
    </w:rPr>
  </w:style>
  <w:style w:type="paragraph" w:styleId="938">
    <w:name w:val="table of figures"/>
    <w:basedOn w:val="757"/>
    <w:next w:val="757"/>
    <w:uiPriority w:val="99"/>
    <w:unhideWhenUsed/>
  </w:style>
  <w:style w:type="character" w:styleId="939" w:customStyle="1">
    <w:name w:val="Заголовок 2 Знак"/>
    <w:link w:val="75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0" w:customStyle="1">
    <w:name w:val="Основной шрифт"/>
  </w:style>
  <w:style w:type="paragraph" w:styleId="941" w:customStyle="1">
    <w:name w:val="Eiio"/>
    <w:basedOn w:val="757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942" w:customStyle="1">
    <w:name w:val="Название"/>
    <w:basedOn w:val="757"/>
    <w:link w:val="943"/>
    <w:qFormat/>
    <w:pPr>
      <w:jc w:val="center"/>
      <w:spacing w:before="240" w:after="60"/>
    </w:pPr>
    <w:rPr>
      <w:rFonts w:ascii="Arial" w:hAnsi="Arial" w:cs="Arial"/>
      <w:b/>
      <w:bCs/>
      <w:sz w:val="32"/>
      <w:szCs w:val="32"/>
    </w:rPr>
  </w:style>
  <w:style w:type="character" w:styleId="943" w:customStyle="1">
    <w:name w:val="Название Знак"/>
    <w:link w:val="942"/>
    <w:rPr>
      <w:rFonts w:ascii="Cambria" w:hAnsi="Cambria" w:eastAsia="Times New Roman" w:cs="Times New Roman"/>
      <w:b/>
      <w:bCs/>
      <w:sz w:val="32"/>
      <w:szCs w:val="32"/>
    </w:rPr>
  </w:style>
  <w:style w:type="character" w:styleId="944" w:customStyle="1">
    <w:name w:val="Верхний колонтитул Знак"/>
    <w:link w:val="789"/>
    <w:uiPriority w:val="99"/>
    <w:rPr>
      <w:rFonts w:cs="Times New Roman"/>
      <w:sz w:val="28"/>
      <w:szCs w:val="28"/>
    </w:rPr>
  </w:style>
  <w:style w:type="character" w:styleId="945" w:customStyle="1">
    <w:name w:val="Нижний колонтитул Знак"/>
    <w:link w:val="791"/>
    <w:semiHidden/>
    <w:rPr>
      <w:rFonts w:cs="Times New Roman"/>
      <w:sz w:val="28"/>
      <w:szCs w:val="28"/>
    </w:rPr>
  </w:style>
  <w:style w:type="paragraph" w:styleId="946">
    <w:name w:val="Balloon Text"/>
    <w:basedOn w:val="757"/>
    <w:link w:val="947"/>
    <w:semiHidden/>
    <w:rPr>
      <w:rFonts w:ascii="Tahoma" w:hAnsi="Tahoma" w:cs="Tahoma"/>
      <w:sz w:val="16"/>
      <w:szCs w:val="16"/>
    </w:rPr>
  </w:style>
  <w:style w:type="character" w:styleId="947" w:customStyle="1">
    <w:name w:val="Текст выноски Знак"/>
    <w:link w:val="946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GlavPEU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revision>6</cp:revision>
  <dcterms:created xsi:type="dcterms:W3CDTF">2023-05-29T06:27:00Z</dcterms:created>
  <dcterms:modified xsi:type="dcterms:W3CDTF">2025-09-17T03:08:27Z</dcterms:modified>
  <cp:version>1048576</cp:version>
</cp:coreProperties>
</file>