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EC" w:rsidRDefault="00F044DB">
      <w:pPr>
        <w:ind w:firstLine="0"/>
        <w:jc w:val="center"/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5780" cy="6172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57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40pt;height:48.6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703EC" w:rsidRDefault="002703EC">
      <w:pPr>
        <w:widowControl/>
        <w:ind w:firstLine="0"/>
        <w:jc w:val="center"/>
        <w:rPr>
          <w:b/>
          <w:bCs/>
        </w:rPr>
      </w:pPr>
    </w:p>
    <w:p w:rsidR="002703EC" w:rsidRDefault="00F044DB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2703EC" w:rsidRDefault="00F044DB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2703EC" w:rsidRDefault="002703EC">
      <w:pPr>
        <w:widowControl/>
        <w:ind w:firstLine="0"/>
        <w:jc w:val="center"/>
        <w:rPr>
          <w:b/>
          <w:bCs/>
        </w:rPr>
      </w:pPr>
    </w:p>
    <w:p w:rsidR="002703EC" w:rsidRDefault="00F044DB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703EC" w:rsidRDefault="002703EC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2703EC" w:rsidRDefault="00F044DB">
      <w:pPr>
        <w:widowControl/>
        <w:ind w:firstLine="0"/>
        <w:rPr>
          <w:u w:val="single"/>
        </w:rPr>
      </w:pPr>
      <w:r>
        <w:t>__.__.2025                                                                                                      № ___-НПА</w:t>
      </w:r>
    </w:p>
    <w:p w:rsidR="002703EC" w:rsidRDefault="00F044DB">
      <w:pPr>
        <w:widowControl/>
        <w:ind w:firstLine="0"/>
        <w:jc w:val="center"/>
      </w:pPr>
      <w:r>
        <w:t>г. Новосибирск</w:t>
      </w:r>
    </w:p>
    <w:p w:rsidR="002703EC" w:rsidRDefault="002703EC">
      <w:pPr>
        <w:widowControl/>
        <w:ind w:firstLine="0"/>
      </w:pPr>
    </w:p>
    <w:p w:rsidR="002703EC" w:rsidRDefault="002703EC">
      <w:pPr>
        <w:widowControl/>
        <w:ind w:firstLine="0"/>
      </w:pPr>
    </w:p>
    <w:p w:rsidR="002703EC" w:rsidRDefault="00F044DB">
      <w:pPr>
        <w:widowControl/>
        <w:ind w:firstLine="0"/>
        <w:jc w:val="center"/>
      </w:pPr>
      <w:r>
        <w:t>О внесении изменений в приказ министерства промышленности, торговли и развития предпринимательства Новосибирской области от 12.10.2023 № 321-НПА</w:t>
      </w:r>
    </w:p>
    <w:p w:rsidR="002703EC" w:rsidRDefault="002703EC">
      <w:pPr>
        <w:ind w:firstLine="708"/>
        <w:rPr>
          <w:color w:val="000000" w:themeColor="text1"/>
        </w:rPr>
      </w:pPr>
    </w:p>
    <w:p w:rsidR="002703EC" w:rsidRDefault="002703EC">
      <w:pPr>
        <w:ind w:firstLine="708"/>
        <w:rPr>
          <w:color w:val="000000" w:themeColor="text1"/>
        </w:rPr>
      </w:pPr>
    </w:p>
    <w:p w:rsidR="002703EC" w:rsidRDefault="00F044DB">
      <w:pPr>
        <w:ind w:firstLine="708"/>
      </w:pPr>
      <w:r>
        <w:rPr>
          <w:color w:val="000000" w:themeColor="text1"/>
        </w:rPr>
        <w:t>В соответствии со статьями 52-52.2 Федерального закона от 31.07.2020 № 248-ФЗ «О государстве</w:t>
      </w:r>
      <w:r>
        <w:rPr>
          <w:color w:val="000000" w:themeColor="text1"/>
        </w:rPr>
        <w:t>нном контроле (надзоре) и муниципальном контроле в Российской Федерации», пунктом 11(12)</w:t>
      </w:r>
      <w:r>
        <w:t xml:space="preserve">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</w:t>
      </w:r>
      <w:r>
        <w:t xml:space="preserve">онтроля» </w:t>
      </w:r>
      <w:r>
        <w:rPr>
          <w:b/>
          <w:color w:val="000000" w:themeColor="text1"/>
        </w:rPr>
        <w:t>п р и к а з ы в а ю: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Внести в приказ министерства промышленности, торговли и развития предпринимательства Новосибирской области от 12.10.2023 № 321-НПА «Об утверждении форм документов, используемых при проведении профилактического визита при осуще</w:t>
      </w:r>
      <w:r>
        <w:rPr>
          <w:color w:val="000000" w:themeColor="text1"/>
        </w:rPr>
        <w:t>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области» следующие изменения: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1. Абзац второй признать утратившим силу.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 Абзац третий после слова </w:t>
      </w:r>
      <w:r>
        <w:rPr>
          <w:color w:val="000000" w:themeColor="text1"/>
        </w:rPr>
        <w:t xml:space="preserve">«визита» дополнить словами «по инициативе контролируемого лица». 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3. В абзаце четвертом слово «проведения» заменить словами «о проведении обязательного».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4. В абзаце пятом после слова «проведения» дополнить словом «обязательного».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5. Абзац шестой после сло</w:t>
      </w:r>
      <w:r>
        <w:rPr>
          <w:color w:val="000000" w:themeColor="text1"/>
        </w:rPr>
        <w:t>ва «визита» дополнить словами «по инициативе контролируемого лица».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6. </w:t>
      </w:r>
      <w:r>
        <w:rPr>
          <w:color w:val="000000" w:themeColor="text1"/>
        </w:rPr>
        <w:t>Дополнить абзацем седьмым следующего содержания: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«7) уведомления об отказе в проведении профилактического визита по инициативе контролируемого лица.».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7. Форму решения о проведении проф</w:t>
      </w:r>
      <w:r>
        <w:rPr>
          <w:color w:val="000000" w:themeColor="text1"/>
        </w:rPr>
        <w:t>илактического визита признать утратившей силу.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>8. Форму уведомления о проведении профилактического визита изложить в редакции согласно приложению № 1 к настоящему приказу.</w:t>
      </w:r>
    </w:p>
    <w:p w:rsidR="002703EC" w:rsidRDefault="00F044DB">
      <w:pPr>
        <w:ind w:firstLine="708"/>
      </w:pPr>
      <w:r>
        <w:rPr>
          <w:color w:val="000000" w:themeColor="text1"/>
        </w:rPr>
        <w:t>9. Форму акта проведения профилактического визита изложить в редакции согласно прило</w:t>
      </w:r>
      <w:r>
        <w:rPr>
          <w:color w:val="000000" w:themeColor="text1"/>
        </w:rPr>
        <w:t>жению № 2 к настоящему приказу.</w:t>
      </w:r>
    </w:p>
    <w:p w:rsidR="002703EC" w:rsidRDefault="00F044DB">
      <w:pPr>
        <w:ind w:firstLine="708"/>
      </w:pPr>
      <w:r>
        <w:t xml:space="preserve">10. Форму акта о невозможности проведения профилактического визита </w:t>
      </w:r>
      <w:r>
        <w:rPr>
          <w:color w:val="000000" w:themeColor="text1"/>
        </w:rPr>
        <w:t>изложить в редакции согласно приложению № 3 к настоящему приказу.</w:t>
      </w:r>
    </w:p>
    <w:p w:rsidR="002703EC" w:rsidRDefault="00F044DB">
      <w:pPr>
        <w:ind w:firstLine="708"/>
        <w:rPr>
          <w:color w:val="000000" w:themeColor="text1"/>
        </w:rPr>
      </w:pPr>
      <w:r>
        <w:t>11. Форму решения об отказе в проведении профилактического визита</w:t>
      </w:r>
      <w:r>
        <w:rPr>
          <w:color w:val="000000" w:themeColor="text1"/>
        </w:rPr>
        <w:t xml:space="preserve"> изложить в ре</w:t>
      </w:r>
      <w:r>
        <w:rPr>
          <w:color w:val="000000" w:themeColor="text1"/>
        </w:rPr>
        <w:t>дакции согласно приложению № 4 к настоящему приказу.</w:t>
      </w:r>
    </w:p>
    <w:p w:rsidR="002703EC" w:rsidRDefault="00F044DB">
      <w:pPr>
        <w:ind w:firstLine="708"/>
        <w:rPr>
          <w:color w:val="000000" w:themeColor="text1"/>
        </w:rPr>
      </w:pPr>
      <w:r>
        <w:rPr>
          <w:color w:val="000000" w:themeColor="text1"/>
        </w:rPr>
        <w:t>12. Дополнить формой уведомления об отказе в проведении профилактического визита по инициативе контролируемого лица в редакции согласно приложению № 5 к настоящему приказу.</w:t>
      </w:r>
    </w:p>
    <w:p w:rsidR="002703EC" w:rsidRDefault="002703EC">
      <w:pPr>
        <w:ind w:firstLine="708"/>
      </w:pPr>
    </w:p>
    <w:p w:rsidR="002703EC" w:rsidRDefault="002703EC">
      <w:pPr>
        <w:ind w:firstLine="708"/>
      </w:pPr>
    </w:p>
    <w:p w:rsidR="002703EC" w:rsidRDefault="002703EC">
      <w:pPr>
        <w:ind w:firstLine="708"/>
      </w:pPr>
    </w:p>
    <w:p w:rsidR="002703EC" w:rsidRDefault="00F044DB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Министр                    </w:t>
      </w:r>
      <w:r>
        <w:rPr>
          <w:bCs/>
          <w:color w:val="000000" w:themeColor="text1"/>
        </w:rPr>
        <w:t xml:space="preserve">                                                                                 А.А. Гончаров</w:t>
      </w: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2703EC" w:rsidRDefault="00F044DB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Э.А. Литовская</w:t>
      </w:r>
    </w:p>
    <w:p w:rsidR="00554E63" w:rsidRDefault="00F044DB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 62 21</w:t>
      </w:r>
    </w:p>
    <w:p w:rsidR="00554E63" w:rsidRDefault="00554E63">
      <w:pPr>
        <w:widowControl/>
        <w:ind w:firstLine="0"/>
        <w:jc w:val="left"/>
        <w:rPr>
          <w:sz w:val="20"/>
          <w:szCs w:val="20"/>
        </w:rPr>
      </w:pPr>
    </w:p>
    <w:p w:rsidR="002703EC" w:rsidRDefault="00F044DB">
      <w:pPr>
        <w:widowControl/>
        <w:ind w:firstLine="0"/>
        <w:jc w:val="left"/>
        <w:rPr>
          <w:sz w:val="20"/>
          <w:szCs w:val="20"/>
        </w:rPr>
        <w:sectPr w:rsidR="002703EC">
          <w:headerReference w:type="default" r:id="rId13"/>
          <w:pgSz w:w="11907" w:h="16840"/>
          <w:pgMar w:top="1134" w:right="567" w:bottom="1134" w:left="1418" w:header="709" w:footer="709" w:gutter="0"/>
          <w:pgNumType w:start="1"/>
          <w:cols w:space="709"/>
          <w:titlePg/>
          <w:docGrid w:linePitch="360"/>
        </w:sectPr>
      </w:pPr>
      <w:r>
        <w:rPr>
          <w:color w:val="000000" w:themeColor="text1"/>
          <w:sz w:val="20"/>
          <w:szCs w:val="20"/>
        </w:rPr>
        <w:br w:type="page" w:clear="all"/>
      </w:r>
    </w:p>
    <w:p w:rsidR="002703EC" w:rsidRDefault="002703EC">
      <w:pPr>
        <w:widowControl/>
        <w:ind w:firstLine="0"/>
        <w:jc w:val="left"/>
        <w:rPr>
          <w:sz w:val="20"/>
          <w:szCs w:val="20"/>
        </w:rPr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885"/>
        <w:gridCol w:w="4077"/>
      </w:tblGrid>
      <w:tr w:rsidR="002703EC">
        <w:trPr>
          <w:trHeight w:val="2516"/>
        </w:trPr>
        <w:tc>
          <w:tcPr>
            <w:tcW w:w="5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№ 1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__.__.2025 № __</w:t>
            </w:r>
          </w:p>
          <w:p w:rsidR="002703EC" w:rsidRDefault="002703EC">
            <w:pPr>
              <w:jc w:val="right"/>
              <w:rPr>
                <w:color w:val="000000"/>
              </w:rPr>
            </w:pPr>
          </w:p>
          <w:p w:rsidR="002703EC" w:rsidRDefault="002703EC">
            <w:pPr>
              <w:jc w:val="right"/>
              <w:rPr>
                <w:color w:val="000000"/>
              </w:rPr>
            </w:pPr>
          </w:p>
        </w:tc>
      </w:tr>
      <w:tr w:rsidR="002703EC">
        <w:trPr>
          <w:trHeight w:val="2015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«Утверждена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приказом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12.10.2023 № 321-НПА</w:t>
            </w: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</w:tc>
      </w:tr>
      <w:tr w:rsidR="002703EC">
        <w:trPr>
          <w:trHeight w:val="370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:rsidR="002703EC" w:rsidRDefault="002703EC">
      <w:pPr>
        <w:ind w:firstLine="708"/>
        <w:rPr>
          <w:color w:val="000000" w:themeColor="text1"/>
        </w:rPr>
      </w:pPr>
    </w:p>
    <w:p w:rsidR="002703EC" w:rsidRDefault="002703EC">
      <w:pPr>
        <w:ind w:firstLine="708"/>
        <w:rPr>
          <w:color w:val="000000" w:themeColor="text1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министерства промышленности,                  Наименование контролируемого лица,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торговли и развития                            </w:t>
      </w:r>
      <w:r w:rsidR="00554E63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его почтовый адрес или адрес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предпринимательства Новосибирской              </w:t>
      </w:r>
      <w:r w:rsidR="00554E63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электронной почты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проведении профилактического визита по инициативе контролируемого лица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Министерство промышленности, торговли и развития предпринимательства Новосибирской области </w:t>
      </w:r>
      <w:r>
        <w:rPr>
          <w:rFonts w:ascii="Courier New" w:hAnsi="Courier New" w:cs="Courier New"/>
          <w:sz w:val="20"/>
          <w:szCs w:val="20"/>
        </w:rPr>
        <w:t>(дале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е - Министерство), в соответствии со </w:t>
      </w:r>
      <w:hyperlink r:id="rId14" w:tooltip="https://login.consultant.ru/link/?req=doc&amp;base=LAW&amp;n=495001&amp;dst=100572" w:history="1">
        <w:r>
          <w:rPr>
            <w:rFonts w:ascii="Courier New" w:hAnsi="Courier New" w:cs="Courier New"/>
            <w:color w:val="000000" w:themeColor="text1"/>
            <w:sz w:val="20"/>
            <w:szCs w:val="20"/>
          </w:rPr>
          <w:t xml:space="preserve">статьями 52, </w:t>
        </w:r>
      </w:hyperlink>
      <w:r>
        <w:rPr>
          <w:rFonts w:ascii="Courier New" w:hAnsi="Courier New" w:cs="Courier New"/>
          <w:color w:val="000000" w:themeColor="text1"/>
          <w:sz w:val="20"/>
          <w:szCs w:val="20"/>
        </w:rPr>
        <w:t>52.2 Федерального закона от 31.07.2020 № 248-ФЗ «О государствен</w:t>
      </w:r>
      <w:r>
        <w:rPr>
          <w:rFonts w:ascii="Courier New" w:hAnsi="Courier New" w:cs="Courier New"/>
          <w:sz w:val="20"/>
          <w:szCs w:val="20"/>
        </w:rPr>
        <w:t xml:space="preserve">ном контроле (надзоре), муниципальном контроле в Российской Федерации», </w:t>
      </w:r>
      <w:hyperlink r:id="rId15" w:tooltip="https://login.consultant.ru/link/?req=doc&amp;base=RLAW049&amp;n=178761" w:history="1">
        <w:r>
          <w:rPr>
            <w:rFonts w:ascii="Courier New" w:hAnsi="Courier New" w:cs="Courier New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Новосибирской области от 28.09.2021 № 383-п «О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</w:t>
      </w:r>
      <w:r>
        <w:rPr>
          <w:rFonts w:ascii="Courier New" w:hAnsi="Courier New" w:cs="Courier New"/>
          <w:sz w:val="20"/>
          <w:szCs w:val="20"/>
        </w:rPr>
        <w:t>», уведомляет о проведении профилактического визита по инициативе контролируемого лица в отношении:</w:t>
      </w:r>
    </w:p>
    <w:p w:rsidR="002703EC" w:rsidRDefault="00F044DB">
      <w:pPr>
        <w:pStyle w:val="a3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фирменное наименование, и организационно-правовая форма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юридического лица; фамилия, имя и отчество (при наличии)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индивидуального предпринимателя, ОГРН/ОГРНИП, ИН</w:t>
      </w:r>
      <w:r>
        <w:rPr>
          <w:rFonts w:ascii="Courier New" w:hAnsi="Courier New" w:cs="Courier New"/>
          <w:sz w:val="20"/>
          <w:szCs w:val="20"/>
        </w:rPr>
        <w:t>Н)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рамках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области. 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Контролируемое лицо относится (является):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категорию: «субъект малого предпринимательства» или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«социально ориентированная некоммерческая организация» либо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«государственное или муниципальное учреждение</w:t>
      </w:r>
      <w:r>
        <w:rPr>
          <w:rFonts w:ascii="Courier New" w:eastAsia="Courier New" w:hAnsi="Courier New" w:cs="Courier New"/>
          <w:sz w:val="20"/>
          <w:szCs w:val="20"/>
        </w:rPr>
        <w:t>»)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Профилактический визит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по инициативе контролируемого лица проводится по заявлению </w:t>
      </w:r>
      <w:r>
        <w:rPr>
          <w:rFonts w:ascii="Courier New" w:hAnsi="Courier New" w:cs="Courier New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(при наличии), номер (при наличи</w:t>
      </w:r>
      <w:r>
        <w:rPr>
          <w:rFonts w:ascii="Courier New" w:hAnsi="Courier New" w:cs="Courier New"/>
          <w:sz w:val="20"/>
          <w:szCs w:val="20"/>
        </w:rPr>
        <w:t>и))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решения Министерства 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(указывается соответствующая запись единого реестра контрольных (надзорных) мероприят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ий)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Профилактический визит по инициативе контролируемог</w:t>
      </w:r>
      <w:r>
        <w:rPr>
          <w:rFonts w:ascii="Courier New" w:hAnsi="Courier New" w:cs="Courier New"/>
          <w:sz w:val="20"/>
          <w:szCs w:val="20"/>
        </w:rPr>
        <w:t>о лица проводится в форме: 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форму: «профилактическая беседа по месту осуществления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 кон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тролируемого лица» или «профилактическая беседа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с использованием видео-конференц-связи» или «профилактическая беседа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с использованием мобильного приложения «Инспектор»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Для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участия в видео-конференц-связи необходимо использовать ссылку 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2703EC" w:rsidRDefault="002703EC">
      <w:pPr>
        <w:widowControl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Профилактический визит по инициативе контролируемого лица проводится в целях консультирования по следую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щим вопросам:</w:t>
      </w:r>
    </w:p>
    <w:p w:rsidR="002703EC" w:rsidRDefault="00F044DB">
      <w:pPr>
        <w:widowControl/>
        <w:spacing w:before="20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1) содержание обязательных требований, предъявляемых к деятельности контролируемого лица либо к принадлежащим ему объектам контроля, их соответствии критериям риска;</w:t>
      </w:r>
    </w:p>
    <w:p w:rsidR="002703EC" w:rsidRDefault="00F044DB">
      <w:pPr>
        <w:widowControl/>
        <w:spacing w:before="200"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2) рекомендуемые способы снижения категории риска;</w:t>
      </w:r>
    </w:p>
    <w:p w:rsidR="002703EC" w:rsidRDefault="00F044DB">
      <w:pPr>
        <w:widowControl/>
        <w:spacing w:before="20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3) виды, соде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ржание и интенсивность мероприятий, п</w:t>
      </w:r>
      <w:r>
        <w:rPr>
          <w:rFonts w:ascii="Courier New" w:hAnsi="Courier New" w:cs="Courier New"/>
          <w:sz w:val="20"/>
          <w:szCs w:val="20"/>
        </w:rPr>
        <w:t xml:space="preserve">роводимых в отношении объекта контроля исходя из его отнесения к соответствующей категории риска. </w:t>
      </w:r>
    </w:p>
    <w:p w:rsidR="002703EC" w:rsidRDefault="002703EC">
      <w:pPr>
        <w:widowControl/>
        <w:ind w:firstLine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Адрес(а) мест проведения профилактического визита по инициативе контролируемого лица: 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Профилактический визит</w:t>
      </w:r>
      <w:r>
        <w:rPr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по инициативе контролируемого лица планируется к проведению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в течение _____ рабочего(их) дня(ей): с «____» ______________ 20___ года «___» час. «__» мин. по «____» ____________ 20___ года «___» час. «___» мин.</w:t>
      </w:r>
    </w:p>
    <w:p w:rsidR="002703EC" w:rsidRDefault="002703EC">
      <w:pPr>
        <w:widowControl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Полученные контролируемым лицом в ходе проведения профилактического визита по инициативе контролируем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ого лица разъяснения и рекомендации носят рекомендательный характер.</w:t>
      </w:r>
    </w:p>
    <w:p w:rsidR="002703EC" w:rsidRDefault="002703EC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Инструментальное обследование при проведении профилактического визита по инициативе контролируемого лица допускается при согласии контролируемого лица.</w:t>
      </w:r>
    </w:p>
    <w:p w:rsidR="002703EC" w:rsidRDefault="002703EC">
      <w:pPr>
        <w:widowControl/>
        <w:ind w:firstLine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В соответствии с </w:t>
      </w:r>
      <w:hyperlink r:id="rId16" w:tooltip="https://login.consultant.ru/link/?req=doc&amp;base=LAW&amp;n=495001&amp;dst=100578" w:history="1">
        <w:r>
          <w:rPr>
            <w:rFonts w:ascii="Courier New" w:hAnsi="Courier New" w:cs="Courier New"/>
            <w:color w:val="000000" w:themeColor="text1"/>
            <w:sz w:val="20"/>
            <w:szCs w:val="20"/>
          </w:rPr>
          <w:t>частью 6 статьи 52</w:t>
        </w:r>
      </w:hyperlink>
      <w:r>
        <w:rPr>
          <w:rFonts w:ascii="Courier New" w:hAnsi="Courier New" w:cs="Courier New"/>
          <w:color w:val="000000" w:themeColor="text1"/>
          <w:sz w:val="20"/>
          <w:szCs w:val="20"/>
        </w:rPr>
        <w:t>.2 Федерального закона от 31.07.2020             № 248-ФЗ «О государственном контрол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е (надзоре), муниципальном контроле в Российской Федерации» сообщаем, что__________________________________________________________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(наименование юридического лица, фамилия,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имя и отчество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(при наличии) индивидуального предпринимателя, ОГРН/ОГРНИП, ИНН)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вправе отозвать заявление либо направить отказ от проведения профилактического визита, уведомив об этом Министерство не позднее «____» ____________ 20___ г. по адресу электр</w:t>
      </w:r>
      <w:r>
        <w:rPr>
          <w:rFonts w:ascii="Courier New" w:hAnsi="Courier New" w:cs="Courier New"/>
          <w:sz w:val="20"/>
          <w:szCs w:val="20"/>
        </w:rPr>
        <w:t>онной почты: ________________________________________________________.</w:t>
      </w: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1417"/>
        <w:gridCol w:w="397"/>
        <w:gridCol w:w="3175"/>
      </w:tblGrid>
      <w:tr w:rsidR="002703EC">
        <w:tc>
          <w:tcPr>
            <w:tcW w:w="368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368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(Ф.И.О. (при наличии))</w:t>
            </w:r>
          </w:p>
        </w:tc>
      </w:tr>
    </w:tbl>
    <w:p w:rsidR="002703EC" w:rsidRDefault="00F044DB">
      <w:pPr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»</w:t>
      </w:r>
    </w:p>
    <w:tbl>
      <w:tblPr>
        <w:tblStyle w:val="aff1"/>
        <w:tblW w:w="9962" w:type="dxa"/>
        <w:tblLayout w:type="fixed"/>
        <w:tblLook w:val="04A0" w:firstRow="1" w:lastRow="0" w:firstColumn="1" w:lastColumn="0" w:noHBand="0" w:noVBand="1"/>
      </w:tblPr>
      <w:tblGrid>
        <w:gridCol w:w="5885"/>
        <w:gridCol w:w="4077"/>
      </w:tblGrid>
      <w:tr w:rsidR="002703EC" w:rsidTr="00554E63">
        <w:trPr>
          <w:trHeight w:val="2516"/>
        </w:trPr>
        <w:tc>
          <w:tcPr>
            <w:tcW w:w="5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ПРИЛОЖЕНИЕ № 2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__.__.2025 № __</w:t>
            </w:r>
          </w:p>
          <w:p w:rsidR="002703EC" w:rsidRDefault="002703EC">
            <w:pPr>
              <w:jc w:val="right"/>
              <w:rPr>
                <w:color w:val="000000"/>
              </w:rPr>
            </w:pPr>
          </w:p>
          <w:p w:rsidR="002703EC" w:rsidRDefault="002703EC">
            <w:pPr>
              <w:jc w:val="right"/>
              <w:rPr>
                <w:color w:val="000000"/>
              </w:rPr>
            </w:pPr>
          </w:p>
        </w:tc>
      </w:tr>
      <w:tr w:rsidR="002703EC" w:rsidTr="00554E63">
        <w:trPr>
          <w:trHeight w:val="2015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«Утверждена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приказом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12.10.2023 № 321-НПА</w:t>
            </w: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</w:tc>
      </w:tr>
      <w:tr w:rsidR="002703EC" w:rsidTr="00554E63">
        <w:trPr>
          <w:trHeight w:val="370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министерства промышленности,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торговли и развития предпринимательства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Новосибирской области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АКТ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о проведении обязательного профилактического визита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от «____» _________________ г.                                                 № ______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br/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(фамилия, имя, отчество (при наличии), должность должностного лица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Министерства, проводившего обязательный профилактический визит)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sz w:val="20"/>
          <w:szCs w:val="20"/>
        </w:rPr>
        <w:t>основании: 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одно из оснований проведения обязательного профилактического визита: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«контролируемое лицо, принадлежащие ему объекты контроля, отнесены к категории значительного риска», или «по поручению Президента Российской Федерации»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или «по поручению Председателя Правительства Российской Федерации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eastAsia="Courier New" w:hAnsi="Courier New" w:cs="Courier New"/>
          <w:sz w:val="20"/>
          <w:szCs w:val="20"/>
          <w:highlight w:val="white"/>
        </w:rPr>
      </w:pPr>
      <w:r>
        <w:rPr>
          <w:rFonts w:ascii="Courier New" w:hAnsi="Courier New" w:cs="Courier New"/>
          <w:sz w:val="20"/>
          <w:szCs w:val="20"/>
        </w:rPr>
        <w:t>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Федерации» или «по поручению Губернатора Новосибирской обл</w:t>
      </w:r>
      <w:r>
        <w:rPr>
          <w:rFonts w:ascii="Courier New" w:eastAsia="Courier New" w:hAnsi="Courier New" w:cs="Courier New"/>
          <w:sz w:val="20"/>
          <w:szCs w:val="20"/>
        </w:rPr>
        <w:t>асти»</w:t>
      </w:r>
      <w:r>
        <w:rPr>
          <w:rFonts w:ascii="Courier New" w:eastAsia="Courier New" w:hAnsi="Courier New" w:cs="Courier New"/>
          <w:sz w:val="20"/>
          <w:szCs w:val="20"/>
        </w:rPr>
        <w:t xml:space="preserve"> или </w:t>
      </w:r>
      <w:r>
        <w:rPr>
          <w:rFonts w:ascii="Courier New" w:eastAsia="Courier New" w:hAnsi="Courier New" w:cs="Courier New"/>
          <w:sz w:val="20"/>
          <w:szCs w:val="20"/>
          <w:highlight w:val="white"/>
        </w:rPr>
        <w:t>«повторное проведение обязательного профилактического визита в связи с невозможностью его проведения ранее (указываются дата и номер акта о невозможности проведения обязательного профилактического визита»</w:t>
      </w:r>
    </w:p>
    <w:p w:rsidR="002703EC" w:rsidRDefault="002703EC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рамках регионального государственного контр</w:t>
      </w:r>
      <w:r>
        <w:rPr>
          <w:rFonts w:ascii="Courier New" w:hAnsi="Courier New" w:cs="Courier New"/>
          <w:sz w:val="20"/>
          <w:szCs w:val="20"/>
        </w:rPr>
        <w:t xml:space="preserve">оля (надзора) в области розничной продажи алкогольной и спиртосодержащей продукции на территории Новосибирской области 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 обязательный профилактический визит в отношении:</w:t>
      </w:r>
    </w:p>
    <w:p w:rsidR="002703EC" w:rsidRDefault="00F044DB">
      <w:pPr>
        <w:pStyle w:val="a3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фирменное наименование, и организационно-правовая форма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юридического лица; фамилия, имя и</w:t>
      </w:r>
      <w:r>
        <w:rPr>
          <w:rFonts w:ascii="Courier New" w:hAnsi="Courier New" w:cs="Courier New"/>
          <w:sz w:val="20"/>
          <w:szCs w:val="20"/>
        </w:rPr>
        <w:t xml:space="preserve"> отчество (при наличии)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для индивидуального предпринимателя, ОГРН/ОГРНИП, ИНН)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и время проведения обязательного профилактического визита:                       с «____» ______________ 20___ года «_____» час. «_____» мин. по «____» ______________</w:t>
      </w:r>
      <w:r>
        <w:rPr>
          <w:rFonts w:ascii="Courier New" w:hAnsi="Courier New" w:cs="Courier New"/>
          <w:sz w:val="20"/>
          <w:szCs w:val="20"/>
        </w:rPr>
        <w:t xml:space="preserve"> 20___ года «_____» час. «_____» мин.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Форма проведения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форму: «профилактическая беседа по месту осуществления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деятельности контролируемого лица» или «профилактическая беседа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использованием видео-конференц-связи» или «профилактическая беседа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использованием мобильного приложения «Инспекто</w:t>
      </w:r>
      <w:r>
        <w:rPr>
          <w:rFonts w:ascii="Courier New" w:hAnsi="Courier New" w:cs="Courier New"/>
          <w:sz w:val="20"/>
          <w:szCs w:val="20"/>
        </w:rPr>
        <w:t>р»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Адрес(а) мест проведения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рамках проведенного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Контролируемое лицо проинформировано: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перечень информации, доведенной до сведения контролируемого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лица, предусмотренной частью 2 </w:t>
      </w:r>
      <w:hyperlink r:id="rId17" w:tooltip="https://login.consultant.ru/link/?req=doc&amp;base=LAW&amp;n=495001&amp;dst=100573" w:history="1">
        <w:r>
          <w:rPr>
            <w:rFonts w:ascii="Courier New" w:hAnsi="Courier New" w:cs="Courier New"/>
            <w:sz w:val="20"/>
            <w:szCs w:val="20"/>
          </w:rPr>
          <w:t>статьи 52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31.07.2020 N 248-ФЗ "О государственном контроле (надзоре) и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муниципальном контроле в Российской Федерации")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2. Контролируемое лицо проконсультировано по вопросам: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перечень вопросов, по кот</w:t>
      </w:r>
      <w:r>
        <w:rPr>
          <w:rFonts w:ascii="Courier New" w:hAnsi="Courier New" w:cs="Courier New"/>
          <w:sz w:val="20"/>
          <w:szCs w:val="20"/>
        </w:rPr>
        <w:t>орым проведено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консультирование контролируемого лица)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Проводились контрольные (надзорные) действия: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(указать соответствующие действия в случае совершения: «осмотр» или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«истребование необходимых документов» или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«инструментальное обследование» или «экспертиза»)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Выявле</w:t>
      </w:r>
      <w:r>
        <w:rPr>
          <w:rFonts w:ascii="Courier New" w:hAnsi="Courier New" w:cs="Courier New"/>
          <w:sz w:val="20"/>
          <w:szCs w:val="20"/>
        </w:rPr>
        <w:t xml:space="preserve">ны нарушения обязательных требований: 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соответствующие факты в случае выявления)</w:t>
      </w: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Нарушения обязательных требований не устранены до окончания проведения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в случае не устранения)</w:t>
      </w:r>
    </w:p>
    <w:p w:rsidR="002703EC" w:rsidRDefault="002703EC">
      <w:pPr>
        <w:widowControl/>
        <w:ind w:firstLine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Контролируемому лицу выдано предписание об устранении выявленных нарушений обязательных требований: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дату (при наличии), номер (при наличии)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выдачи предписания)</w:t>
      </w: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1417"/>
        <w:gridCol w:w="397"/>
        <w:gridCol w:w="3175"/>
      </w:tblGrid>
      <w:tr w:rsidR="002703EC">
        <w:tc>
          <w:tcPr>
            <w:tcW w:w="3685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3685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(наименование должности лица, уполномоченного на проведение профилактического визита)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(Ф.И.О. (при наличии))</w:t>
            </w:r>
          </w:p>
        </w:tc>
      </w:tr>
      <w:tr w:rsidR="002703EC">
        <w:tc>
          <w:tcPr>
            <w:tcW w:w="9071" w:type="dxa"/>
            <w:gridSpan w:val="5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9071" w:type="dxa"/>
            <w:gridSpan w:val="5"/>
            <w:tcBorders>
              <w:top w:val="single" w:sz="4" w:space="0" w:color="000000"/>
            </w:tcBorders>
          </w:tcPr>
          <w:p w:rsidR="002703EC" w:rsidRDefault="00F044DB">
            <w:pPr>
              <w:ind w:firstLine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 w:themeColor="text1"/>
                <w:sz w:val="20"/>
                <w:szCs w:val="20"/>
              </w:rPr>
              <w:t>(отметка об ознакомлении контролируемого лица или его представителя с содержанием акта о проведении обязательного профилактического визита)</w:t>
            </w:r>
          </w:p>
        </w:tc>
      </w:tr>
    </w:tbl>
    <w:p w:rsidR="002703EC" w:rsidRDefault="00F044DB">
      <w:pPr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»</w:t>
      </w: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F044DB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_________</w:t>
      </w: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885"/>
        <w:gridCol w:w="4077"/>
      </w:tblGrid>
      <w:tr w:rsidR="002703EC">
        <w:trPr>
          <w:trHeight w:val="2516"/>
        </w:trPr>
        <w:tc>
          <w:tcPr>
            <w:tcW w:w="5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ПРИЛОЖЕНИЕ №</w:t>
            </w:r>
            <w:r>
              <w:rPr>
                <w:color w:val="000000"/>
              </w:rPr>
              <w:t> 3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__.__.2025 № __</w:t>
            </w:r>
          </w:p>
          <w:p w:rsidR="002703EC" w:rsidRDefault="002703EC">
            <w:pPr>
              <w:jc w:val="right"/>
              <w:rPr>
                <w:color w:val="000000"/>
              </w:rPr>
            </w:pPr>
          </w:p>
          <w:p w:rsidR="002703EC" w:rsidRDefault="002703EC">
            <w:pPr>
              <w:jc w:val="right"/>
              <w:rPr>
                <w:color w:val="000000"/>
              </w:rPr>
            </w:pPr>
          </w:p>
        </w:tc>
      </w:tr>
      <w:tr w:rsidR="002703EC">
        <w:trPr>
          <w:trHeight w:val="2015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«Утверждена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приказом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12.10.2023 № 321-НПА</w:t>
            </w: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</w:tc>
      </w:tr>
      <w:tr w:rsidR="002703EC">
        <w:trPr>
          <w:trHeight w:val="370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министерства промышленности,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торговли и развития предпринимательства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Новосибирской области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АКТ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невозможности проведения обязательного профилактического визита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«____» _________________ г.                                                 № ______</w:t>
      </w:r>
      <w:r>
        <w:rPr>
          <w:rFonts w:ascii="Courier New" w:hAnsi="Courier New" w:cs="Courier New"/>
          <w:sz w:val="20"/>
          <w:szCs w:val="20"/>
        </w:rPr>
        <w:br/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должность должностного лица Министерства,уполномоченного на проведение обязательного профилактического визита)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составлен настоящий</w:t>
      </w:r>
      <w:r>
        <w:rPr>
          <w:rFonts w:ascii="Courier New" w:hAnsi="Courier New" w:cs="Courier New"/>
          <w:sz w:val="20"/>
          <w:szCs w:val="20"/>
        </w:rPr>
        <w:t xml:space="preserve"> акт о невозможности проведения обязательного профилактического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визита, запланированного к проведению на основании: 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одно из основ</w:t>
      </w:r>
      <w:r>
        <w:rPr>
          <w:rFonts w:ascii="Courier New" w:hAnsi="Courier New" w:cs="Courier New"/>
          <w:sz w:val="20"/>
          <w:szCs w:val="20"/>
        </w:rPr>
        <w:t>аний проведения обязательного профилактического визита: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«контролируемое лицо, принадлежащие ему объекты контроля, отнесены к категории значительного риска», или «по поручению Президента Российской Федерации»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«по поручению Председателя Правительства Ро</w:t>
      </w:r>
      <w:r>
        <w:rPr>
          <w:rFonts w:ascii="Courier New" w:hAnsi="Courier New" w:cs="Courier New"/>
          <w:sz w:val="20"/>
          <w:szCs w:val="20"/>
        </w:rPr>
        <w:t xml:space="preserve">ссийской Федерации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или Заместителя Председателя Правительства Российской Федерации,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согласованному с Заместителем Председателя Правительства Российской Федерации - Руководителем Аппарата Правительства Российской Федерации» или «по поручению Губернатора Н</w:t>
      </w:r>
      <w:r>
        <w:rPr>
          <w:rFonts w:ascii="Courier New" w:hAnsi="Courier New" w:cs="Courier New"/>
          <w:sz w:val="20"/>
          <w:szCs w:val="20"/>
        </w:rPr>
        <w:t>овосибирской обл</w:t>
      </w:r>
      <w:r>
        <w:rPr>
          <w:rFonts w:ascii="Courier New" w:eastAsia="Courier New" w:hAnsi="Courier New" w:cs="Courier New"/>
          <w:sz w:val="20"/>
          <w:szCs w:val="20"/>
        </w:rPr>
        <w:t>асти» или «повторное проведение обязательного профилактического визита в связи с невозможностью его проведения ранее (указываются дата и номер акта о невозможности проведения обязательного профилактического визита)»</w:t>
      </w:r>
    </w:p>
    <w:p w:rsidR="002703EC" w:rsidRDefault="002703EC">
      <w:pPr>
        <w:widowControl/>
        <w:ind w:firstLine="0"/>
        <w:jc w:val="left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рамках регионального </w:t>
      </w:r>
      <w:r>
        <w:rPr>
          <w:rFonts w:ascii="Courier New" w:hAnsi="Courier New" w:cs="Courier New"/>
          <w:sz w:val="20"/>
          <w:szCs w:val="20"/>
        </w:rPr>
        <w:t xml:space="preserve">государственного контроля (надзора) в области розничной продажи алкогольной и спиртосодержащей продукции на территории Новосибирской области 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 обязательный профилактический визит в отношении:</w:t>
      </w:r>
    </w:p>
    <w:p w:rsidR="002703EC" w:rsidRDefault="00F044DB">
      <w:pPr>
        <w:pStyle w:val="a3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фирменное наименование, и организационно-правовая форма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для юридическог</w:t>
      </w:r>
      <w:r>
        <w:rPr>
          <w:rFonts w:ascii="Courier New" w:hAnsi="Courier New" w:cs="Courier New"/>
          <w:sz w:val="20"/>
          <w:szCs w:val="20"/>
        </w:rPr>
        <w:t>о лица; фамилия, имя и отчество (при наличии)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индивидуального предпринимателя, ОГРН/ОГРНИП, ИНН)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проведения запланированного обязательного профилактического визита: с </w:t>
      </w:r>
      <w:r>
        <w:rPr>
          <w:rFonts w:ascii="Courier New" w:hAnsi="Courier New" w:cs="Courier New"/>
          <w:sz w:val="20"/>
          <w:szCs w:val="20"/>
        </w:rPr>
        <w:t>«____» ____________ 20___ года «_____» час. «_____» мин. по «____» ____________ 20___ года «_____» час. «_____» мин.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Форма проведения запланированного обязательного профилактического визита: 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(указать форму: «профилактическая беседа по месту осуществления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деятельности контролируемого лица» или «профилактическая беседа 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использованием виде</w:t>
      </w:r>
      <w:r>
        <w:rPr>
          <w:rFonts w:ascii="Courier New" w:hAnsi="Courier New" w:cs="Courier New"/>
          <w:sz w:val="20"/>
          <w:szCs w:val="20"/>
        </w:rPr>
        <w:t>о-конференц-связи» или «профилактическая беседа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использованием мобильного приложения «Инспектор»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Адрес(а) мест проведения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Установлено, что проведение обязательного профилактического визита невозможно в связи с: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отсутствием контролируемого лица по месту нахождения (осуществления деятел</w:t>
      </w:r>
      <w:r>
        <w:rPr>
          <w:rFonts w:ascii="Courier New" w:hAnsi="Courier New" w:cs="Courier New"/>
          <w:sz w:val="20"/>
          <w:szCs w:val="20"/>
        </w:rPr>
        <w:t>ьности):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(при наличии данного обстоятельства указываются выявленные факты,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отсутствии данного обстоятельства - не заполняется)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фактическим неосуществлением деяте</w:t>
      </w:r>
      <w:r>
        <w:rPr>
          <w:rFonts w:ascii="Courier New" w:hAnsi="Courier New" w:cs="Courier New"/>
          <w:sz w:val="20"/>
          <w:szCs w:val="20"/>
        </w:rPr>
        <w:t>льности контролируемым лицом: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(при наличии данного обстоятельства указываются выявленные факты,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отсутствии данного обстоятельства - не заполняется)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иными действи</w:t>
      </w:r>
      <w:r>
        <w:rPr>
          <w:rFonts w:ascii="Courier New" w:hAnsi="Courier New" w:cs="Courier New"/>
          <w:sz w:val="20"/>
          <w:szCs w:val="20"/>
        </w:rPr>
        <w:t>ями (бездействием) контролируемого лица, повлекшими невозможность проведения или завершения такого обязательного профилактического визита: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(при наличии данного обстоятельств</w:t>
      </w:r>
      <w:r>
        <w:rPr>
          <w:rFonts w:ascii="Courier New" w:hAnsi="Courier New" w:cs="Courier New"/>
          <w:sz w:val="20"/>
          <w:szCs w:val="20"/>
        </w:rPr>
        <w:t>а указываются выявленные факты,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отсутствии данного обстоятельства - не заполняется)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1417"/>
        <w:gridCol w:w="397"/>
        <w:gridCol w:w="3175"/>
      </w:tblGrid>
      <w:tr w:rsidR="002703EC">
        <w:tc>
          <w:tcPr>
            <w:tcW w:w="368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368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лица, уполномоченного на проведение профилактического визита)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(Ф.И.О. (при наличии))</w:t>
            </w:r>
          </w:p>
        </w:tc>
      </w:tr>
      <w:tr w:rsidR="002703EC">
        <w:tc>
          <w:tcPr>
            <w:tcW w:w="9071" w:type="dxa"/>
            <w:gridSpan w:val="5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(отметка об информировании контролируемого лица о невозможности проведения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обязательного профилактического визита в порядке, предусмотренном </w:t>
            </w:r>
            <w:hyperlink r:id="rId18" w:tooltip="https://login.consultant.ru/link/?req=doc&amp;base=LAW&amp;n=495001&amp;dst=101127" w:history="1">
              <w:r>
                <w:rPr>
                  <w:rFonts w:ascii="Courier New" w:hAnsi="Courier New" w:cs="Courier New"/>
                  <w:color w:val="000000" w:themeColor="text1"/>
                  <w:sz w:val="20"/>
                  <w:szCs w:val="20"/>
                </w:rPr>
                <w:t>частями 4</w:t>
              </w:r>
            </w:hyperlink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и </w:t>
            </w:r>
            <w:hyperlink r:id="rId19" w:tooltip="https://login.consultant.ru/link/?req=doc&amp;base=LAW&amp;n=495001&amp;dst=101128" w:history="1">
              <w:r>
                <w:rPr>
                  <w:rFonts w:ascii="Courier New" w:hAnsi="Courier New" w:cs="Courier New"/>
                  <w:color w:val="000000" w:themeColor="text1"/>
                  <w:sz w:val="20"/>
                  <w:szCs w:val="20"/>
                </w:rPr>
                <w:t>5 статьи 21</w:t>
              </w:r>
            </w:hyperlink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Федерального закона о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т 31.07.2020 № 248-ФЗ «О государственном контроле (надзоре) и муниципальном ко</w:t>
            </w:r>
            <w:r>
              <w:rPr>
                <w:rFonts w:ascii="Courier New" w:hAnsi="Courier New" w:cs="Courier New"/>
                <w:sz w:val="20"/>
                <w:szCs w:val="20"/>
              </w:rPr>
              <w:t>нтроле в Российской Федерации»)</w:t>
            </w:r>
          </w:p>
        </w:tc>
      </w:tr>
    </w:tbl>
    <w:p w:rsidR="002703EC" w:rsidRDefault="00F044DB">
      <w:pPr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»</w:t>
      </w: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F044DB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_________</w:t>
      </w:r>
    </w:p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885"/>
        <w:gridCol w:w="4077"/>
      </w:tblGrid>
      <w:tr w:rsidR="002703EC">
        <w:trPr>
          <w:trHeight w:val="2516"/>
        </w:trPr>
        <w:tc>
          <w:tcPr>
            <w:tcW w:w="5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ПРИЛОЖЕНИЕ №</w:t>
            </w:r>
            <w:r>
              <w:rPr>
                <w:color w:val="000000"/>
              </w:rPr>
              <w:t> 4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__.__.2025 № __</w:t>
            </w:r>
          </w:p>
          <w:p w:rsidR="002703EC" w:rsidRDefault="002703EC">
            <w:pPr>
              <w:jc w:val="right"/>
              <w:rPr>
                <w:color w:val="000000"/>
              </w:rPr>
            </w:pPr>
          </w:p>
          <w:p w:rsidR="002703EC" w:rsidRDefault="002703EC">
            <w:pPr>
              <w:jc w:val="right"/>
              <w:rPr>
                <w:color w:val="000000"/>
              </w:rPr>
            </w:pPr>
          </w:p>
        </w:tc>
      </w:tr>
      <w:tr w:rsidR="002703EC">
        <w:trPr>
          <w:trHeight w:val="2015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«Утверждена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приказом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12.10.2023 № 321-НПА</w:t>
            </w: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</w:tc>
      </w:tr>
      <w:tr w:rsidR="002703EC">
        <w:trPr>
          <w:trHeight w:val="370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:rsidR="002703EC" w:rsidRDefault="002703EC">
      <w:pPr>
        <w:widowControl/>
        <w:ind w:firstLine="540"/>
      </w:pPr>
    </w:p>
    <w:p w:rsidR="002703EC" w:rsidRDefault="002703EC">
      <w:pPr>
        <w:widowControl/>
        <w:ind w:firstLine="540"/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министерства промышленности,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торговли и развития предпринимательства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Новосибирской области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проведении профилактического визита по инициативе контролируемого лица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«____» _________________ г.                                                 № ______</w:t>
      </w:r>
      <w:r>
        <w:rPr>
          <w:rFonts w:ascii="Courier New" w:hAnsi="Courier New" w:cs="Courier New"/>
          <w:sz w:val="20"/>
          <w:szCs w:val="20"/>
        </w:rPr>
        <w:br/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Отказать в проведении профилактического визита по инициативе контролируемого лица в отношении: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фирменное наименование, и организационно-правовая форма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юридического лица; </w:t>
      </w:r>
      <w:r>
        <w:rPr>
          <w:rFonts w:ascii="Courier New" w:hAnsi="Courier New" w:cs="Courier New"/>
          <w:sz w:val="20"/>
          <w:szCs w:val="20"/>
        </w:rPr>
        <w:t>фамилия, имя и отчество (при наличии)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индивидуального предпринимателя, ОГРН/ОГРНИП, ИНН)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Место нахождения юридического лица (адрес места жительства индивидуального предпринимателя):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Реквизиты заявления контролируемого лица о проведении профилактического визита: 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(при наличии), номер (при наличии))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4.Основанием для отказа в проведении профилактического визита по инициативе контролируемого лица является: _____________________________</w:t>
      </w:r>
      <w:r>
        <w:rPr>
          <w:rFonts w:ascii="Courier New" w:hAnsi="Courier New" w:cs="Courier New"/>
          <w:sz w:val="20"/>
          <w:szCs w:val="20"/>
        </w:rPr>
        <w:t>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(от контролируемого лица поступило уведомление об отзыве заявления;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</w:t>
      </w:r>
      <w:r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>осуществления деятельности либо в связи с иными действиями (бездействием) контролируемого ли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ца, повл</w:t>
      </w:r>
      <w:r>
        <w:rPr>
          <w:rFonts w:ascii="Courier New" w:hAnsi="Courier New" w:cs="Courier New"/>
          <w:sz w:val="20"/>
          <w:szCs w:val="20"/>
        </w:rPr>
        <w:t>екшими невозможность проведения профилактического визита;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в течение года до даты подачи заявления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Министерством проведен профилактический визит по ранее поданному заявлению; заявление содержит нецензурные либо оскорбительные выражения, угрозы жизни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, здоровью и имуществу должностных лиц Министерства либо членов их семей)</w:t>
      </w:r>
    </w:p>
    <w:p w:rsidR="002703EC" w:rsidRDefault="002703EC">
      <w:pPr>
        <w:widowControl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1417"/>
        <w:gridCol w:w="397"/>
        <w:gridCol w:w="3175"/>
      </w:tblGrid>
      <w:tr w:rsidR="002703EC">
        <w:tc>
          <w:tcPr>
            <w:tcW w:w="368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368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(Ф.И.О. (при наличии))</w:t>
            </w:r>
          </w:p>
        </w:tc>
      </w:tr>
    </w:tbl>
    <w:p w:rsidR="002703EC" w:rsidRDefault="00F044DB">
      <w:pPr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»</w:t>
      </w: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F044DB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_________</w:t>
      </w: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p w:rsidR="002703EC" w:rsidRDefault="002703EC">
      <w:pPr>
        <w:widowControl/>
        <w:tabs>
          <w:tab w:val="left" w:pos="8787"/>
        </w:tabs>
        <w:ind w:firstLine="8789"/>
      </w:pP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885"/>
        <w:gridCol w:w="4077"/>
      </w:tblGrid>
      <w:tr w:rsidR="002703EC">
        <w:trPr>
          <w:trHeight w:val="2516"/>
        </w:trPr>
        <w:tc>
          <w:tcPr>
            <w:tcW w:w="58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 w:themeColor="text1"/>
              </w:rPr>
              <w:t>ПРИЛОЖЕНИЕ №</w:t>
            </w:r>
            <w:r>
              <w:rPr>
                <w:color w:val="000000"/>
              </w:rPr>
              <w:t> 5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__.__.2025 № __</w:t>
            </w:r>
          </w:p>
          <w:p w:rsidR="002703EC" w:rsidRDefault="002703EC">
            <w:pPr>
              <w:jc w:val="right"/>
              <w:rPr>
                <w:color w:val="000000"/>
              </w:rPr>
            </w:pPr>
          </w:p>
          <w:p w:rsidR="002703EC" w:rsidRDefault="002703EC">
            <w:pPr>
              <w:jc w:val="right"/>
              <w:rPr>
                <w:color w:val="000000"/>
              </w:rPr>
            </w:pPr>
          </w:p>
        </w:tc>
      </w:tr>
      <w:tr w:rsidR="002703EC">
        <w:trPr>
          <w:trHeight w:val="2015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«Утверждена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приказом министерства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промышленности, торговли 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развития предпринимательства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от 12.10.2023 № 321-НПА</w:t>
            </w: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  <w:p w:rsidR="002703EC" w:rsidRDefault="002703EC">
            <w:pPr>
              <w:ind w:right="34" w:firstLine="0"/>
              <w:jc w:val="right"/>
              <w:rPr>
                <w:color w:val="000000"/>
              </w:rPr>
            </w:pPr>
          </w:p>
        </w:tc>
      </w:tr>
      <w:tr w:rsidR="002703EC">
        <w:trPr>
          <w:trHeight w:val="370"/>
        </w:trPr>
        <w:tc>
          <w:tcPr>
            <w:tcW w:w="58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2703EC">
            <w:pPr>
              <w:jc w:val="right"/>
              <w:rPr>
                <w:color w:val="000000"/>
              </w:rPr>
            </w:pPr>
          </w:p>
        </w:tc>
        <w:tc>
          <w:tcPr>
            <w:tcW w:w="407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03EC" w:rsidRDefault="00F044DB">
            <w:pPr>
              <w:ind w:right="34"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</w:tr>
    </w:tbl>
    <w:p w:rsidR="002703EC" w:rsidRDefault="002703EC">
      <w:pPr>
        <w:widowControl/>
        <w:tabs>
          <w:tab w:val="left" w:pos="8787"/>
        </w:tabs>
        <w:ind w:firstLine="0"/>
      </w:pPr>
    </w:p>
    <w:p w:rsidR="002703EC" w:rsidRDefault="002703EC">
      <w:pPr>
        <w:widowControl/>
        <w:tabs>
          <w:tab w:val="left" w:pos="8787"/>
        </w:tabs>
        <w:ind w:firstLine="0"/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Бланк министерства промышленности,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торговли и развития предпринимательства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Новосибирской области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проведении профилактического визита по инициативе контролируемого лица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«____» _________________ г.                                                 № ______</w:t>
      </w:r>
      <w:r>
        <w:rPr>
          <w:rFonts w:ascii="Courier New" w:hAnsi="Courier New" w:cs="Courier New"/>
          <w:sz w:val="20"/>
          <w:szCs w:val="20"/>
        </w:rPr>
        <w:br/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Министерство промышленности, торговли и развития предпринимательства Новосибирской области (дале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е - Министерство), в соответствии со статьей 52.2 Федерального зак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она от 31.07.2020 № 248-ФЗ «О государственном контроле (надзоре), муниципальном контроле в Российской Федерации»», </w:t>
      </w:r>
      <w:hyperlink r:id="rId20" w:tooltip="https://login.consultant.ru/link/?req=doc&amp;base=RLAW049&amp;n=178761" w:history="1">
        <w:r>
          <w:rPr>
            <w:rFonts w:ascii="Courier New" w:hAnsi="Courier New" w:cs="Courier New"/>
            <w:color w:val="000000" w:themeColor="text1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Правительства Новосибирской области от 28.09.2021 № 383-п «О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области», уведомляет об отк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азе в проведении профилактического визита по инициативе контролируемого лица в отношении:</w:t>
      </w:r>
    </w:p>
    <w:p w:rsidR="002703EC" w:rsidRDefault="00F044DB">
      <w:pPr>
        <w:pStyle w:val="a3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и (в случае, если имеется) сокращенное наименование, в том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фирменное наименование, и организационно-правовая форма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юридического лица; фамилия, имя и отчество (при наличии) -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индивидуального предпринимателя, ОГРН/ОГРНИП, ИНН)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рамк</w:t>
      </w:r>
      <w:r>
        <w:rPr>
          <w:rFonts w:ascii="Courier New" w:hAnsi="Courier New" w:cs="Courier New"/>
          <w:sz w:val="20"/>
          <w:szCs w:val="20"/>
        </w:rPr>
        <w:t xml:space="preserve">ах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области. 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заявления контролируемого лица о проведении профилактического визита: 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(дата (при наличии), номер (при наличии))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решения Министерства об отказе в проведении профилактического визита по инициативе контролируемого лица </w:t>
      </w:r>
      <w:r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______________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(дата и номер)</w:t>
      </w:r>
    </w:p>
    <w:p w:rsidR="002703EC" w:rsidRDefault="002703EC">
      <w:pPr>
        <w:widowControl/>
        <w:ind w:firstLine="0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Основанием для отказа в проведении профилактического визита по инициативе контролируемого лица является: ___________________________________________________</w:t>
      </w:r>
    </w:p>
    <w:p w:rsidR="002703EC" w:rsidRDefault="00F044DB">
      <w:pPr>
        <w:widowControl/>
        <w:ind w:firstLine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2703EC" w:rsidRDefault="00F044DB">
      <w:pPr>
        <w:widowControl/>
        <w:ind w:firstLine="0"/>
        <w:jc w:val="center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(от контролируемого лица поступило уведомление об отзыве заявления; в течение шести месяцев до даты подачи повторного заявления проведение профилактического визита было невозможно в связи с отс</w:t>
      </w:r>
      <w:r>
        <w:rPr>
          <w:rFonts w:ascii="Courier New" w:hAnsi="Courier New" w:cs="Courier New"/>
          <w:sz w:val="20"/>
          <w:szCs w:val="20"/>
        </w:rPr>
        <w:t>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в течение года до даты подачи заявления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Министерством прове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ден профилактический визит по ранее поданному заявлению; заявление содержит нецензурные либо оскорбительные выражения, угрозы жизни, здоровью и имуществу должностных лиц Министерства либо членов их семей)</w:t>
      </w:r>
    </w:p>
    <w:p w:rsidR="002703EC" w:rsidRDefault="002703EC">
      <w:pPr>
        <w:widowControl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703EC" w:rsidRDefault="002703EC">
      <w:pPr>
        <w:widowControl/>
        <w:ind w:firstLine="54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7"/>
        <w:gridCol w:w="1417"/>
        <w:gridCol w:w="397"/>
        <w:gridCol w:w="3175"/>
      </w:tblGrid>
      <w:tr w:rsidR="002703EC">
        <w:tc>
          <w:tcPr>
            <w:tcW w:w="3685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03EC">
        <w:tc>
          <w:tcPr>
            <w:tcW w:w="3685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должности руководителя Министерства)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</w:tcPr>
          <w:p w:rsidR="002703EC" w:rsidRDefault="002703EC">
            <w:pPr>
              <w:widowControl/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:rsidR="002703EC" w:rsidRDefault="00F044DB">
            <w:pPr>
              <w:widowControl/>
              <w:ind w:firstLine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(Ф.И.О. (при наличии))</w:t>
            </w:r>
          </w:p>
        </w:tc>
      </w:tr>
    </w:tbl>
    <w:p w:rsidR="002703EC" w:rsidRDefault="00F044DB">
      <w:pPr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»</w:t>
      </w: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2703EC">
      <w:pPr>
        <w:ind w:firstLine="0"/>
        <w:jc w:val="right"/>
        <w:rPr>
          <w:color w:val="000000" w:themeColor="text1"/>
        </w:rPr>
      </w:pPr>
    </w:p>
    <w:p w:rsidR="002703EC" w:rsidRDefault="00F044DB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_________</w:t>
      </w:r>
    </w:p>
    <w:sectPr w:rsidR="002703EC">
      <w:headerReference w:type="default" r:id="rId21"/>
      <w:pgSz w:w="11907" w:h="16840"/>
      <w:pgMar w:top="1134" w:right="567" w:bottom="1134" w:left="1417" w:header="567" w:footer="567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DB" w:rsidRDefault="00F044DB">
      <w:r>
        <w:separator/>
      </w:r>
    </w:p>
  </w:endnote>
  <w:endnote w:type="continuationSeparator" w:id="0">
    <w:p w:rsidR="00F044DB" w:rsidRDefault="00F0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DB" w:rsidRDefault="00F044DB">
      <w:r>
        <w:separator/>
      </w:r>
    </w:p>
  </w:footnote>
  <w:footnote w:type="continuationSeparator" w:id="0">
    <w:p w:rsidR="00F044DB" w:rsidRDefault="00F0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EC" w:rsidRDefault="00F044DB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554E63" w:rsidRPr="00554E6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2703EC" w:rsidRDefault="002703E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EC" w:rsidRDefault="00F044DB">
    <w:pPr>
      <w:pStyle w:val="af4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554E63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460"/>
    <w:multiLevelType w:val="hybridMultilevel"/>
    <w:tmpl w:val="515E190C"/>
    <w:lvl w:ilvl="0" w:tplc="47F850F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A1B2A850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AD645DF4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C7A8FE06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CB285B3C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7E1429FC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6E6EA7C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FB85DBE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A66638A0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23F3614C"/>
    <w:multiLevelType w:val="hybridMultilevel"/>
    <w:tmpl w:val="E2D0D1F8"/>
    <w:lvl w:ilvl="0" w:tplc="9FCCE61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8C60A7F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4D0D8C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160777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0C45BA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4B29D4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7788B1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F244E1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81E3EC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F277171"/>
    <w:multiLevelType w:val="multilevel"/>
    <w:tmpl w:val="7090B480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3" w15:restartNumberingAfterBreak="0">
    <w:nsid w:val="5C5C6EBE"/>
    <w:multiLevelType w:val="hybridMultilevel"/>
    <w:tmpl w:val="A1E0BC4A"/>
    <w:lvl w:ilvl="0" w:tplc="168E9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020206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6F6212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910BD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40CBA2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03A3FE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CE6E3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186BF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08CA3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0E163C5"/>
    <w:multiLevelType w:val="hybridMultilevel"/>
    <w:tmpl w:val="A67EBFFE"/>
    <w:lvl w:ilvl="0" w:tplc="142C1A1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9D4FF6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2C6AA4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6E726ED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CE2FEE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47C823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8C6299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C14DCE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A66D10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EC"/>
    <w:rsid w:val="002703EC"/>
    <w:rsid w:val="00554E63"/>
    <w:rsid w:val="00F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4714"/>
  <w15:docId w15:val="{3D1FA359-74DD-483B-ABA4-BAE6F525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Times New Roman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Pr>
      <w:rFonts w:ascii="Arial" w:eastAsia="Times New Roman" w:hAnsi="Arial" w:cs="Arial"/>
      <w:sz w:val="34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rFonts w:cs="Times New Roman"/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0"/>
    <w:link w:val="a6"/>
    <w:uiPriority w:val="30"/>
    <w:rPr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basedOn w:val="a0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OC Heading"/>
    <w:basedOn w:val="1"/>
    <w:uiPriority w:val="39"/>
    <w:unhideWhenUsed/>
    <w:pPr>
      <w:keepNext w:val="0"/>
      <w:keepLines w:val="0"/>
      <w:widowControl/>
      <w:spacing w:before="0" w:line="276" w:lineRule="auto"/>
      <w:ind w:firstLine="0"/>
      <w:jc w:val="left"/>
      <w:outlineLvl w:val="9"/>
    </w:pPr>
    <w:rPr>
      <w:rFonts w:ascii="Times New Roman" w:hAnsi="Times New Roman" w:cs="Times New Roman"/>
      <w:sz w:val="22"/>
      <w:szCs w:val="22"/>
    </w:r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af1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f2">
    <w:name w:val="Title"/>
    <w:basedOn w:val="a"/>
    <w:link w:val="af3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="Times New Roman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536"/>
        <w:tab w:val="right" w:pos="9072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cs="Times New Roman"/>
      <w:b/>
      <w:bCs/>
      <w:sz w:val="20"/>
      <w:szCs w:val="20"/>
    </w:rPr>
  </w:style>
  <w:style w:type="character" w:styleId="af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f1"/>
    <w:uiPriority w:val="59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lin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95001&amp;dst=101127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hyperlink" Target="https://login.consultant.ru/link/?req=doc&amp;base=LAW&amp;n=495001&amp;dst=1005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578" TargetMode="External"/><Relationship Id="rId20" Type="http://schemas.openxmlformats.org/officeDocument/2006/relationships/hyperlink" Target="https://login.consultant.ru/link/?req=doc&amp;base=RLAW049&amp;n=1787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49&amp;n=178761" TargetMode="External"/><Relationship Id="rId2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95001&amp;dst=101128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495001&amp;dst=1005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F834E2-42D6-47A9-8D36-058F70DB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Литовская Элина Александровна</cp:lastModifiedBy>
  <cp:revision>2</cp:revision>
  <dcterms:created xsi:type="dcterms:W3CDTF">2025-04-23T07:52:00Z</dcterms:created>
  <dcterms:modified xsi:type="dcterms:W3CDTF">2025-04-23T07:52:00Z</dcterms:modified>
</cp:coreProperties>
</file>