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right"/>
      </w:pPr>
      <w:r>
        <w:t xml:space="preserve">Проект</w:t>
      </w:r>
      <w:r/>
    </w:p>
    <w:p>
      <w:pPr>
        <w:pStyle w:val="872"/>
        <w:jc w:val="right"/>
      </w:pPr>
      <w:r>
        <w:t xml:space="preserve">постановления Губернатора</w:t>
      </w:r>
      <w:r/>
    </w:p>
    <w:p>
      <w:pPr>
        <w:pStyle w:val="872"/>
        <w:jc w:val="right"/>
      </w:pPr>
      <w:r>
        <w:t xml:space="preserve">Новосибирской области</w:t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 проведении </w:t>
      </w:r>
      <w:r>
        <w:rPr>
          <w:sz w:val="28"/>
          <w:szCs w:val="28"/>
          <w:shd w:val="clear" w:color="auto" w:fill="ffffff"/>
        </w:rPr>
        <w:t xml:space="preserve">Всероссийского фестиваля науки </w:t>
      </w:r>
      <w:r>
        <w:rPr>
          <w:sz w:val="28"/>
          <w:szCs w:val="28"/>
          <w:shd w:val="clear" w:color="auto" w:fill="ffffff"/>
        </w:rPr>
        <w:t xml:space="preserve">НАУКА</w:t>
      </w:r>
      <w:bookmarkStart w:id="0" w:name="_GoBack"/>
      <w:r/>
      <w:bookmarkEnd w:id="0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0+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jc w:val="center"/>
        <w:spacing w:before="0"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Новосибирской области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contextualSpacing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Губернатора Новосибирской области от 15.12.2022 № 200-р «О плане мероприятий, посвященных проведению Десятилетия науки и технологий в Российск</w:t>
      </w:r>
      <w:r>
        <w:rPr>
          <w:sz w:val="28"/>
          <w:szCs w:val="28"/>
        </w:rPr>
        <w:t xml:space="preserve">ой Федерации на территории Новосибирской области», в целях популяризации научных знаний, развития у молодежи интеллектуальных, творческих способностей, интереса к научной, научно-исследовательской, инновационной деятельности, вовлечения школьников в науку </w:t>
      </w:r>
      <w:r>
        <w:rPr>
          <w:b/>
          <w:sz w:val="28"/>
          <w:szCs w:val="28"/>
        </w:rPr>
        <w:t xml:space="preserve">п о с т а н о в л я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 Провести в период с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Всероссийский фестиваль науки </w:t>
      </w:r>
      <w:r>
        <w:rPr>
          <w:sz w:val="28"/>
          <w:szCs w:val="28"/>
          <w:shd w:val="clear" w:color="auto" w:fill="ffffff"/>
        </w:rPr>
        <w:t xml:space="preserve">НАУКА </w:t>
      </w:r>
      <w:r>
        <w:rPr>
          <w:sz w:val="28"/>
          <w:szCs w:val="28"/>
          <w:shd w:val="clear" w:color="auto" w:fill="ffffff"/>
        </w:rPr>
        <w:t xml:space="preserve">0+ </w:t>
      </w:r>
      <w:r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  <w:shd w:val="clear" w:color="auto" w:fill="ffffff"/>
        </w:rPr>
        <w:t xml:space="preserve">(далее – Фестиваль)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 Создать организационный комитет по подготовке и проведению </w:t>
      </w:r>
      <w:r>
        <w:rPr>
          <w:sz w:val="28"/>
          <w:szCs w:val="28"/>
          <w:shd w:val="clear" w:color="auto" w:fill="ffffff"/>
        </w:rPr>
        <w:t xml:space="preserve">Фестиваля</w:t>
      </w:r>
      <w:r>
        <w:rPr>
          <w:sz w:val="28"/>
          <w:szCs w:val="28"/>
        </w:rPr>
        <w:t xml:space="preserve"> в Новосибирской области (далее – организационный комитет) и утвердить его прилагаемый состав.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 Министерству науки и инновационной политики Новосибирской области (Васильев В.В.) разработать и представить на утверждение председателю организационного комитета план подготовки и проведения Фестиваля (далее – План) в срок до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 Фонду содействия развитию научно-технологической сферы Новосибирской области (Ивашина А.Г.) организовать проведение Фестиваля и обеспечить финансирование затрат на его проведение согласно Плану.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 Министерству образования Новосибирской области (</w:t>
      </w:r>
      <w:r>
        <w:rPr>
          <w:sz w:val="28"/>
          <w:szCs w:val="28"/>
        </w:rPr>
        <w:t xml:space="preserve">Жафярова</w:t>
      </w:r>
      <w:r>
        <w:rPr>
          <w:sz w:val="28"/>
          <w:szCs w:val="28"/>
        </w:rPr>
        <w:t xml:space="preserve"> М.Н.), министерству культуры Новосибирской области (Шуклина Ю.К.) обеспечить участие подведомственных организаций в подготовке и проведении мероприятий Фестиваля.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 Департаменту информационной политики администрации Губернатора Новосибирской области и Правительства Новосибирской области (Нешумов С.И.) обеспечить информационное сопровождение проведения мероприятий Фестиваля.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7. Органам местного самоуправления муниципальных образований Новосибирской области рекомендовать во взаимодействии с министерством науки и инновационной политики Новосибирской области (Васильев В.В.) организовать </w:t>
      </w:r>
      <w:r>
        <w:rPr>
          <w:sz w:val="28"/>
          <w:szCs w:val="28"/>
        </w:rPr>
        <w:t xml:space="preserve">проведение мероприятий Фестиваля на территории соответствующих муниципальных образований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 Контроль за исполнением настоящего постановления возложить на заместителя Губернатора Новосибирской области Мануйлову И.В.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right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А.А. Травников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spacing w:before="0" w:after="0"/>
        <w:rPr>
          <w:sz w:val="20"/>
          <w:szCs w:val="20"/>
        </w:rPr>
      </w:pPr>
      <w:r>
        <w:rPr>
          <w:sz w:val="28"/>
          <w:szCs w:val="28"/>
          <w:lang w:eastAsia="en-US"/>
        </w:rPr>
      </w:r>
      <w:r>
        <w:rPr>
          <w:spacing w:val="-2"/>
          <w:sz w:val="20"/>
        </w:rPr>
        <w:t xml:space="preserve">В.В.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Васильев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spacing w:before="0" w:after="0"/>
        <w:rPr>
          <w:sz w:val="28"/>
          <w:szCs w:val="28"/>
          <w:lang w:eastAsia="en-US"/>
        </w:rPr>
      </w:pPr>
      <w:r>
        <w:rPr>
          <w:sz w:val="20"/>
        </w:rPr>
        <w:t xml:space="preserve">238 </w:t>
      </w:r>
      <w:r>
        <w:rPr>
          <w:color w:val="151515"/>
          <w:sz w:val="20"/>
        </w:rPr>
        <w:t xml:space="preserve">66 </w:t>
      </w:r>
      <w:r>
        <w:rPr>
          <w:color w:val="181818"/>
          <w:sz w:val="20"/>
        </w:rPr>
        <w:t xml:space="preserve">74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hd w:val="nil" w:color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9" w:h="16834" w:orient="portrait"/>
      <w:pgMar w:top="1134" w:right="567" w:bottom="1134" w:left="1418" w:header="680" w:footer="68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8"/>
    <w:link w:val="849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8"/>
    <w:link w:val="850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8"/>
    <w:link w:val="851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58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58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58"/>
    <w:link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58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58"/>
    <w:link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58"/>
    <w:link w:val="85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48"/>
    <w:uiPriority w:val="34"/>
    <w:qFormat/>
    <w:pPr>
      <w:contextualSpacing/>
      <w:ind w:left="720"/>
    </w:pPr>
  </w:style>
  <w:style w:type="character" w:styleId="698">
    <w:name w:val="Title Char"/>
    <w:basedOn w:val="858"/>
    <w:link w:val="896"/>
    <w:uiPriority w:val="10"/>
    <w:rPr>
      <w:sz w:val="48"/>
      <w:szCs w:val="48"/>
    </w:rPr>
  </w:style>
  <w:style w:type="character" w:styleId="699">
    <w:name w:val="Subtitle Char"/>
    <w:basedOn w:val="858"/>
    <w:link w:val="929"/>
    <w:uiPriority w:val="11"/>
    <w:rPr>
      <w:sz w:val="24"/>
      <w:szCs w:val="24"/>
    </w:rPr>
  </w:style>
  <w:style w:type="paragraph" w:styleId="700">
    <w:name w:val="Quote"/>
    <w:basedOn w:val="848"/>
    <w:next w:val="848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8"/>
    <w:next w:val="848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8"/>
    <w:link w:val="874"/>
    <w:uiPriority w:val="99"/>
  </w:style>
  <w:style w:type="character" w:styleId="705">
    <w:name w:val="Footer Char"/>
    <w:basedOn w:val="858"/>
    <w:link w:val="876"/>
    <w:uiPriority w:val="99"/>
  </w:style>
  <w:style w:type="paragraph" w:styleId="706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6"/>
    <w:uiPriority w:val="99"/>
  </w:style>
  <w:style w:type="table" w:styleId="708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Footnote Text Char"/>
    <w:link w:val="909"/>
    <w:uiPriority w:val="99"/>
    <w:rPr>
      <w:sz w:val="18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8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spacing w:before="100" w:after="100"/>
    </w:pPr>
    <w:rPr>
      <w:sz w:val="24"/>
    </w:rPr>
  </w:style>
  <w:style w:type="paragraph" w:styleId="849">
    <w:name w:val="Heading 1"/>
    <w:basedOn w:val="848"/>
    <w:next w:val="848"/>
    <w:link w:val="86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0">
    <w:name w:val="Heading 2"/>
    <w:basedOn w:val="848"/>
    <w:next w:val="848"/>
    <w:link w:val="86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51">
    <w:name w:val="Heading 3"/>
    <w:basedOn w:val="848"/>
    <w:next w:val="848"/>
    <w:link w:val="86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52">
    <w:name w:val="Heading 4"/>
    <w:basedOn w:val="848"/>
    <w:next w:val="848"/>
    <w:link w:val="86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53">
    <w:name w:val="Heading 5"/>
    <w:basedOn w:val="848"/>
    <w:next w:val="848"/>
    <w:link w:val="86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54">
    <w:name w:val="Heading 6"/>
    <w:basedOn w:val="848"/>
    <w:next w:val="848"/>
    <w:link w:val="86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55">
    <w:name w:val="Heading 7"/>
    <w:basedOn w:val="848"/>
    <w:next w:val="848"/>
    <w:link w:val="86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56">
    <w:name w:val="Heading 8"/>
    <w:basedOn w:val="848"/>
    <w:next w:val="848"/>
    <w:link w:val="86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57">
    <w:name w:val="Heading 9"/>
    <w:basedOn w:val="848"/>
    <w:next w:val="848"/>
    <w:link w:val="86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character" w:styleId="861" w:customStyle="1">
    <w:name w:val="Заголовок 1 Знак"/>
    <w:link w:val="849"/>
    <w:uiPriority w:val="99"/>
    <w:rPr>
      <w:rFonts w:ascii="Cambria" w:hAnsi="Cambria" w:cs="Times New Roman"/>
      <w:b/>
      <w:sz w:val="32"/>
    </w:rPr>
  </w:style>
  <w:style w:type="character" w:styleId="862" w:customStyle="1">
    <w:name w:val="Заголовок 2 Знак"/>
    <w:link w:val="850"/>
    <w:uiPriority w:val="99"/>
    <w:semiHidden/>
    <w:rPr>
      <w:rFonts w:ascii="Cambria" w:hAnsi="Cambria" w:cs="Times New Roman"/>
      <w:b/>
      <w:i/>
      <w:sz w:val="28"/>
    </w:rPr>
  </w:style>
  <w:style w:type="character" w:styleId="863" w:customStyle="1">
    <w:name w:val="Заголовок 3 Знак"/>
    <w:link w:val="851"/>
    <w:uiPriority w:val="99"/>
    <w:semiHidden/>
    <w:rPr>
      <w:rFonts w:ascii="Cambria" w:hAnsi="Cambria" w:cs="Times New Roman"/>
      <w:b/>
      <w:sz w:val="26"/>
    </w:rPr>
  </w:style>
  <w:style w:type="character" w:styleId="864" w:customStyle="1">
    <w:name w:val="Заголовок 4 Знак"/>
    <w:link w:val="852"/>
    <w:uiPriority w:val="99"/>
    <w:semiHidden/>
    <w:rPr>
      <w:rFonts w:ascii="Calibri" w:hAnsi="Calibri" w:cs="Times New Roman"/>
      <w:b/>
      <w:sz w:val="28"/>
    </w:rPr>
  </w:style>
  <w:style w:type="character" w:styleId="865" w:customStyle="1">
    <w:name w:val="Заголовок 5 Знак"/>
    <w:link w:val="853"/>
    <w:uiPriority w:val="99"/>
    <w:semiHidden/>
    <w:rPr>
      <w:rFonts w:ascii="Calibri" w:hAnsi="Calibri" w:cs="Times New Roman"/>
      <w:b/>
      <w:i/>
      <w:sz w:val="26"/>
    </w:rPr>
  </w:style>
  <w:style w:type="character" w:styleId="866" w:customStyle="1">
    <w:name w:val="Заголовок 6 Знак"/>
    <w:link w:val="854"/>
    <w:uiPriority w:val="99"/>
    <w:semiHidden/>
    <w:rPr>
      <w:rFonts w:ascii="Calibri" w:hAnsi="Calibri" w:cs="Times New Roman"/>
      <w:b/>
    </w:rPr>
  </w:style>
  <w:style w:type="character" w:styleId="867" w:customStyle="1">
    <w:name w:val="Заголовок 7 Знак"/>
    <w:link w:val="855"/>
    <w:uiPriority w:val="99"/>
    <w:semiHidden/>
    <w:rPr>
      <w:rFonts w:ascii="Calibri" w:hAnsi="Calibri" w:cs="Times New Roman"/>
      <w:sz w:val="24"/>
    </w:rPr>
  </w:style>
  <w:style w:type="character" w:styleId="868" w:customStyle="1">
    <w:name w:val="Заголовок 8 Знак"/>
    <w:link w:val="856"/>
    <w:uiPriority w:val="99"/>
    <w:semiHidden/>
    <w:rPr>
      <w:rFonts w:ascii="Calibri" w:hAnsi="Calibri" w:cs="Times New Roman"/>
      <w:i/>
      <w:sz w:val="24"/>
    </w:rPr>
  </w:style>
  <w:style w:type="character" w:styleId="869" w:customStyle="1">
    <w:name w:val="Заголовок 9 Знак"/>
    <w:link w:val="857"/>
    <w:uiPriority w:val="99"/>
    <w:semiHidden/>
    <w:rPr>
      <w:rFonts w:ascii="Cambria" w:hAnsi="Cambria" w:cs="Times New Roman"/>
    </w:rPr>
  </w:style>
  <w:style w:type="paragraph" w:styleId="870">
    <w:name w:val="Balloon Text"/>
    <w:basedOn w:val="848"/>
    <w:link w:val="87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link w:val="870"/>
    <w:uiPriority w:val="99"/>
    <w:semiHidden/>
    <w:rPr>
      <w:rFonts w:ascii="Tahoma" w:hAnsi="Tahoma" w:cs="Times New Roman"/>
      <w:sz w:val="16"/>
    </w:rPr>
  </w:style>
  <w:style w:type="paragraph" w:styleId="872">
    <w:name w:val="Body Text"/>
    <w:basedOn w:val="848"/>
    <w:link w:val="873"/>
    <w:uiPriority w:val="99"/>
    <w:pPr>
      <w:jc w:val="both"/>
      <w:spacing w:before="0" w:after="0"/>
    </w:pPr>
    <w:rPr>
      <w:sz w:val="28"/>
      <w:szCs w:val="28"/>
    </w:rPr>
  </w:style>
  <w:style w:type="character" w:styleId="873" w:customStyle="1">
    <w:name w:val="Основной текст Знак"/>
    <w:link w:val="872"/>
    <w:uiPriority w:val="99"/>
    <w:rPr>
      <w:rFonts w:cs="Times New Roman"/>
      <w:sz w:val="20"/>
    </w:rPr>
  </w:style>
  <w:style w:type="paragraph" w:styleId="874">
    <w:name w:val="Header"/>
    <w:basedOn w:val="848"/>
    <w:link w:val="87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5" w:customStyle="1">
    <w:name w:val="Верхний колонтитул Знак"/>
    <w:link w:val="874"/>
    <w:uiPriority w:val="99"/>
    <w:rPr>
      <w:rFonts w:cs="Times New Roman"/>
      <w:sz w:val="28"/>
      <w:lang w:val="ru-RU" w:eastAsia="ru-RU"/>
    </w:rPr>
  </w:style>
  <w:style w:type="paragraph" w:styleId="876">
    <w:name w:val="Footer"/>
    <w:basedOn w:val="848"/>
    <w:link w:val="87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77" w:customStyle="1">
    <w:name w:val="Нижний колонтитул Знак"/>
    <w:link w:val="876"/>
    <w:uiPriority w:val="99"/>
    <w:rPr>
      <w:rFonts w:cs="Times New Roman"/>
      <w:sz w:val="28"/>
      <w:lang w:val="ru-RU" w:eastAsia="ru-RU"/>
    </w:rPr>
  </w:style>
  <w:style w:type="paragraph" w:styleId="878">
    <w:name w:val="Body Text 2"/>
    <w:basedOn w:val="848"/>
    <w:link w:val="879"/>
    <w:uiPriority w:val="99"/>
    <w:pPr>
      <w:jc w:val="center"/>
      <w:spacing w:before="0" w:after="0"/>
    </w:pPr>
    <w:rPr>
      <w:sz w:val="28"/>
      <w:szCs w:val="28"/>
    </w:rPr>
  </w:style>
  <w:style w:type="character" w:styleId="879" w:customStyle="1">
    <w:name w:val="Основной текст 2 Знак"/>
    <w:link w:val="878"/>
    <w:uiPriority w:val="99"/>
    <w:semiHidden/>
    <w:rPr>
      <w:rFonts w:cs="Times New Roman"/>
      <w:sz w:val="20"/>
    </w:rPr>
  </w:style>
  <w:style w:type="paragraph" w:styleId="880">
    <w:name w:val="Body Text Indent 2"/>
    <w:basedOn w:val="848"/>
    <w:link w:val="88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81" w:customStyle="1">
    <w:name w:val="Основной текст с отступом 2 Знак"/>
    <w:link w:val="880"/>
    <w:uiPriority w:val="99"/>
    <w:semiHidden/>
    <w:rPr>
      <w:rFonts w:cs="Times New Roman"/>
      <w:sz w:val="20"/>
    </w:rPr>
  </w:style>
  <w:style w:type="character" w:styleId="882">
    <w:name w:val="page number"/>
    <w:uiPriority w:val="99"/>
    <w:rPr>
      <w:rFonts w:cs="Times New Roman"/>
    </w:rPr>
  </w:style>
  <w:style w:type="paragraph" w:styleId="883">
    <w:name w:val="Body Text Indent 3"/>
    <w:basedOn w:val="848"/>
    <w:link w:val="88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84" w:customStyle="1">
    <w:name w:val="Основной текст с отступом 3 Знак"/>
    <w:link w:val="883"/>
    <w:uiPriority w:val="99"/>
    <w:semiHidden/>
    <w:rPr>
      <w:rFonts w:cs="Times New Roman"/>
      <w:sz w:val="16"/>
    </w:rPr>
  </w:style>
  <w:style w:type="paragraph" w:styleId="885" w:customStyle="1">
    <w:name w:val="ConsNormal"/>
    <w:pPr>
      <w:ind w:firstLine="720"/>
    </w:pPr>
    <w:rPr>
      <w:rFonts w:ascii="Arial" w:hAnsi="Arial" w:cs="Arial"/>
    </w:rPr>
  </w:style>
  <w:style w:type="paragraph" w:styleId="886" w:customStyle="1">
    <w:name w:val="ConsNonformat"/>
    <w:rPr>
      <w:rFonts w:ascii="Courier New" w:hAnsi="Courier New" w:cs="Courier New"/>
    </w:rPr>
  </w:style>
  <w:style w:type="paragraph" w:styleId="887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888">
    <w:name w:val="Body Text 3"/>
    <w:basedOn w:val="848"/>
    <w:link w:val="889"/>
    <w:uiPriority w:val="99"/>
    <w:pPr>
      <w:jc w:val="both"/>
      <w:spacing w:before="0" w:after="0"/>
      <w:widowControl w:val="off"/>
    </w:pPr>
    <w:rPr>
      <w:szCs w:val="24"/>
    </w:rPr>
  </w:style>
  <w:style w:type="character" w:styleId="889" w:customStyle="1">
    <w:name w:val="Основной текст 3 Знак"/>
    <w:link w:val="888"/>
    <w:uiPriority w:val="99"/>
    <w:semiHidden/>
    <w:rPr>
      <w:rFonts w:cs="Times New Roman"/>
      <w:sz w:val="16"/>
    </w:rPr>
  </w:style>
  <w:style w:type="paragraph" w:styleId="890" w:customStyle="1">
    <w:name w:val="Заголовок4"/>
    <w:basedOn w:val="849"/>
    <w:next w:val="85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891" w:customStyle="1">
    <w:name w:val="ConsPlusNormal"/>
    <w:link w:val="960"/>
    <w:qFormat/>
    <w:pPr>
      <w:ind w:firstLine="720"/>
      <w:widowControl w:val="off"/>
    </w:pPr>
    <w:rPr>
      <w:rFonts w:ascii="Arial" w:hAnsi="Arial" w:cs="Arial"/>
    </w:rPr>
  </w:style>
  <w:style w:type="paragraph" w:styleId="89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89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894">
    <w:name w:val="Normal (Web)"/>
    <w:basedOn w:val="848"/>
    <w:uiPriority w:val="99"/>
    <w:pPr>
      <w:spacing w:beforeAutospacing="1" w:afterAutospacing="1"/>
    </w:pPr>
    <w:rPr>
      <w:color w:val="000000"/>
      <w:szCs w:val="24"/>
    </w:rPr>
  </w:style>
  <w:style w:type="paragraph" w:styleId="895" w:customStyle="1">
    <w:name w:val="ConsPlusTitle"/>
    <w:rPr>
      <w:b/>
      <w:bCs/>
      <w:sz w:val="28"/>
      <w:szCs w:val="28"/>
    </w:rPr>
  </w:style>
  <w:style w:type="paragraph" w:styleId="896">
    <w:name w:val="Title"/>
    <w:basedOn w:val="848"/>
    <w:link w:val="897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897" w:customStyle="1">
    <w:name w:val="Заголовок Знак"/>
    <w:link w:val="896"/>
    <w:uiPriority w:val="99"/>
    <w:rPr>
      <w:rFonts w:ascii="Cambria" w:hAnsi="Cambria" w:cs="Times New Roman"/>
      <w:b/>
      <w:sz w:val="32"/>
    </w:rPr>
  </w:style>
  <w:style w:type="paragraph" w:styleId="898" w:customStyle="1">
    <w:name w:val="Термин"/>
    <w:basedOn w:val="848"/>
    <w:next w:val="848"/>
    <w:uiPriority w:val="99"/>
    <w:pPr>
      <w:spacing w:before="0" w:after="0"/>
    </w:pPr>
    <w:rPr>
      <w:szCs w:val="24"/>
      <w:lang w:val="pl-PL"/>
    </w:rPr>
  </w:style>
  <w:style w:type="paragraph" w:styleId="899" w:customStyle="1">
    <w:name w:val="H1"/>
    <w:basedOn w:val="848"/>
    <w:next w:val="84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00" w:customStyle="1">
    <w:name w:val="Список определений"/>
    <w:basedOn w:val="848"/>
    <w:next w:val="898"/>
    <w:uiPriority w:val="99"/>
    <w:pPr>
      <w:ind w:left="360"/>
      <w:spacing w:before="0" w:after="0"/>
    </w:pPr>
    <w:rPr>
      <w:szCs w:val="24"/>
      <w:lang w:val="pl-PL"/>
    </w:rPr>
  </w:style>
  <w:style w:type="paragraph" w:styleId="90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02" w:customStyle="1">
    <w:name w:val="Preformat"/>
    <w:uiPriority w:val="99"/>
    <w:rPr>
      <w:rFonts w:ascii="Courier New" w:hAnsi="Courier New" w:cs="Courier New"/>
    </w:rPr>
  </w:style>
  <w:style w:type="paragraph" w:styleId="903">
    <w:name w:val="Block Text"/>
    <w:basedOn w:val="84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04" w:customStyle="1">
    <w:name w:val="Цветовое выделение"/>
    <w:uiPriority w:val="99"/>
    <w:rPr>
      <w:b/>
      <w:color w:val="000080"/>
      <w:sz w:val="20"/>
    </w:rPr>
  </w:style>
  <w:style w:type="character" w:styleId="905" w:customStyle="1">
    <w:name w:val="Не вступил в силу"/>
    <w:uiPriority w:val="99"/>
    <w:rPr>
      <w:color w:val="008080"/>
      <w:sz w:val="20"/>
    </w:rPr>
  </w:style>
  <w:style w:type="paragraph" w:styleId="906" w:customStyle="1">
    <w:name w:val="Таблицы (моноширинный)"/>
    <w:basedOn w:val="848"/>
    <w:next w:val="84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07">
    <w:name w:val="Plain Text"/>
    <w:basedOn w:val="848"/>
    <w:link w:val="90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08" w:customStyle="1">
    <w:name w:val="Текст Знак"/>
    <w:link w:val="907"/>
    <w:uiPriority w:val="99"/>
    <w:semiHidden/>
    <w:rPr>
      <w:rFonts w:ascii="Courier New" w:hAnsi="Courier New" w:cs="Times New Roman"/>
      <w:sz w:val="20"/>
    </w:rPr>
  </w:style>
  <w:style w:type="paragraph" w:styleId="909">
    <w:name w:val="footnote text"/>
    <w:basedOn w:val="848"/>
    <w:link w:val="910"/>
    <w:uiPriority w:val="99"/>
    <w:semiHidden/>
    <w:pPr>
      <w:spacing w:before="0" w:after="0"/>
    </w:pPr>
    <w:rPr>
      <w:sz w:val="20"/>
    </w:rPr>
  </w:style>
  <w:style w:type="character" w:styleId="910" w:customStyle="1">
    <w:name w:val="Текст сноски Знак"/>
    <w:link w:val="909"/>
    <w:uiPriority w:val="99"/>
    <w:semiHidden/>
    <w:rPr>
      <w:rFonts w:cs="Times New Roman"/>
      <w:sz w:val="20"/>
    </w:rPr>
  </w:style>
  <w:style w:type="paragraph" w:styleId="91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12" w:customStyle="1">
    <w:name w:val="Основной шрифт абзаца1"/>
    <w:uiPriority w:val="99"/>
    <w:rPr>
      <w:sz w:val="20"/>
    </w:rPr>
  </w:style>
  <w:style w:type="paragraph" w:styleId="913" w:customStyle="1">
    <w:name w:val="Îñíîâíîé òåêñò"/>
    <w:basedOn w:val="914"/>
    <w:uiPriority w:val="99"/>
    <w:rPr>
      <w:sz w:val="28"/>
      <w:szCs w:val="28"/>
    </w:rPr>
  </w:style>
  <w:style w:type="paragraph" w:styleId="914" w:customStyle="1">
    <w:name w:val="Îáû÷íûé"/>
    <w:uiPriority w:val="99"/>
    <w:rPr>
      <w:lang w:eastAsia="ar-SA"/>
    </w:rPr>
  </w:style>
  <w:style w:type="character" w:styleId="91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16">
    <w:name w:val="Body Text Indent"/>
    <w:basedOn w:val="848"/>
    <w:link w:val="917"/>
    <w:uiPriority w:val="99"/>
    <w:pPr>
      <w:ind w:left="283"/>
      <w:spacing w:before="0" w:after="120"/>
    </w:pPr>
    <w:rPr>
      <w:sz w:val="28"/>
      <w:szCs w:val="28"/>
    </w:rPr>
  </w:style>
  <w:style w:type="character" w:styleId="917" w:customStyle="1">
    <w:name w:val="Основной текст с отступом Знак"/>
    <w:link w:val="916"/>
    <w:uiPriority w:val="99"/>
    <w:semiHidden/>
    <w:rPr>
      <w:rFonts w:cs="Times New Roman"/>
      <w:sz w:val="20"/>
    </w:rPr>
  </w:style>
  <w:style w:type="table" w:styleId="918">
    <w:name w:val="Table Grid"/>
    <w:basedOn w:val="8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9">
    <w:name w:val="footnote reference"/>
    <w:uiPriority w:val="99"/>
    <w:semiHidden/>
    <w:rPr>
      <w:rFonts w:cs="Times New Roman"/>
      <w:vertAlign w:val="superscript"/>
    </w:rPr>
  </w:style>
  <w:style w:type="paragraph" w:styleId="920" w:customStyle="1">
    <w:name w:val="Прижатый влево"/>
    <w:basedOn w:val="848"/>
    <w:next w:val="84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2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22" w:customStyle="1">
    <w:name w:val="заголовок 1"/>
    <w:basedOn w:val="848"/>
    <w:next w:val="84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23" w:customStyle="1">
    <w:name w:val="Кому"/>
    <w:basedOn w:val="84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24" w:customStyle="1">
    <w:name w:val="заголовок 2"/>
    <w:basedOn w:val="848"/>
    <w:next w:val="84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25" w:customStyle="1">
    <w:name w:val="Цитаты"/>
    <w:basedOn w:val="848"/>
    <w:uiPriority w:val="99"/>
    <w:pPr>
      <w:ind w:left="360" w:right="360"/>
    </w:pPr>
    <w:rPr>
      <w:szCs w:val="24"/>
    </w:rPr>
  </w:style>
  <w:style w:type="character" w:styleId="926">
    <w:name w:val="Hyperlink"/>
    <w:uiPriority w:val="99"/>
    <w:rPr>
      <w:rFonts w:cs="Times New Roman"/>
      <w:color w:val="0000ff"/>
      <w:u w:val="single"/>
    </w:rPr>
  </w:style>
  <w:style w:type="paragraph" w:styleId="927" w:customStyle="1">
    <w:name w:val="заголовок 3"/>
    <w:basedOn w:val="848"/>
    <w:next w:val="84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28">
    <w:name w:val="Strong"/>
    <w:uiPriority w:val="99"/>
    <w:qFormat/>
    <w:rPr>
      <w:rFonts w:cs="Times New Roman"/>
      <w:b/>
    </w:rPr>
  </w:style>
  <w:style w:type="paragraph" w:styleId="929">
    <w:name w:val="Subtitle"/>
    <w:basedOn w:val="848"/>
    <w:link w:val="93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30" w:customStyle="1">
    <w:name w:val="Подзаголовок Знак"/>
    <w:link w:val="929"/>
    <w:uiPriority w:val="99"/>
    <w:rPr>
      <w:rFonts w:ascii="Cambria" w:hAnsi="Cambria" w:cs="Times New Roman"/>
      <w:sz w:val="24"/>
    </w:rPr>
  </w:style>
  <w:style w:type="paragraph" w:styleId="931" w:customStyle="1">
    <w:name w:val="заголовок 6"/>
    <w:basedOn w:val="848"/>
    <w:next w:val="84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32" w:customStyle="1">
    <w:name w:val="Гиперссылка1"/>
    <w:uiPriority w:val="99"/>
    <w:rPr>
      <w:color w:val="0000ff"/>
      <w:u w:val="none"/>
    </w:rPr>
  </w:style>
  <w:style w:type="paragraph" w:styleId="933">
    <w:name w:val="envelope return"/>
    <w:basedOn w:val="848"/>
    <w:uiPriority w:val="99"/>
    <w:pPr>
      <w:ind w:right="57"/>
      <w:jc w:val="both"/>
      <w:spacing w:before="0" w:after="0"/>
    </w:pPr>
    <w:rPr>
      <w:szCs w:val="24"/>
    </w:rPr>
  </w:style>
  <w:style w:type="character" w:styleId="934" w:customStyle="1">
    <w:name w:val="text11"/>
    <w:uiPriority w:val="99"/>
    <w:rPr>
      <w:rFonts w:ascii="Arial" w:hAnsi="Arial"/>
      <w:color w:val="auto"/>
      <w:sz w:val="20"/>
    </w:rPr>
  </w:style>
  <w:style w:type="paragraph" w:styleId="935" w:customStyle="1">
    <w:name w:val="заголовок 5"/>
    <w:basedOn w:val="848"/>
    <w:next w:val="84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36" w:customStyle="1">
    <w:name w:val="Знак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7" w:customStyle="1">
    <w:name w:val="Знак Знак Знак Знак Знак Знак Знак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38" w:customStyle="1">
    <w:name w:val="Об"/>
    <w:uiPriority w:val="99"/>
    <w:pPr>
      <w:widowControl w:val="off"/>
    </w:pPr>
  </w:style>
  <w:style w:type="paragraph" w:styleId="939" w:customStyle="1">
    <w:name w:val="Прикольный"/>
    <w:basedOn w:val="938"/>
    <w:uiPriority w:val="99"/>
  </w:style>
  <w:style w:type="paragraph" w:styleId="940" w:customStyle="1">
    <w:name w:val="Знак Знак Знак Знак1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1" w:customStyle="1">
    <w:name w:val="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2" w:customStyle="1">
    <w:name w:val="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3" w:customStyle="1">
    <w:name w:val="Знак Знак Знак Знак2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4" w:customStyle="1">
    <w:name w:val="Знак Знак Знак Знак1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5" w:customStyle="1">
    <w:name w:val="Знак1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6" w:customStyle="1">
    <w:name w:val="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 w:customStyle="1">
    <w:name w:val="Знак Знак Знак Знак1 Знак Знак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 w:customStyle="1">
    <w:name w:val="Знак Знак Знак1 Знак"/>
    <w:basedOn w:val="84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49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50" w:customStyle="1">
    <w:name w:val="????????"/>
    <w:basedOn w:val="84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51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52" w:customStyle="1">
    <w:name w:val="Основной текст (4)"/>
    <w:link w:val="953"/>
    <w:uiPriority w:val="99"/>
    <w:rPr>
      <w:b/>
      <w:sz w:val="18"/>
    </w:rPr>
  </w:style>
  <w:style w:type="paragraph" w:styleId="953" w:customStyle="1">
    <w:name w:val="Основной текст (4)1"/>
    <w:basedOn w:val="848"/>
    <w:link w:val="95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54" w:customStyle="1">
    <w:name w:val="Основной текст (3)"/>
    <w:link w:val="955"/>
    <w:uiPriority w:val="99"/>
    <w:rPr>
      <w:sz w:val="28"/>
    </w:rPr>
  </w:style>
  <w:style w:type="paragraph" w:styleId="955" w:customStyle="1">
    <w:name w:val="Основной текст (3)1"/>
    <w:basedOn w:val="848"/>
    <w:link w:val="95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56" w:customStyle="1">
    <w:name w:val="Текст (лев. подпись)"/>
    <w:basedOn w:val="848"/>
    <w:next w:val="84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57" w:customStyle="1">
    <w:name w:val="Текст (прав. подпись)"/>
    <w:basedOn w:val="848"/>
    <w:next w:val="84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58" w:customStyle="1">
    <w:name w:val="Font Style12"/>
    <w:rPr>
      <w:rFonts w:ascii="Times New Roman" w:hAnsi="Times New Roman"/>
      <w:sz w:val="18"/>
    </w:rPr>
  </w:style>
  <w:style w:type="character" w:styleId="959">
    <w:name w:val="Placeholder Text"/>
    <w:uiPriority w:val="99"/>
    <w:semiHidden/>
    <w:rPr>
      <w:color w:val="808080"/>
    </w:rPr>
  </w:style>
  <w:style w:type="character" w:styleId="960" w:customStyle="1">
    <w:name w:val="ConsPlusNormal Знак"/>
    <w:link w:val="891"/>
    <w:rPr>
      <w:rFonts w:ascii="Arial" w:hAnsi="Arial" w:cs="Arial"/>
    </w:rPr>
  </w:style>
  <w:style w:type="paragraph" w:styleId="961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62EFE-D488-4D37-83D0-B8217C31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7</cp:revision>
  <dcterms:created xsi:type="dcterms:W3CDTF">2025-01-29T05:30:00Z</dcterms:created>
  <dcterms:modified xsi:type="dcterms:W3CDTF">2025-02-21T02:47:16Z</dcterms:modified>
</cp:coreProperties>
</file>