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8"/>
        <w:tblpPr w:leftFromText="180" w:rightFromText="180" w:vertAnchor="text" w:horzAnchor="margin" w:tblpXSpec="center" w:tblpY="-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53"/>
      </w:tblGrid>
      <w:tr w:rsidR="00572EEE">
        <w:trPr>
          <w:trHeight w:val="960"/>
        </w:trPr>
        <w:tc>
          <w:tcPr>
            <w:tcW w:w="6062" w:type="dxa"/>
          </w:tcPr>
          <w:p w:rsidR="00572EEE" w:rsidRDefault="00572EEE">
            <w:pPr>
              <w:widowControl w:val="0"/>
              <w:spacing w:before="0" w:after="0"/>
              <w:rPr>
                <w:sz w:val="28"/>
                <w:szCs w:val="28"/>
              </w:rPr>
            </w:pPr>
          </w:p>
        </w:tc>
        <w:tc>
          <w:tcPr>
            <w:tcW w:w="3853" w:type="dxa"/>
          </w:tcPr>
          <w:p w:rsidR="00572EEE" w:rsidRDefault="00554470">
            <w:pPr>
              <w:widowControl w:val="0"/>
              <w:spacing w:before="0" w:after="0"/>
              <w:rPr>
                <w:sz w:val="28"/>
                <w:szCs w:val="28"/>
              </w:rPr>
            </w:pPr>
            <w:r>
              <w:rPr>
                <w:sz w:val="28"/>
                <w:szCs w:val="28"/>
                <w:lang w:eastAsia="ar-SA"/>
              </w:rPr>
              <w:t>Проект постановления</w:t>
            </w:r>
          </w:p>
          <w:p w:rsidR="00572EEE" w:rsidRDefault="00554470">
            <w:pPr>
              <w:widowControl w:val="0"/>
              <w:spacing w:before="0" w:after="0"/>
              <w:rPr>
                <w:sz w:val="28"/>
                <w:szCs w:val="28"/>
              </w:rPr>
            </w:pPr>
            <w:r>
              <w:rPr>
                <w:sz w:val="28"/>
                <w:szCs w:val="28"/>
                <w:lang w:eastAsia="ar-SA"/>
              </w:rPr>
              <w:t>Правительства</w:t>
            </w:r>
          </w:p>
          <w:p w:rsidR="00572EEE" w:rsidRDefault="00554470">
            <w:pPr>
              <w:widowControl w:val="0"/>
              <w:spacing w:before="0" w:after="0"/>
              <w:rPr>
                <w:sz w:val="28"/>
                <w:szCs w:val="28"/>
              </w:rPr>
            </w:pPr>
            <w:r>
              <w:rPr>
                <w:sz w:val="28"/>
                <w:szCs w:val="28"/>
                <w:lang w:eastAsia="ar-SA"/>
              </w:rPr>
              <w:t>Новосибирской области</w:t>
            </w:r>
          </w:p>
        </w:tc>
      </w:tr>
    </w:tbl>
    <w:p w:rsidR="00572EEE" w:rsidRDefault="00572EEE">
      <w:pPr>
        <w:widowControl w:val="0"/>
        <w:spacing w:before="0" w:after="0"/>
        <w:rPr>
          <w:sz w:val="28"/>
          <w:szCs w:val="28"/>
        </w:rPr>
      </w:pPr>
    </w:p>
    <w:p w:rsidR="00572EEE" w:rsidRDefault="00572EEE">
      <w:pPr>
        <w:widowControl w:val="0"/>
        <w:spacing w:before="0" w:after="0"/>
        <w:rPr>
          <w:sz w:val="28"/>
          <w:szCs w:val="28"/>
        </w:rPr>
      </w:pPr>
    </w:p>
    <w:p w:rsidR="00572EEE" w:rsidRDefault="00572EEE">
      <w:pPr>
        <w:widowControl w:val="0"/>
        <w:spacing w:before="0" w:after="0"/>
        <w:rPr>
          <w:sz w:val="28"/>
          <w:szCs w:val="28"/>
        </w:rPr>
      </w:pPr>
    </w:p>
    <w:p w:rsidR="00572EEE" w:rsidRDefault="00572EEE">
      <w:pPr>
        <w:widowControl w:val="0"/>
        <w:spacing w:before="0" w:after="0"/>
        <w:rPr>
          <w:sz w:val="28"/>
          <w:szCs w:val="28"/>
        </w:rPr>
      </w:pPr>
    </w:p>
    <w:p w:rsidR="00572EEE" w:rsidRDefault="00572EEE">
      <w:pPr>
        <w:widowControl w:val="0"/>
        <w:spacing w:before="0" w:after="0"/>
        <w:rPr>
          <w:sz w:val="28"/>
          <w:szCs w:val="28"/>
        </w:rPr>
      </w:pPr>
    </w:p>
    <w:p w:rsidR="00572EEE" w:rsidRDefault="00572EEE">
      <w:pPr>
        <w:widowControl w:val="0"/>
        <w:spacing w:before="0" w:after="0"/>
        <w:rPr>
          <w:sz w:val="28"/>
          <w:szCs w:val="28"/>
        </w:rPr>
      </w:pPr>
    </w:p>
    <w:p w:rsidR="00572EEE" w:rsidRDefault="00572EEE">
      <w:pPr>
        <w:widowControl w:val="0"/>
        <w:spacing w:before="0" w:after="0"/>
        <w:rPr>
          <w:sz w:val="28"/>
          <w:szCs w:val="28"/>
        </w:rPr>
      </w:pPr>
    </w:p>
    <w:p w:rsidR="00572EEE" w:rsidRDefault="00572EEE">
      <w:pPr>
        <w:widowControl w:val="0"/>
        <w:spacing w:before="0" w:after="0"/>
        <w:rPr>
          <w:sz w:val="28"/>
          <w:szCs w:val="28"/>
        </w:rPr>
      </w:pPr>
    </w:p>
    <w:p w:rsidR="00572EEE" w:rsidRDefault="00572EEE">
      <w:pPr>
        <w:widowControl w:val="0"/>
        <w:spacing w:before="0" w:after="0"/>
        <w:rPr>
          <w:sz w:val="28"/>
          <w:szCs w:val="28"/>
        </w:rPr>
      </w:pPr>
    </w:p>
    <w:p w:rsidR="00572EEE" w:rsidRDefault="00572EEE">
      <w:pPr>
        <w:widowControl w:val="0"/>
        <w:spacing w:before="0" w:after="0"/>
        <w:rPr>
          <w:sz w:val="28"/>
          <w:szCs w:val="28"/>
        </w:rPr>
      </w:pPr>
    </w:p>
    <w:p w:rsidR="00572EEE" w:rsidRDefault="00572EEE">
      <w:pPr>
        <w:widowControl w:val="0"/>
        <w:spacing w:before="0" w:after="0"/>
        <w:rPr>
          <w:sz w:val="28"/>
          <w:szCs w:val="28"/>
        </w:rPr>
      </w:pPr>
    </w:p>
    <w:p w:rsidR="00572EEE" w:rsidRDefault="00572EEE">
      <w:pPr>
        <w:widowControl w:val="0"/>
        <w:spacing w:before="0" w:after="0"/>
        <w:rPr>
          <w:sz w:val="28"/>
          <w:szCs w:val="28"/>
        </w:rPr>
      </w:pPr>
    </w:p>
    <w:p w:rsidR="00572EEE" w:rsidRDefault="00554470">
      <w:pPr>
        <w:widowControl w:val="0"/>
        <w:spacing w:before="0" w:after="0"/>
        <w:jc w:val="center"/>
        <w:rPr>
          <w:sz w:val="28"/>
          <w:szCs w:val="28"/>
        </w:rPr>
      </w:pPr>
      <w:r>
        <w:rPr>
          <w:sz w:val="28"/>
          <w:szCs w:val="28"/>
          <w:lang w:eastAsia="ar-SA"/>
        </w:rPr>
        <w:t>О внесении изменений в постановление Правительства Новосибирской области от 03.02.2015 № 46-п</w:t>
      </w:r>
    </w:p>
    <w:p w:rsidR="00572EEE" w:rsidRDefault="00572EEE">
      <w:pPr>
        <w:widowControl w:val="0"/>
        <w:spacing w:before="0" w:after="0"/>
        <w:jc w:val="center"/>
        <w:rPr>
          <w:sz w:val="28"/>
          <w:szCs w:val="28"/>
        </w:rPr>
      </w:pPr>
    </w:p>
    <w:p w:rsidR="00572EEE" w:rsidRDefault="00572EEE">
      <w:pPr>
        <w:widowControl w:val="0"/>
        <w:spacing w:before="0" w:after="0"/>
        <w:jc w:val="both"/>
        <w:rPr>
          <w:sz w:val="28"/>
          <w:szCs w:val="28"/>
        </w:rPr>
      </w:pPr>
    </w:p>
    <w:p w:rsidR="00572EEE" w:rsidRDefault="00554470">
      <w:pPr>
        <w:widowControl w:val="0"/>
        <w:spacing w:before="0" w:after="0"/>
        <w:ind w:firstLine="709"/>
        <w:jc w:val="both"/>
        <w:rPr>
          <w:sz w:val="28"/>
          <w:szCs w:val="28"/>
        </w:rPr>
      </w:pPr>
      <w:r>
        <w:rPr>
          <w:sz w:val="28"/>
          <w:szCs w:val="28"/>
        </w:rPr>
        <w:t xml:space="preserve">Правительство Новосибирской области </w:t>
      </w:r>
      <w:r>
        <w:rPr>
          <w:b/>
          <w:sz w:val="28"/>
          <w:szCs w:val="28"/>
        </w:rPr>
        <w:t>п</w:t>
      </w:r>
      <w:r>
        <w:rPr>
          <w:b/>
          <w:bCs/>
          <w:sz w:val="28"/>
          <w:szCs w:val="28"/>
        </w:rPr>
        <w:t> о с </w:t>
      </w:r>
      <w:proofErr w:type="gramStart"/>
      <w:r>
        <w:rPr>
          <w:b/>
          <w:bCs/>
          <w:sz w:val="28"/>
          <w:szCs w:val="28"/>
        </w:rPr>
        <w:t>т</w:t>
      </w:r>
      <w:proofErr w:type="gramEnd"/>
      <w:r>
        <w:rPr>
          <w:b/>
          <w:bCs/>
          <w:sz w:val="28"/>
          <w:szCs w:val="28"/>
        </w:rPr>
        <w:t> а н о в л я е т</w:t>
      </w:r>
      <w:r>
        <w:rPr>
          <w:sz w:val="28"/>
          <w:szCs w:val="28"/>
        </w:rPr>
        <w:t>:</w:t>
      </w:r>
    </w:p>
    <w:p w:rsidR="00572EEE" w:rsidRDefault="00554470">
      <w:pPr>
        <w:widowControl w:val="0"/>
        <w:shd w:val="clear" w:color="auto" w:fill="FFFFFF"/>
        <w:spacing w:before="0" w:after="0"/>
        <w:ind w:firstLine="709"/>
        <w:jc w:val="both"/>
        <w:rPr>
          <w:sz w:val="28"/>
          <w:szCs w:val="28"/>
        </w:rPr>
      </w:pPr>
      <w:r>
        <w:rPr>
          <w:sz w:val="28"/>
          <w:szCs w:val="28"/>
          <w:lang w:eastAsia="ar-SA"/>
        </w:rPr>
        <w:t>Внести в постановление Правительства Новосибирской области от 03.02.2015 № 46-п «Об утверждении государственной программы Новосибирской области «Культура Новосибирской области» (далее – постановление) следующие изменения:</w:t>
      </w:r>
    </w:p>
    <w:p w:rsidR="00572EEE" w:rsidRDefault="00554470">
      <w:pPr>
        <w:widowControl w:val="0"/>
        <w:shd w:val="clear" w:color="auto" w:fill="FFFFFF"/>
        <w:spacing w:before="0" w:after="0"/>
        <w:ind w:firstLine="709"/>
        <w:jc w:val="both"/>
        <w:rPr>
          <w:rFonts w:eastAsia="Calibri"/>
          <w:sz w:val="28"/>
          <w:szCs w:val="28"/>
        </w:rPr>
      </w:pPr>
      <w:r>
        <w:rPr>
          <w:rFonts w:eastAsia="Calibri"/>
          <w:sz w:val="28"/>
          <w:szCs w:val="28"/>
          <w:lang w:eastAsia="en-US"/>
        </w:rPr>
        <w:t>1. В государственной программе Новосибирской области «Культура Новосибирской области»:</w:t>
      </w:r>
    </w:p>
    <w:p w:rsidR="00572EEE" w:rsidRDefault="00554470">
      <w:pPr>
        <w:widowControl w:val="0"/>
        <w:shd w:val="clear" w:color="auto" w:fill="FFFFFF"/>
        <w:spacing w:before="0" w:after="0"/>
        <w:ind w:firstLine="709"/>
        <w:jc w:val="both"/>
        <w:rPr>
          <w:rFonts w:eastAsia="Calibri"/>
          <w:sz w:val="28"/>
          <w:szCs w:val="28"/>
        </w:rPr>
      </w:pPr>
      <w:r>
        <w:rPr>
          <w:rFonts w:eastAsia="Calibri"/>
          <w:sz w:val="28"/>
          <w:szCs w:val="28"/>
          <w:lang w:eastAsia="en-US"/>
        </w:rPr>
        <w:t>1) подпункт 5 пункта 4 приложения № 5 «Порядок предоставления и распределения из областного бюджета Новосибирской области местным бюджетам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Новосибирской области «Культура Новосибирской области», направленных на обустройство и восстановление воинских захоронений на территории Новосибирской области» изложить в следующей редакции:</w:t>
      </w:r>
    </w:p>
    <w:p w:rsidR="00572EEE" w:rsidRDefault="00554470">
      <w:pPr>
        <w:widowControl w:val="0"/>
        <w:shd w:val="clear" w:color="auto" w:fill="FFFFFF"/>
        <w:spacing w:before="0" w:after="0"/>
        <w:ind w:firstLine="709"/>
        <w:jc w:val="both"/>
        <w:rPr>
          <w:rFonts w:eastAsia="Calibri"/>
          <w:b/>
          <w:sz w:val="28"/>
          <w:szCs w:val="28"/>
        </w:rPr>
      </w:pPr>
      <w:r>
        <w:rPr>
          <w:rFonts w:eastAsia="Calibri"/>
          <w:sz w:val="28"/>
          <w:szCs w:val="28"/>
          <w:lang w:eastAsia="en-US"/>
        </w:rPr>
        <w:t>«</w:t>
      </w:r>
      <w:r>
        <w:rPr>
          <w:color w:val="000000" w:themeColor="text1"/>
          <w:sz w:val="28"/>
          <w:szCs w:val="28"/>
        </w:rPr>
        <w:t xml:space="preserve">5) заключение </w:t>
      </w:r>
      <w:r>
        <w:rPr>
          <w:sz w:val="28"/>
          <w:szCs w:val="28"/>
        </w:rPr>
        <w:t xml:space="preserve">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w:t>
      </w:r>
      <w:r>
        <w:rPr>
          <w:color w:val="000000" w:themeColor="text1"/>
          <w:sz w:val="28"/>
          <w:szCs w:val="28"/>
        </w:rPr>
        <w:t xml:space="preserve">на срок, соответствующий сроку распределения субсидии между местными бюджетами, соглашений о предоставлении субсидии, предусматривающих обязательства муниципального образования по исполнению расходных обязательств, в целях </w:t>
      </w:r>
      <w:proofErr w:type="spellStart"/>
      <w:r>
        <w:rPr>
          <w:color w:val="000000" w:themeColor="text1"/>
          <w:sz w:val="28"/>
          <w:szCs w:val="28"/>
        </w:rPr>
        <w:t>софинансирования</w:t>
      </w:r>
      <w:proofErr w:type="spellEnd"/>
      <w:r>
        <w:rPr>
          <w:color w:val="000000" w:themeColor="text1"/>
          <w:sz w:val="28"/>
          <w:szCs w:val="28"/>
        </w:rPr>
        <w:t xml:space="preserve">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w:t>
      </w:r>
      <w:r>
        <w:rPr>
          <w:color w:val="000000" w:themeColor="text1"/>
          <w:sz w:val="28"/>
          <w:szCs w:val="28"/>
        </w:rPr>
        <w:lastRenderedPageBreak/>
        <w:t xml:space="preserve">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w:t>
      </w:r>
      <w:proofErr w:type="spellStart"/>
      <w:r>
        <w:rPr>
          <w:color w:val="000000" w:themeColor="text1"/>
          <w:sz w:val="28"/>
          <w:szCs w:val="28"/>
        </w:rPr>
        <w:t>софинансирование</w:t>
      </w:r>
      <w:proofErr w:type="spellEnd"/>
      <w:r>
        <w:rPr>
          <w:color w:val="000000" w:themeColor="text1"/>
          <w:sz w:val="28"/>
          <w:szCs w:val="28"/>
        </w:rPr>
        <w:t xml:space="preserve">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на основе типовой формы соглашения, утвержденной приказом Министерства финансов Российской Федерации от 14.12.2018 № 269н «Об утверждении Типовой формы соглашения о предоставлении субсидии из федерального бюджета бюджету субъекта Российской Федерации»;»;</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2) в приложении № 7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сохранению памятников и других мемориальных объектов, увековечивающих память о новосибирцах - защитниках Отечества»:</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 xml:space="preserve">а) в подпункте 3 пункта 4 слова «заключение на срок» заменить словами «заключение </w:t>
      </w:r>
      <w:r>
        <w:rPr>
          <w:sz w:val="28"/>
          <w:szCs w:val="28"/>
        </w:rPr>
        <w:t>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w:t>
      </w:r>
      <w:r>
        <w:rPr>
          <w:color w:val="000000" w:themeColor="text1"/>
          <w:sz w:val="28"/>
          <w:szCs w:val="28"/>
          <w:lang w:eastAsia="en-US"/>
        </w:rPr>
        <w:t xml:space="preserve"> на срок»;</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б) в подпункте 5 пункта 5, в абзаце пятом пункта 8, в абзацах первом и третьем пункта 10.1 слова «до 2025 года, утвержденной распоряжением Правительства Российской Федерации от 13.02.2019 № 207-р» заменить словами «до 2030 года с прогнозом до 2036 года, утвержденной распоряжением Правительства Российской Федерации от 28.12.2024 № 4146-р»;</w:t>
      </w:r>
    </w:p>
    <w:p w:rsidR="00572EEE" w:rsidRDefault="00554470">
      <w:pPr>
        <w:widowControl w:val="0"/>
        <w:spacing w:before="0" w:after="0"/>
        <w:ind w:firstLine="709"/>
        <w:jc w:val="both"/>
        <w:rPr>
          <w:color w:val="000000" w:themeColor="text1"/>
          <w:sz w:val="28"/>
          <w:szCs w:val="28"/>
        </w:rPr>
      </w:pPr>
      <w:r>
        <w:rPr>
          <w:color w:val="000000" w:themeColor="text1"/>
          <w:sz w:val="28"/>
          <w:szCs w:val="28"/>
        </w:rPr>
        <w:t>в) пункт 13 изложить в следующей редакции:</w:t>
      </w:r>
    </w:p>
    <w:p w:rsidR="00572EEE" w:rsidRDefault="00554470">
      <w:pPr>
        <w:widowControl w:val="0"/>
        <w:spacing w:before="0" w:after="0"/>
        <w:ind w:firstLine="709"/>
        <w:jc w:val="both"/>
        <w:rPr>
          <w:color w:val="000000" w:themeColor="text1"/>
        </w:rPr>
      </w:pPr>
      <w:r>
        <w:rPr>
          <w:color w:val="000000" w:themeColor="text1"/>
          <w:sz w:val="28"/>
          <w:szCs w:val="28"/>
          <w:lang w:eastAsia="en-US"/>
        </w:rPr>
        <w:t>«13. Требования к представлению отчетности. Муниципальные образования – получатели субсидий размещают в ГИИС «Электронный бюджет» в сроки и по формам, установленным в Соглашении:</w:t>
      </w:r>
    </w:p>
    <w:p w:rsidR="00572EEE" w:rsidRDefault="00554470">
      <w:pPr>
        <w:widowControl w:val="0"/>
        <w:spacing w:before="0" w:after="0"/>
        <w:ind w:firstLine="709"/>
        <w:jc w:val="both"/>
        <w:rPr>
          <w:color w:val="000000" w:themeColor="text1"/>
        </w:rPr>
      </w:pPr>
      <w:r>
        <w:rPr>
          <w:color w:val="000000" w:themeColor="text1"/>
          <w:sz w:val="28"/>
          <w:szCs w:val="28"/>
          <w:lang w:eastAsia="en-US"/>
        </w:rPr>
        <w:t xml:space="preserve">1) отчет о расходах, в целях </w:t>
      </w:r>
      <w:proofErr w:type="spellStart"/>
      <w:r>
        <w:rPr>
          <w:color w:val="000000" w:themeColor="text1"/>
          <w:sz w:val="28"/>
          <w:szCs w:val="28"/>
          <w:lang w:eastAsia="en-US"/>
        </w:rPr>
        <w:t>софинансирования</w:t>
      </w:r>
      <w:proofErr w:type="spellEnd"/>
      <w:r>
        <w:rPr>
          <w:color w:val="000000" w:themeColor="text1"/>
          <w:sz w:val="28"/>
          <w:szCs w:val="28"/>
          <w:lang w:eastAsia="en-US"/>
        </w:rPr>
        <w:t xml:space="preserve"> которых предоставляется субсидия;</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2) отчет о достижении значений результатов использования субсидии и обязательств, принятых в целях их достижения (далее – отчет о результатах).»;</w:t>
      </w:r>
    </w:p>
    <w:p w:rsidR="00572EEE" w:rsidRDefault="00554470">
      <w:pPr>
        <w:widowControl w:val="0"/>
        <w:spacing w:before="0" w:after="0"/>
        <w:ind w:firstLine="709"/>
        <w:jc w:val="both"/>
        <w:rPr>
          <w:color w:val="000000" w:themeColor="text1"/>
        </w:rPr>
      </w:pPr>
      <w:r>
        <w:rPr>
          <w:color w:val="000000" w:themeColor="text1"/>
          <w:sz w:val="28"/>
          <w:szCs w:val="28"/>
          <w:lang w:eastAsia="en-US"/>
        </w:rPr>
        <w:t>3) в подпункте 2 пункта 4 приложения № 9 «Порядок предоставления и распределения из областного бюджета</w:t>
      </w:r>
      <w:r>
        <w:t xml:space="preserve"> </w:t>
      </w:r>
      <w:r>
        <w:rPr>
          <w:color w:val="000000" w:themeColor="text1"/>
          <w:sz w:val="28"/>
          <w:szCs w:val="28"/>
          <w:lang w:eastAsia="en-US"/>
        </w:rPr>
        <w:t>Новосибирской области местным бюджетам субсидий</w:t>
      </w:r>
      <w:r>
        <w:t xml:space="preserve"> </w:t>
      </w:r>
      <w:r>
        <w:rPr>
          <w:color w:val="000000" w:themeColor="text1"/>
          <w:sz w:val="28"/>
          <w:szCs w:val="28"/>
          <w:lang w:eastAsia="en-US"/>
        </w:rPr>
        <w:t>на реализацию мероприятий государственной программы</w:t>
      </w:r>
      <w:r>
        <w:t xml:space="preserve"> </w:t>
      </w:r>
      <w:r>
        <w:rPr>
          <w:color w:val="000000" w:themeColor="text1"/>
          <w:sz w:val="28"/>
          <w:szCs w:val="28"/>
          <w:lang w:eastAsia="en-US"/>
        </w:rPr>
        <w:t>Новосибирской области «Культура Новосибирской области» в части капитального строительства (реконструкции)</w:t>
      </w:r>
      <w:r>
        <w:t xml:space="preserve"> </w:t>
      </w:r>
      <w:r>
        <w:rPr>
          <w:color w:val="000000" w:themeColor="text1"/>
          <w:sz w:val="28"/>
          <w:szCs w:val="28"/>
          <w:lang w:eastAsia="en-US"/>
        </w:rPr>
        <w:t>объектов муниципальной собственности</w:t>
      </w:r>
      <w:r>
        <w:t>»</w:t>
      </w:r>
      <w:r>
        <w:rPr>
          <w:color w:val="000000" w:themeColor="text1"/>
          <w:sz w:val="28"/>
          <w:szCs w:val="28"/>
          <w:lang w:eastAsia="en-US"/>
        </w:rPr>
        <w:t xml:space="preserve"> слова «Соглашение должно содержать» заменить словами «Соглашение заключается на бумажном носителе и должно содержать»;</w:t>
      </w:r>
    </w:p>
    <w:p w:rsidR="00572EEE" w:rsidRDefault="00554470">
      <w:pPr>
        <w:widowControl w:val="0"/>
        <w:spacing w:before="0" w:after="0"/>
        <w:ind w:firstLine="709"/>
        <w:jc w:val="both"/>
        <w:rPr>
          <w:rFonts w:eastAsia="Calibri"/>
          <w:color w:val="000000" w:themeColor="text1"/>
          <w:sz w:val="28"/>
          <w:szCs w:val="28"/>
        </w:rPr>
      </w:pPr>
      <w:r>
        <w:rPr>
          <w:bCs/>
          <w:color w:val="000000" w:themeColor="text1"/>
          <w:sz w:val="28"/>
          <w:szCs w:val="28"/>
          <w:lang w:eastAsia="en-US"/>
        </w:rPr>
        <w:t>4) в приложении № 10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капитальному ремонту муниципальных учреждений культуры и муниципальных организаций дополнительного образования сферы культуры»:</w:t>
      </w:r>
    </w:p>
    <w:p w:rsidR="00572EEE" w:rsidRDefault="00554470">
      <w:pPr>
        <w:widowControl w:val="0"/>
        <w:spacing w:before="0" w:after="0"/>
        <w:ind w:firstLine="709"/>
        <w:jc w:val="both"/>
        <w:rPr>
          <w:rFonts w:eastAsia="Calibri"/>
          <w:color w:val="000000" w:themeColor="text1"/>
          <w:sz w:val="28"/>
          <w:szCs w:val="28"/>
        </w:rPr>
      </w:pPr>
      <w:r>
        <w:rPr>
          <w:rFonts w:eastAsia="Calibri"/>
          <w:color w:val="000000" w:themeColor="text1"/>
          <w:sz w:val="28"/>
          <w:szCs w:val="28"/>
          <w:lang w:eastAsia="en-US"/>
        </w:rPr>
        <w:t>a) в подпункте 3 пункта 4 слова «заключение на срок» заменить словами «</w:t>
      </w:r>
      <w:r>
        <w:rPr>
          <w:color w:val="000000" w:themeColor="text1"/>
          <w:sz w:val="28"/>
          <w:szCs w:val="28"/>
          <w:lang w:eastAsia="en-US"/>
        </w:rPr>
        <w:t xml:space="preserve">заключение </w:t>
      </w:r>
      <w:r>
        <w:rPr>
          <w:sz w:val="28"/>
          <w:szCs w:val="28"/>
        </w:rPr>
        <w:t>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w:t>
      </w:r>
      <w:r>
        <w:rPr>
          <w:color w:val="000000" w:themeColor="text1"/>
          <w:sz w:val="28"/>
          <w:szCs w:val="28"/>
          <w:lang w:eastAsia="en-US"/>
        </w:rPr>
        <w:t xml:space="preserve"> на срок»</w:t>
      </w:r>
      <w:r>
        <w:rPr>
          <w:rFonts w:eastAsia="Calibri"/>
          <w:color w:val="000000" w:themeColor="text1"/>
          <w:sz w:val="28"/>
          <w:szCs w:val="28"/>
          <w:lang w:eastAsia="en-US"/>
        </w:rPr>
        <w:t>;</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б) в подпункте 4 пункта 5, в абзаце пятом пункта 7, в абзацах первом и третьем пункта 10.1 слова «до 2025 года, утвержденной распоряжением Правительства Российской Федерации от 13.02.2019 № 207-р» заменить словами «до 2030 года с прогнозом до 2036 года, утвержденной распоряжением Правительства Российской Федерации от 28.12.2024 № 4146-р»;</w:t>
      </w:r>
    </w:p>
    <w:p w:rsidR="00572EEE" w:rsidRDefault="00554470">
      <w:pPr>
        <w:widowControl w:val="0"/>
        <w:spacing w:before="0" w:after="0"/>
        <w:ind w:firstLine="709"/>
        <w:jc w:val="both"/>
        <w:rPr>
          <w:rFonts w:eastAsia="Calibri"/>
          <w:color w:val="000000" w:themeColor="text1"/>
          <w:sz w:val="28"/>
          <w:szCs w:val="28"/>
        </w:rPr>
      </w:pPr>
      <w:r>
        <w:rPr>
          <w:rFonts w:eastAsia="Calibri"/>
          <w:color w:val="000000" w:themeColor="text1"/>
          <w:sz w:val="28"/>
          <w:szCs w:val="28"/>
          <w:lang w:eastAsia="en-US"/>
        </w:rPr>
        <w:t>в) в абзацах первом и четвертом пункта 10 после слов «распоряжений Губернатора Новосибирской области,» дополнить словами «наказов избирателей депутатам Законодательного Собрания Новосибирской области,»;</w:t>
      </w:r>
    </w:p>
    <w:p w:rsidR="00572EEE" w:rsidRDefault="00554470">
      <w:pPr>
        <w:widowControl w:val="0"/>
        <w:spacing w:before="0" w:after="0"/>
        <w:ind w:firstLine="709"/>
        <w:jc w:val="both"/>
        <w:rPr>
          <w:rFonts w:eastAsia="Calibri"/>
          <w:color w:val="000000" w:themeColor="text1"/>
          <w:sz w:val="28"/>
          <w:szCs w:val="28"/>
        </w:rPr>
      </w:pPr>
      <w:r>
        <w:rPr>
          <w:rFonts w:eastAsia="Calibri"/>
          <w:color w:val="000000" w:themeColor="text1"/>
          <w:sz w:val="28"/>
          <w:szCs w:val="28"/>
          <w:lang w:eastAsia="en-US"/>
        </w:rPr>
        <w:t>г) </w:t>
      </w:r>
      <w:r>
        <w:rPr>
          <w:bCs/>
          <w:color w:val="000000" w:themeColor="text1"/>
          <w:sz w:val="28"/>
          <w:szCs w:val="28"/>
          <w:lang w:eastAsia="en-US"/>
        </w:rPr>
        <w:t xml:space="preserve">подпункт 2 пункта 12 </w:t>
      </w:r>
      <w:r>
        <w:rPr>
          <w:rFonts w:eastAsia="Calibri"/>
          <w:color w:val="000000" w:themeColor="text1"/>
          <w:sz w:val="28"/>
          <w:szCs w:val="28"/>
          <w:lang w:eastAsia="en-US"/>
        </w:rPr>
        <w:t>изложить в следующей редакции:</w:t>
      </w:r>
    </w:p>
    <w:p w:rsidR="00572EEE" w:rsidRDefault="00554470">
      <w:pPr>
        <w:widowControl w:val="0"/>
        <w:spacing w:before="0" w:after="0"/>
        <w:ind w:firstLine="709"/>
        <w:jc w:val="both"/>
        <w:rPr>
          <w:color w:val="000000" w:themeColor="text1"/>
        </w:rPr>
      </w:pPr>
      <w:r>
        <w:rPr>
          <w:color w:val="000000" w:themeColor="text1"/>
          <w:sz w:val="28"/>
          <w:szCs w:val="28"/>
          <w:lang w:eastAsia="en-US"/>
        </w:rPr>
        <w:t>«2) осуществление расходов производится:</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а)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572EEE" w:rsidRDefault="00554470">
      <w:pPr>
        <w:widowControl w:val="0"/>
        <w:spacing w:before="0" w:after="0"/>
        <w:ind w:firstLine="709"/>
        <w:jc w:val="both"/>
        <w:rPr>
          <w:color w:val="000000" w:themeColor="text1"/>
        </w:rPr>
      </w:pPr>
      <w:r>
        <w:rPr>
          <w:color w:val="000000" w:themeColor="text1"/>
          <w:sz w:val="28"/>
          <w:szCs w:val="28"/>
          <w:lang w:eastAsia="en-US"/>
        </w:rPr>
        <w:t>б) с лицевых счетов администраций муниципальных образований на основании соглашений о предоставлении субсидий муниципальным бюджетным и автономным учреждениям соответствующего муниципального образования в рамках установленных направлений расходования субсидии в соответствии с порядком предоставления субсидий, установленным нормативным правовым актом администрации муниципального образования;</w:t>
      </w:r>
    </w:p>
    <w:p w:rsidR="00572EEE" w:rsidRDefault="00554470">
      <w:pPr>
        <w:widowControl w:val="0"/>
        <w:spacing w:before="0" w:after="0"/>
        <w:ind w:firstLine="709"/>
        <w:jc w:val="both"/>
        <w:rPr>
          <w:color w:val="000000" w:themeColor="text1"/>
        </w:rPr>
      </w:pPr>
      <w:r>
        <w:rPr>
          <w:color w:val="000000" w:themeColor="text1"/>
          <w:sz w:val="28"/>
          <w:szCs w:val="28"/>
          <w:lang w:eastAsia="en-US"/>
        </w:rPr>
        <w:t>в) с лицевых счетов администраций муниципальных образований на основании соглашений о предоставлении межбюджетных трансфертов бюджетам поселений, расположенных в границах муниципального образования, в рамках установленных направлений расходования субсидии с заключением соответствующих соглашений в соответствии с порядком предоставления межбюджетных трансфертов, установленным нормативным правовым актом администрации муниципального образования.»;</w:t>
      </w:r>
    </w:p>
    <w:p w:rsidR="00572EEE" w:rsidRDefault="00554470">
      <w:pPr>
        <w:widowControl w:val="0"/>
        <w:spacing w:before="0" w:after="0"/>
        <w:ind w:firstLine="709"/>
        <w:jc w:val="both"/>
        <w:rPr>
          <w:color w:val="000000" w:themeColor="text1"/>
          <w:sz w:val="28"/>
          <w:szCs w:val="28"/>
        </w:rPr>
      </w:pPr>
      <w:r>
        <w:rPr>
          <w:color w:val="000000" w:themeColor="text1"/>
          <w:sz w:val="28"/>
          <w:szCs w:val="28"/>
        </w:rPr>
        <w:t>д) пункт 13 изложить в следующей редакции:</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«13. Требования к представлению отчетности. Муниципальные образования – получатели субсидий размещают в ГИИС «Электронный бюджет» в сроки и по формам, установленным в Соглашении:</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 xml:space="preserve">1) отчет о расходах, в целях </w:t>
      </w:r>
      <w:proofErr w:type="spellStart"/>
      <w:r>
        <w:rPr>
          <w:color w:val="000000" w:themeColor="text1"/>
          <w:sz w:val="28"/>
          <w:szCs w:val="28"/>
          <w:lang w:eastAsia="en-US"/>
        </w:rPr>
        <w:t>софинансирования</w:t>
      </w:r>
      <w:proofErr w:type="spellEnd"/>
      <w:r>
        <w:rPr>
          <w:color w:val="000000" w:themeColor="text1"/>
          <w:sz w:val="28"/>
          <w:szCs w:val="28"/>
          <w:lang w:eastAsia="en-US"/>
        </w:rPr>
        <w:t xml:space="preserve"> которых предоставляется субсидия;</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2) отчет о достижении значений результатов использования субсидии и обязательств, принятых в целях их достижения (далее – отчет о результатах).»;</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5) в приложении № 12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поддержке отрасли культуры»:</w:t>
      </w:r>
    </w:p>
    <w:p w:rsidR="00572EEE" w:rsidRDefault="00554470">
      <w:pPr>
        <w:widowControl w:val="0"/>
        <w:spacing w:before="0" w:after="0"/>
        <w:ind w:firstLine="709"/>
        <w:jc w:val="both"/>
        <w:rPr>
          <w:color w:val="000000" w:themeColor="text1"/>
          <w:sz w:val="28"/>
          <w:szCs w:val="28"/>
        </w:rPr>
      </w:pPr>
      <w:r>
        <w:rPr>
          <w:color w:val="000000" w:themeColor="text1"/>
          <w:sz w:val="28"/>
          <w:szCs w:val="28"/>
        </w:rPr>
        <w:t>а) в пункте 2:</w:t>
      </w:r>
    </w:p>
    <w:p w:rsidR="00572EEE" w:rsidRDefault="00554470">
      <w:pPr>
        <w:widowControl w:val="0"/>
        <w:spacing w:before="0" w:after="0"/>
        <w:ind w:firstLine="709"/>
        <w:jc w:val="both"/>
        <w:rPr>
          <w:color w:val="000000" w:themeColor="text1"/>
          <w:sz w:val="28"/>
          <w:szCs w:val="28"/>
        </w:rPr>
      </w:pPr>
      <w:r>
        <w:rPr>
          <w:color w:val="000000" w:themeColor="text1"/>
          <w:sz w:val="28"/>
          <w:szCs w:val="28"/>
        </w:rPr>
        <w:t>в подпункте 1 слова «, при реализации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исключить;</w:t>
      </w:r>
    </w:p>
    <w:p w:rsidR="00572EEE" w:rsidRDefault="00554470">
      <w:pPr>
        <w:widowControl w:val="0"/>
        <w:spacing w:before="0" w:after="0"/>
        <w:ind w:firstLine="709"/>
        <w:jc w:val="both"/>
        <w:rPr>
          <w:color w:val="000000" w:themeColor="text1"/>
          <w:sz w:val="28"/>
          <w:szCs w:val="28"/>
        </w:rPr>
      </w:pPr>
      <w:r>
        <w:rPr>
          <w:color w:val="000000" w:themeColor="text1"/>
          <w:sz w:val="28"/>
          <w:szCs w:val="28"/>
        </w:rPr>
        <w:t>в подпункте 3 слова «, при реализации региональной составляющей федерального проекта «Создание условий для реализации творческого потенциала нации («Творческие люди») (Новосибирская область)» национального проекта «Культура»» исключить;</w:t>
      </w:r>
    </w:p>
    <w:p w:rsidR="00572EEE" w:rsidRDefault="00554470">
      <w:pPr>
        <w:widowControl w:val="0"/>
        <w:spacing w:before="0" w:after="0"/>
        <w:ind w:firstLine="709"/>
        <w:jc w:val="both"/>
        <w:rPr>
          <w:color w:val="000000" w:themeColor="text1"/>
          <w:sz w:val="28"/>
          <w:szCs w:val="28"/>
        </w:rPr>
      </w:pPr>
      <w:r>
        <w:rPr>
          <w:color w:val="000000" w:themeColor="text1"/>
          <w:sz w:val="28"/>
          <w:szCs w:val="28"/>
        </w:rPr>
        <w:t>б) подпункт 3 пункта 4 изложить в следующей редакции:</w:t>
      </w:r>
    </w:p>
    <w:p w:rsidR="00572EEE" w:rsidRDefault="00554470">
      <w:pPr>
        <w:widowControl w:val="0"/>
        <w:spacing w:before="0" w:after="0"/>
        <w:ind w:firstLine="709"/>
        <w:jc w:val="both"/>
        <w:rPr>
          <w:color w:val="000000" w:themeColor="text1"/>
          <w:sz w:val="28"/>
          <w:szCs w:val="28"/>
        </w:rPr>
      </w:pPr>
      <w:r>
        <w:rPr>
          <w:color w:val="000000" w:themeColor="text1"/>
          <w:sz w:val="28"/>
          <w:szCs w:val="28"/>
        </w:rPr>
        <w:t xml:space="preserve">«3) заключение </w:t>
      </w:r>
      <w:r>
        <w:rPr>
          <w:sz w:val="28"/>
          <w:szCs w:val="28"/>
        </w:rPr>
        <w:t>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w:t>
      </w:r>
      <w:r>
        <w:rPr>
          <w:color w:val="000000" w:themeColor="text1"/>
          <w:sz w:val="28"/>
          <w:szCs w:val="28"/>
        </w:rPr>
        <w:t xml:space="preserve"> на срок, соответствующий сроку распределения субсидии между местными бюджетами, соглашений о предоставлении субсидии, предусматривающих обязательства муниципального образования по исполнению расходных обязательств, в целях </w:t>
      </w:r>
      <w:proofErr w:type="spellStart"/>
      <w:r>
        <w:rPr>
          <w:color w:val="000000" w:themeColor="text1"/>
          <w:sz w:val="28"/>
          <w:szCs w:val="28"/>
        </w:rPr>
        <w:t>софинансирования</w:t>
      </w:r>
      <w:proofErr w:type="spellEnd"/>
      <w:r>
        <w:rPr>
          <w:color w:val="000000" w:themeColor="text1"/>
          <w:sz w:val="28"/>
          <w:szCs w:val="28"/>
        </w:rPr>
        <w:t xml:space="preserve">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w:t>
      </w:r>
      <w:proofErr w:type="spellStart"/>
      <w:r>
        <w:rPr>
          <w:color w:val="000000" w:themeColor="text1"/>
          <w:sz w:val="28"/>
          <w:szCs w:val="28"/>
        </w:rPr>
        <w:t>софинансирование</w:t>
      </w:r>
      <w:proofErr w:type="spellEnd"/>
      <w:r>
        <w:rPr>
          <w:color w:val="000000" w:themeColor="text1"/>
          <w:sz w:val="28"/>
          <w:szCs w:val="28"/>
        </w:rPr>
        <w:t xml:space="preserve">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на основе типовой формы соглашения, утвержденной приказом Министерства финансов Российской Федерации от 14.12.2018 № 269н «Об утверждении Типовой формы соглашения о предоставлении субсидии из федерального бюджета бюджету субъекта Российской Федерации»;»;</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в) подпункт 2 пункта 12 изложить в следующей редакции:</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«2) осуществление расходов производится:</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а)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б) с лицевых счетов администраций муниципальных образований на основании соглашений о предоставлении субсидий муниципальным бюджетным и автономным учреждениям соответствующего муниципального образования в рамках установленных направлений расходования субсидии в соответствии с порядком предоставления субсидий, установленным нормативным правовым актом администрации муниципального образования;</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в) с лицевых счетов администраций муниципальных образований на основании соглашений о предоставлении межбюджетных трансфертов бюджетам поселений, расположенных в границах муниципального образования, в рамках установленных направлений расходования субсидии с заключением соответствующих соглашений в соответствии с порядком предоставления межбюджетных трансфертов, установленным нормативным правовым актом администрации муниципального образования.»;</w:t>
      </w:r>
    </w:p>
    <w:p w:rsidR="00572EEE" w:rsidRDefault="00554470">
      <w:pPr>
        <w:widowControl w:val="0"/>
        <w:spacing w:before="0" w:after="0"/>
        <w:ind w:firstLine="709"/>
        <w:jc w:val="both"/>
        <w:rPr>
          <w:color w:val="000000" w:themeColor="text1"/>
          <w:sz w:val="28"/>
          <w:szCs w:val="28"/>
        </w:rPr>
      </w:pPr>
      <w:r>
        <w:rPr>
          <w:color w:val="000000" w:themeColor="text1"/>
          <w:sz w:val="28"/>
          <w:szCs w:val="28"/>
        </w:rPr>
        <w:t>г) пункт 13 изложить в следующей редакции:</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«13. Требования к представлению отчетности. Муниципальные образования – получатели субсидий размещают в ГИИС «Электронный бюджет» в сроки и по формам, установленным в Соглашении:</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 xml:space="preserve">1) отчет о расходах, в целях </w:t>
      </w:r>
      <w:proofErr w:type="spellStart"/>
      <w:r>
        <w:rPr>
          <w:color w:val="000000" w:themeColor="text1"/>
          <w:sz w:val="28"/>
          <w:szCs w:val="28"/>
          <w:lang w:eastAsia="en-US"/>
        </w:rPr>
        <w:t>софинансирования</w:t>
      </w:r>
      <w:proofErr w:type="spellEnd"/>
      <w:r>
        <w:rPr>
          <w:color w:val="000000" w:themeColor="text1"/>
          <w:sz w:val="28"/>
          <w:szCs w:val="28"/>
          <w:lang w:eastAsia="en-US"/>
        </w:rPr>
        <w:t xml:space="preserve"> которых предоставляется субсидия;</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2) отчет о достижении значений результатов использования субсидии и обязательств, принятых в целях их достижения (далее – отчет о результатах).»;</w:t>
      </w:r>
    </w:p>
    <w:p w:rsidR="00572EEE" w:rsidRDefault="00554470">
      <w:pPr>
        <w:widowControl w:val="0"/>
        <w:spacing w:before="0" w:after="0"/>
        <w:ind w:firstLine="709"/>
        <w:jc w:val="both"/>
        <w:rPr>
          <w:color w:val="000000" w:themeColor="text1"/>
          <w:sz w:val="28"/>
          <w:szCs w:val="28"/>
        </w:rPr>
      </w:pPr>
      <w:r>
        <w:rPr>
          <w:color w:val="000000" w:themeColor="text1"/>
          <w:sz w:val="28"/>
          <w:szCs w:val="28"/>
        </w:rPr>
        <w:t>д) в абзаце первом пункта 14 слова «количество оснащенных образовательных учреждений в сфере культуры (детские школы искусств по видам искусств)» заменить словами «оснащены образовательные организации в сфере культуры (детские школы искусств)»;</w:t>
      </w:r>
    </w:p>
    <w:p w:rsidR="00572EEE" w:rsidRDefault="00554470">
      <w:pPr>
        <w:widowControl w:val="0"/>
        <w:spacing w:before="0" w:after="0"/>
        <w:ind w:firstLine="709"/>
        <w:jc w:val="both"/>
        <w:rPr>
          <w:color w:val="000000" w:themeColor="text1"/>
          <w:sz w:val="28"/>
          <w:szCs w:val="28"/>
        </w:rPr>
      </w:pPr>
      <w:r>
        <w:rPr>
          <w:color w:val="000000" w:themeColor="text1"/>
          <w:sz w:val="28"/>
          <w:szCs w:val="28"/>
        </w:rPr>
        <w:t>е) в пункте 15.1 слова «количество лучших сельских учреждений культуры, которым оказана государственная поддержка в виде денежного поощрения» заменить словами «лучшим сельским учреждениям культуры предоставлено денежное поощрение»;</w:t>
      </w:r>
    </w:p>
    <w:p w:rsidR="00572EEE" w:rsidRDefault="00554470">
      <w:pPr>
        <w:widowControl w:val="0"/>
        <w:spacing w:before="0" w:after="0"/>
        <w:ind w:firstLine="709"/>
        <w:jc w:val="both"/>
        <w:rPr>
          <w:color w:val="000000" w:themeColor="text1"/>
          <w:sz w:val="28"/>
          <w:szCs w:val="28"/>
        </w:rPr>
      </w:pPr>
      <w:r>
        <w:rPr>
          <w:color w:val="000000" w:themeColor="text1"/>
          <w:sz w:val="28"/>
          <w:szCs w:val="28"/>
        </w:rPr>
        <w:t>ж) пункт 16 изложить в следующей редакции:</w:t>
      </w:r>
    </w:p>
    <w:p w:rsidR="00572EEE" w:rsidRDefault="00554470">
      <w:pPr>
        <w:widowControl w:val="0"/>
        <w:spacing w:before="0" w:after="0"/>
        <w:ind w:firstLine="709"/>
        <w:jc w:val="both"/>
      </w:pPr>
      <w:r>
        <w:rPr>
          <w:color w:val="000000" w:themeColor="text1"/>
          <w:sz w:val="28"/>
          <w:szCs w:val="28"/>
          <w:lang w:eastAsia="en-US"/>
        </w:rPr>
        <w:t>«16.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Оценка эффективности использования субсидий муниципальными образованиями осуществляется Министерством по итогам отчетного финансового года – не позднее 25 января года, следующего за отчетным, на основании данных отчета о результатах.</w:t>
      </w:r>
    </w:p>
    <w:p w:rsidR="00572EEE" w:rsidRDefault="00554470">
      <w:pPr>
        <w:widowControl w:val="0"/>
        <w:spacing w:after="0"/>
        <w:ind w:firstLine="709"/>
        <w:contextualSpacing/>
        <w:jc w:val="both"/>
        <w:rPr>
          <w:sz w:val="28"/>
          <w:szCs w:val="28"/>
        </w:rPr>
      </w:pPr>
      <w:r>
        <w:rPr>
          <w:sz w:val="28"/>
          <w:szCs w:val="28"/>
        </w:rPr>
        <w:t>Эффективность использования субсидии рассчитывается по следующей формуле:</w:t>
      </w:r>
    </w:p>
    <w:p w:rsidR="00572EEE" w:rsidRDefault="00572EEE">
      <w:pPr>
        <w:widowControl w:val="0"/>
        <w:spacing w:after="0"/>
        <w:ind w:firstLine="709"/>
        <w:contextualSpacing/>
        <w:jc w:val="both"/>
        <w:rPr>
          <w:sz w:val="20"/>
        </w:rPr>
      </w:pPr>
    </w:p>
    <w:p w:rsidR="00572EEE" w:rsidRDefault="00554470">
      <w:pPr>
        <w:widowControl w:val="0"/>
        <w:spacing w:after="0"/>
        <w:ind w:firstLine="709"/>
        <w:contextualSpacing/>
        <w:jc w:val="center"/>
        <w:rPr>
          <w:sz w:val="28"/>
          <w:szCs w:val="28"/>
        </w:rPr>
      </w:pPr>
      <m:oMath>
        <m:r>
          <m:rPr>
            <m:sty m:val="b"/>
          </m:rPr>
          <w:rPr>
            <w:rFonts w:ascii="Cambria Math" w:hAnsi="Cambria Math"/>
            <w:sz w:val="28"/>
            <w:szCs w:val="28"/>
          </w:rPr>
          <m:t>Э=</m:t>
        </m:r>
        <m:f>
          <m:fPr>
            <m:ctrlPr>
              <w:rPr>
                <w:rFonts w:ascii="Cambria Math" w:eastAsia="Cambria Math" w:hAnsi="Cambria Math" w:cs="Cambria Math"/>
                <w:sz w:val="28"/>
                <w:szCs w:val="28"/>
              </w:rPr>
            </m:ctrlPr>
          </m:fPr>
          <m:num>
            <m:sSub>
              <m:sSubPr>
                <m:ctrlPr>
                  <w:rPr>
                    <w:rFonts w:ascii="Cambria Math" w:eastAsia="Cambria Math" w:hAnsi="Cambria Math" w:cs="Cambria Math"/>
                    <w:sz w:val="28"/>
                    <w:szCs w:val="28"/>
                  </w:rPr>
                </m:ctrlPr>
              </m:sSubPr>
              <m:e>
                <m:r>
                  <m:rPr>
                    <m:sty m:val="b"/>
                  </m:rPr>
                  <w:rPr>
                    <w:rFonts w:ascii="Cambria Math" w:hAnsi="Cambria Math"/>
                    <w:sz w:val="28"/>
                    <w:szCs w:val="28"/>
                  </w:rPr>
                  <m:t>Р</m:t>
                </m:r>
              </m:e>
              <m:sub>
                <m:r>
                  <m:rPr>
                    <m:sty m:val="b"/>
                  </m:rPr>
                  <w:rPr>
                    <w:rFonts w:ascii="Cambria Math" w:hAnsi="Cambria Math"/>
                    <w:sz w:val="28"/>
                    <w:szCs w:val="28"/>
                  </w:rPr>
                  <m:t>факт</m:t>
                </m:r>
              </m:sub>
            </m:sSub>
          </m:num>
          <m:den>
            <m:sSub>
              <m:sSubPr>
                <m:ctrlPr>
                  <w:rPr>
                    <w:rFonts w:ascii="Cambria Math" w:eastAsia="Cambria Math" w:hAnsi="Cambria Math" w:cs="Cambria Math"/>
                    <w:sz w:val="28"/>
                    <w:szCs w:val="28"/>
                  </w:rPr>
                </m:ctrlPr>
              </m:sSubPr>
              <m:e>
                <m:r>
                  <m:rPr>
                    <m:sty m:val="b"/>
                  </m:rPr>
                  <w:rPr>
                    <w:rFonts w:ascii="Cambria Math" w:hAnsi="Cambria Math"/>
                    <w:sz w:val="28"/>
                    <w:szCs w:val="28"/>
                  </w:rPr>
                  <m:t>Р</m:t>
                </m:r>
              </m:e>
              <m:sub>
                <m:r>
                  <m:rPr>
                    <m:sty m:val="b"/>
                  </m:rPr>
                  <w:rPr>
                    <w:rFonts w:ascii="Cambria Math" w:hAnsi="Cambria Math"/>
                    <w:sz w:val="28"/>
                    <w:szCs w:val="28"/>
                  </w:rPr>
                  <m:t>план</m:t>
                </m:r>
              </m:sub>
            </m:sSub>
          </m:den>
        </m:f>
        <m:r>
          <m:rPr>
            <m:sty m:val="b"/>
          </m:rPr>
          <w:rPr>
            <w:rFonts w:ascii="Cambria Math" w:hAnsi="Cambria Math"/>
            <w:sz w:val="28"/>
            <w:szCs w:val="28"/>
          </w:rPr>
          <m:t xml:space="preserve"> х </m:t>
        </m:r>
        <m:r>
          <m:rPr>
            <m:sty m:val="p"/>
          </m:rPr>
          <w:rPr>
            <w:rFonts w:ascii="Cambria Math" w:hAnsi="Cambria Math"/>
            <w:sz w:val="28"/>
            <w:szCs w:val="28"/>
          </w:rPr>
          <m:t>100 -100</m:t>
        </m:r>
        <m:r>
          <m:rPr>
            <m:sty m:val="p"/>
          </m:rPr>
          <w:rPr>
            <w:rFonts w:ascii="Cambria Math" w:eastAsiaTheme="minorEastAsia" w:hAnsi="Cambria Math"/>
            <w:sz w:val="28"/>
            <w:szCs w:val="28"/>
          </w:rPr>
          <m:t xml:space="preserve">, </m:t>
        </m:r>
      </m:oMath>
      <w:r>
        <w:rPr>
          <w:sz w:val="28"/>
          <w:szCs w:val="28"/>
        </w:rPr>
        <w:t>где:</w:t>
      </w:r>
    </w:p>
    <w:p w:rsidR="00572EEE" w:rsidRDefault="00572EEE">
      <w:pPr>
        <w:widowControl w:val="0"/>
        <w:spacing w:after="0"/>
        <w:ind w:firstLine="709"/>
        <w:contextualSpacing/>
        <w:jc w:val="center"/>
        <w:rPr>
          <w:sz w:val="20"/>
        </w:rPr>
      </w:pPr>
    </w:p>
    <w:p w:rsidR="00572EEE" w:rsidRDefault="00554470">
      <w:pPr>
        <w:widowControl w:val="0"/>
        <w:spacing w:after="0"/>
        <w:ind w:firstLine="709"/>
        <w:contextualSpacing/>
        <w:jc w:val="both"/>
        <w:rPr>
          <w:sz w:val="28"/>
          <w:szCs w:val="28"/>
        </w:rPr>
      </w:pPr>
      <m:oMath>
        <m:r>
          <m:rPr>
            <m:sty m:val="bi"/>
          </m:rPr>
          <w:rPr>
            <w:rFonts w:ascii="Cambria Math" w:hAnsi="Cambria Math"/>
            <w:sz w:val="28"/>
            <w:szCs w:val="28"/>
          </w:rPr>
          <m:t>Э </m:t>
        </m:r>
      </m:oMath>
      <w:r>
        <w:rPr>
          <w:sz w:val="28"/>
          <w:szCs w:val="28"/>
        </w:rPr>
        <w:t>– показатель эффективности использования субсидии;</w:t>
      </w:r>
    </w:p>
    <w:p w:rsidR="00572EEE" w:rsidRDefault="00087772">
      <w:pPr>
        <w:widowControl w:val="0"/>
        <w:spacing w:after="0"/>
        <w:ind w:firstLine="709"/>
        <w:contextualSpacing/>
        <w:jc w:val="both"/>
        <w:rPr>
          <w:sz w:val="28"/>
          <w:szCs w:val="28"/>
        </w:rPr>
      </w:pPr>
      <m:oMath>
        <m:sSub>
          <m:sSubPr>
            <m:ctrlPr>
              <w:rPr>
                <w:rFonts w:ascii="Cambria Math" w:eastAsia="Cambria Math" w:hAnsi="Cambria Math" w:cs="Cambria Math"/>
                <w:i/>
                <w:sz w:val="28"/>
                <w:szCs w:val="28"/>
              </w:rPr>
            </m:ctrlPr>
          </m:sSubPr>
          <m:e>
            <m:r>
              <m:rPr>
                <m:sty m:val="bi"/>
              </m:rPr>
              <w:rPr>
                <w:rFonts w:ascii="Cambria Math" w:hAnsi="Cambria Math"/>
                <w:sz w:val="28"/>
                <w:szCs w:val="28"/>
              </w:rPr>
              <m:t>Р</m:t>
            </m:r>
          </m:e>
          <m:sub>
            <m:r>
              <m:rPr>
                <m:sty m:val="bi"/>
              </m:rPr>
              <w:rPr>
                <w:rFonts w:ascii="Cambria Math" w:hAnsi="Cambria Math"/>
                <w:sz w:val="28"/>
                <w:szCs w:val="28"/>
              </w:rPr>
              <m:t>факт</m:t>
            </m:r>
          </m:sub>
        </m:sSub>
      </m:oMath>
      <w:r w:rsidR="00554470">
        <w:rPr>
          <w:sz w:val="28"/>
          <w:szCs w:val="28"/>
        </w:rPr>
        <w:t> – фактически достигнутое муниципальным образованием значение показателя результата использования субсидии, указанное согласно отчету о</w:t>
      </w:r>
      <w:r w:rsidR="00554470">
        <w:rPr>
          <w:sz w:val="28"/>
          <w:szCs w:val="28"/>
          <w:lang w:val="en-US"/>
        </w:rPr>
        <w:t> </w:t>
      </w:r>
      <w:r w:rsidR="00554470">
        <w:rPr>
          <w:sz w:val="28"/>
          <w:szCs w:val="28"/>
        </w:rPr>
        <w:t>результатах;</w:t>
      </w:r>
    </w:p>
    <w:p w:rsidR="00572EEE" w:rsidRDefault="00087772">
      <w:pPr>
        <w:widowControl w:val="0"/>
        <w:spacing w:after="0"/>
        <w:ind w:firstLine="709"/>
        <w:contextualSpacing/>
        <w:jc w:val="both"/>
        <w:rPr>
          <w:sz w:val="28"/>
          <w:szCs w:val="28"/>
        </w:rPr>
      </w:pPr>
      <m:oMath>
        <m:sSub>
          <m:sSubPr>
            <m:ctrlPr>
              <w:rPr>
                <w:rFonts w:ascii="Cambria Math" w:eastAsia="Cambria Math" w:hAnsi="Cambria Math" w:cs="Cambria Math"/>
                <w:i/>
                <w:sz w:val="28"/>
                <w:szCs w:val="28"/>
              </w:rPr>
            </m:ctrlPr>
          </m:sSubPr>
          <m:e>
            <m:r>
              <m:rPr>
                <m:sty m:val="bi"/>
              </m:rPr>
              <w:rPr>
                <w:rFonts w:ascii="Cambria Math" w:hAnsi="Cambria Math"/>
                <w:sz w:val="28"/>
                <w:szCs w:val="28"/>
              </w:rPr>
              <m:t>Р</m:t>
            </m:r>
          </m:e>
          <m:sub>
            <m:r>
              <m:rPr>
                <m:sty m:val="bi"/>
              </m:rPr>
              <w:rPr>
                <w:rFonts w:ascii="Cambria Math" w:hAnsi="Cambria Math"/>
                <w:sz w:val="28"/>
                <w:szCs w:val="28"/>
              </w:rPr>
              <m:t>план</m:t>
            </m:r>
          </m:sub>
        </m:sSub>
      </m:oMath>
      <w:r w:rsidR="00554470">
        <w:rPr>
          <w:rFonts w:eastAsiaTheme="minorEastAsia"/>
          <w:sz w:val="28"/>
          <w:szCs w:val="28"/>
        </w:rPr>
        <w:t xml:space="preserve"> – плановое значение показателя результата </w:t>
      </w:r>
      <w:r w:rsidR="00554470">
        <w:rPr>
          <w:sz w:val="28"/>
          <w:szCs w:val="28"/>
        </w:rPr>
        <w:t>использования субсидии, установленное Соглашением.</w:t>
      </w:r>
    </w:p>
    <w:p w:rsidR="00572EEE" w:rsidRDefault="00554470">
      <w:pPr>
        <w:widowControl w:val="0"/>
        <w:spacing w:before="0" w:after="0"/>
        <w:ind w:firstLine="709"/>
        <w:jc w:val="both"/>
      </w:pPr>
      <w:r>
        <w:rPr>
          <w:color w:val="000000" w:themeColor="text1"/>
          <w:sz w:val="28"/>
          <w:szCs w:val="28"/>
          <w:lang w:eastAsia="en-US"/>
        </w:rPr>
        <w:t xml:space="preserve">при </w:t>
      </w:r>
      <w:proofErr w:type="gramStart"/>
      <w:r>
        <w:rPr>
          <w:color w:val="000000" w:themeColor="text1"/>
          <w:sz w:val="28"/>
          <w:szCs w:val="28"/>
          <w:lang w:eastAsia="en-US"/>
        </w:rPr>
        <w:t>Э &gt;</w:t>
      </w:r>
      <w:proofErr w:type="gramEnd"/>
      <w:r>
        <w:rPr>
          <w:color w:val="000000" w:themeColor="text1"/>
          <w:sz w:val="28"/>
          <w:szCs w:val="28"/>
          <w:lang w:eastAsia="en-US"/>
        </w:rPr>
        <w:t>= 0 субсидия использована эффективно и муниципальным образованием достигнуто плановое значение результата использования субсидии;</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 xml:space="preserve">при Э </w:t>
      </w:r>
      <w:proofErr w:type="gramStart"/>
      <w:r>
        <w:rPr>
          <w:color w:val="000000" w:themeColor="text1"/>
          <w:sz w:val="28"/>
          <w:szCs w:val="28"/>
          <w:lang w:eastAsia="en-US"/>
        </w:rPr>
        <w:t>&lt; 0</w:t>
      </w:r>
      <w:proofErr w:type="gramEnd"/>
      <w:r>
        <w:rPr>
          <w:color w:val="000000" w:themeColor="text1"/>
          <w:sz w:val="28"/>
          <w:szCs w:val="28"/>
          <w:lang w:eastAsia="en-US"/>
        </w:rPr>
        <w:t xml:space="preserve"> субсидия использована неэффективно, в данном случае применяются меры в соответствии с пунктами 20, 21 настоящего порядка.»;</w:t>
      </w:r>
    </w:p>
    <w:p w:rsidR="00572EEE" w:rsidRDefault="00554470">
      <w:pPr>
        <w:widowControl w:val="0"/>
        <w:spacing w:before="0" w:after="0"/>
        <w:ind w:firstLine="709"/>
        <w:jc w:val="both"/>
        <w:rPr>
          <w:color w:val="000000" w:themeColor="text1"/>
          <w:sz w:val="28"/>
          <w:szCs w:val="28"/>
        </w:rPr>
      </w:pPr>
      <w:r>
        <w:rPr>
          <w:color w:val="000000" w:themeColor="text1"/>
          <w:sz w:val="28"/>
          <w:szCs w:val="28"/>
        </w:rPr>
        <w:t xml:space="preserve">з) в подпункте 2 пункта 20 слова «в пунктах 14 и 15» заменить словами </w:t>
      </w:r>
      <w:proofErr w:type="gramStart"/>
      <w:r>
        <w:rPr>
          <w:color w:val="000000" w:themeColor="text1"/>
          <w:sz w:val="28"/>
          <w:szCs w:val="28"/>
        </w:rPr>
        <w:t>« в</w:t>
      </w:r>
      <w:proofErr w:type="gramEnd"/>
      <w:r>
        <w:rPr>
          <w:color w:val="000000" w:themeColor="text1"/>
          <w:sz w:val="28"/>
          <w:szCs w:val="28"/>
        </w:rPr>
        <w:t xml:space="preserve"> пунктах 14, 15, 15.1, 15.2»;</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6) в приложении № 13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укреплению и развитию материально-технической базы муниципальных учреждений культуры и муниципальных организаций дополнительного образования сферы культуры»:</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а) </w:t>
      </w:r>
      <w:r>
        <w:rPr>
          <w:color w:val="000000" w:themeColor="text1"/>
          <w:sz w:val="28"/>
          <w:szCs w:val="28"/>
        </w:rPr>
        <w:t>подпункт 3 пункта 4 изложить в следующей редакции:</w:t>
      </w:r>
    </w:p>
    <w:p w:rsidR="00572EEE" w:rsidRDefault="00554470">
      <w:pPr>
        <w:widowControl w:val="0"/>
        <w:spacing w:before="0" w:after="0"/>
        <w:ind w:firstLine="709"/>
        <w:jc w:val="both"/>
        <w:rPr>
          <w:color w:val="000000" w:themeColor="text1"/>
          <w:sz w:val="28"/>
          <w:szCs w:val="28"/>
        </w:rPr>
      </w:pPr>
      <w:r>
        <w:rPr>
          <w:color w:val="000000" w:themeColor="text1"/>
          <w:sz w:val="28"/>
          <w:szCs w:val="28"/>
        </w:rPr>
        <w:t xml:space="preserve">«3) заключение </w:t>
      </w:r>
      <w:r>
        <w:rPr>
          <w:sz w:val="28"/>
          <w:szCs w:val="28"/>
        </w:rPr>
        <w:t>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w:t>
      </w:r>
      <w:r>
        <w:rPr>
          <w:color w:val="000000" w:themeColor="text1"/>
          <w:sz w:val="28"/>
          <w:szCs w:val="28"/>
        </w:rPr>
        <w:t xml:space="preserve"> на срок, соответствующий сроку распределения субсидии между местными бюджетами, соглашений о предоставлении субсидии, предусматривающих обязательства муниципального образования по исполнению расходных обязательств, в целях </w:t>
      </w:r>
      <w:proofErr w:type="spellStart"/>
      <w:r>
        <w:rPr>
          <w:color w:val="000000" w:themeColor="text1"/>
          <w:sz w:val="28"/>
          <w:szCs w:val="28"/>
        </w:rPr>
        <w:t>софинансирования</w:t>
      </w:r>
      <w:proofErr w:type="spellEnd"/>
      <w:r>
        <w:rPr>
          <w:color w:val="000000" w:themeColor="text1"/>
          <w:sz w:val="28"/>
          <w:szCs w:val="28"/>
        </w:rPr>
        <w:t xml:space="preserve">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w:t>
      </w:r>
      <w:proofErr w:type="spellStart"/>
      <w:r>
        <w:rPr>
          <w:color w:val="000000" w:themeColor="text1"/>
          <w:sz w:val="28"/>
          <w:szCs w:val="28"/>
        </w:rPr>
        <w:t>софинансирование</w:t>
      </w:r>
      <w:proofErr w:type="spellEnd"/>
      <w:r>
        <w:rPr>
          <w:color w:val="000000" w:themeColor="text1"/>
          <w:sz w:val="28"/>
          <w:szCs w:val="28"/>
        </w:rPr>
        <w:t xml:space="preserve">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на основе типовой формы соглашения, утвержденной приказом Министерства финансов Российской Федерации от 14.12.2018 № 269н «Об утверждении Типовой формы соглашения о предоставлении субсидии из федерального бюджета бюджету субъекта Российской Федерации»;»;</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б) в абзаце восьмом подпункта 2 пункта 5, в абзаце пятом пункта 7 слова «до 2025 года, утвержденной распоряжением Правительства Российской Федерации от 13.02.2019 № 207-р» заменить словами «до 2030 года с прогнозом до 2036 года, утвержденной распоряжением Правительства Российской Федерации от 28.12.2024 № 4146-р»;</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в) подпункт 2 пункта 12 изложить в следующей редакции:</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«2) осуществление расходов производится:</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а)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б) с лицевых счетов администраций муниципальных образований на основании соглашений о предоставлении субсидий муниципальным бюджетным и автономным учреждениям соответствующего муниципального образования в рамках установленных направлений расходования субсидии в соответствии с порядком предоставления субсидий, установленным нормативным правовым актом администрации муниципального образования;</w:t>
      </w:r>
    </w:p>
    <w:p w:rsidR="00572EEE" w:rsidRDefault="00554470">
      <w:pPr>
        <w:widowControl w:val="0"/>
        <w:spacing w:before="0" w:after="0"/>
        <w:ind w:firstLine="709"/>
        <w:jc w:val="both"/>
        <w:rPr>
          <w:sz w:val="28"/>
          <w:szCs w:val="28"/>
        </w:rPr>
      </w:pPr>
      <w:r>
        <w:rPr>
          <w:color w:val="000000" w:themeColor="text1"/>
          <w:sz w:val="28"/>
          <w:szCs w:val="28"/>
          <w:lang w:eastAsia="en-US"/>
        </w:rPr>
        <w:t>в) с лицевых счетов администраций муниципальных образований на основании соглашений о предоставлении межбюджетных трансфертов бюджетам поселений, расположенных в границах муниципального образования, в рамках установленных направлений расходования субсидии с заключением соответствующих соглашений в соответствии с порядком предоставления межбюджетных трансфертов, установленным нормативным правовым актом администрации муниципального образовани</w:t>
      </w:r>
      <w:r>
        <w:rPr>
          <w:sz w:val="28"/>
          <w:szCs w:val="28"/>
          <w:lang w:eastAsia="en-US"/>
        </w:rPr>
        <w:t>я.»;</w:t>
      </w:r>
    </w:p>
    <w:p w:rsidR="00572EEE" w:rsidRDefault="00554470">
      <w:pPr>
        <w:widowControl w:val="0"/>
        <w:spacing w:before="0" w:after="0"/>
        <w:ind w:firstLine="709"/>
        <w:jc w:val="both"/>
        <w:rPr>
          <w:color w:val="000000" w:themeColor="text1"/>
          <w:sz w:val="28"/>
          <w:szCs w:val="28"/>
        </w:rPr>
      </w:pPr>
      <w:r>
        <w:rPr>
          <w:color w:val="000000" w:themeColor="text1"/>
          <w:sz w:val="28"/>
          <w:szCs w:val="28"/>
        </w:rPr>
        <w:t>г) пункт 13 изложить в следующей редакции:</w:t>
      </w:r>
    </w:p>
    <w:p w:rsidR="00572EEE" w:rsidRDefault="00554470">
      <w:pPr>
        <w:widowControl w:val="0"/>
        <w:spacing w:before="0" w:after="0"/>
        <w:ind w:firstLine="709"/>
        <w:jc w:val="both"/>
        <w:rPr>
          <w:color w:val="000000" w:themeColor="text1"/>
        </w:rPr>
      </w:pPr>
      <w:r>
        <w:rPr>
          <w:color w:val="000000" w:themeColor="text1"/>
          <w:sz w:val="28"/>
          <w:szCs w:val="28"/>
          <w:lang w:eastAsia="en-US"/>
        </w:rPr>
        <w:t>«13. Требования к представлению отчетности. Муниципальные образования – получатели субсидий размещают в ГИИС «Электронный бюджет» в сроки и по формам, установленным в Соглашении:</w:t>
      </w:r>
    </w:p>
    <w:p w:rsidR="00572EEE" w:rsidRDefault="00554470">
      <w:pPr>
        <w:widowControl w:val="0"/>
        <w:spacing w:before="0" w:after="0"/>
        <w:ind w:firstLine="709"/>
        <w:jc w:val="both"/>
        <w:rPr>
          <w:color w:val="000000" w:themeColor="text1"/>
        </w:rPr>
      </w:pPr>
      <w:r>
        <w:rPr>
          <w:color w:val="000000" w:themeColor="text1"/>
          <w:sz w:val="28"/>
          <w:szCs w:val="28"/>
          <w:lang w:eastAsia="en-US"/>
        </w:rPr>
        <w:t xml:space="preserve">1) отчет о расходах, в целях </w:t>
      </w:r>
      <w:proofErr w:type="spellStart"/>
      <w:r>
        <w:rPr>
          <w:color w:val="000000" w:themeColor="text1"/>
          <w:sz w:val="28"/>
          <w:szCs w:val="28"/>
          <w:lang w:eastAsia="en-US"/>
        </w:rPr>
        <w:t>софинансирования</w:t>
      </w:r>
      <w:proofErr w:type="spellEnd"/>
      <w:r>
        <w:rPr>
          <w:color w:val="000000" w:themeColor="text1"/>
          <w:sz w:val="28"/>
          <w:szCs w:val="28"/>
          <w:lang w:eastAsia="en-US"/>
        </w:rPr>
        <w:t xml:space="preserve"> которых предоставляется субсидия;</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2) отчет о достижении значений результатов использования субсидии и обязательств, принятых в целях их достижения (далее – отчет о результатах).»;</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д) пункт 15 изложить в следующей редакции:</w:t>
      </w:r>
    </w:p>
    <w:p w:rsidR="00572EEE" w:rsidRDefault="00554470">
      <w:pPr>
        <w:widowControl w:val="0"/>
        <w:spacing w:before="0" w:after="0"/>
        <w:ind w:firstLine="709"/>
        <w:jc w:val="both"/>
      </w:pPr>
      <w:r>
        <w:rPr>
          <w:color w:val="000000" w:themeColor="text1"/>
          <w:sz w:val="28"/>
          <w:szCs w:val="28"/>
          <w:lang w:eastAsia="en-US"/>
        </w:rPr>
        <w:t>«15.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Оценка эффективности использования субсидий муниципальными образованиями осуществляется Министерством по итогам отчетного финансового года – не позднее 25 января года, следующего за отчетным, на основании данных отчета о результатах.</w:t>
      </w:r>
    </w:p>
    <w:p w:rsidR="00572EEE" w:rsidRDefault="00554470">
      <w:pPr>
        <w:widowControl w:val="0"/>
        <w:spacing w:after="0"/>
        <w:ind w:firstLine="709"/>
        <w:contextualSpacing/>
        <w:jc w:val="both"/>
        <w:rPr>
          <w:sz w:val="28"/>
          <w:szCs w:val="28"/>
        </w:rPr>
      </w:pPr>
      <w:r>
        <w:rPr>
          <w:sz w:val="28"/>
          <w:szCs w:val="28"/>
        </w:rPr>
        <w:t>Эффективность использования субсидии рассчитывается по следующей формуле:</w:t>
      </w:r>
    </w:p>
    <w:p w:rsidR="00572EEE" w:rsidRDefault="00572EEE">
      <w:pPr>
        <w:widowControl w:val="0"/>
        <w:spacing w:after="0"/>
        <w:ind w:firstLine="709"/>
        <w:contextualSpacing/>
        <w:jc w:val="both"/>
        <w:rPr>
          <w:sz w:val="20"/>
        </w:rPr>
      </w:pPr>
    </w:p>
    <w:p w:rsidR="00572EEE" w:rsidRDefault="00554470">
      <w:pPr>
        <w:widowControl w:val="0"/>
        <w:spacing w:after="0"/>
        <w:ind w:firstLine="709"/>
        <w:contextualSpacing/>
        <w:jc w:val="center"/>
        <w:rPr>
          <w:sz w:val="28"/>
          <w:szCs w:val="28"/>
        </w:rPr>
      </w:pPr>
      <m:oMath>
        <m:r>
          <m:rPr>
            <m:sty m:val="b"/>
          </m:rPr>
          <w:rPr>
            <w:rFonts w:ascii="Cambria Math" w:hAnsi="Cambria Math"/>
            <w:sz w:val="28"/>
            <w:szCs w:val="28"/>
          </w:rPr>
          <m:t>Э=</m:t>
        </m:r>
        <m:f>
          <m:fPr>
            <m:ctrlPr>
              <w:rPr>
                <w:rFonts w:ascii="Cambria Math" w:eastAsia="Cambria Math" w:hAnsi="Cambria Math" w:cs="Cambria Math"/>
                <w:sz w:val="28"/>
                <w:szCs w:val="28"/>
              </w:rPr>
            </m:ctrlPr>
          </m:fPr>
          <m:num>
            <m:sSub>
              <m:sSubPr>
                <m:ctrlPr>
                  <w:rPr>
                    <w:rFonts w:ascii="Cambria Math" w:eastAsia="Cambria Math" w:hAnsi="Cambria Math" w:cs="Cambria Math"/>
                    <w:sz w:val="28"/>
                    <w:szCs w:val="28"/>
                  </w:rPr>
                </m:ctrlPr>
              </m:sSubPr>
              <m:e>
                <m:r>
                  <m:rPr>
                    <m:sty m:val="b"/>
                  </m:rPr>
                  <w:rPr>
                    <w:rFonts w:ascii="Cambria Math" w:hAnsi="Cambria Math"/>
                    <w:sz w:val="28"/>
                    <w:szCs w:val="28"/>
                  </w:rPr>
                  <m:t>Р</m:t>
                </m:r>
              </m:e>
              <m:sub>
                <m:r>
                  <m:rPr>
                    <m:sty m:val="b"/>
                  </m:rPr>
                  <w:rPr>
                    <w:rFonts w:ascii="Cambria Math" w:hAnsi="Cambria Math"/>
                    <w:sz w:val="28"/>
                    <w:szCs w:val="28"/>
                  </w:rPr>
                  <m:t>факт</m:t>
                </m:r>
              </m:sub>
            </m:sSub>
          </m:num>
          <m:den>
            <m:sSub>
              <m:sSubPr>
                <m:ctrlPr>
                  <w:rPr>
                    <w:rFonts w:ascii="Cambria Math" w:eastAsia="Cambria Math" w:hAnsi="Cambria Math" w:cs="Cambria Math"/>
                    <w:sz w:val="28"/>
                    <w:szCs w:val="28"/>
                  </w:rPr>
                </m:ctrlPr>
              </m:sSubPr>
              <m:e>
                <m:r>
                  <m:rPr>
                    <m:sty m:val="b"/>
                  </m:rPr>
                  <w:rPr>
                    <w:rFonts w:ascii="Cambria Math" w:hAnsi="Cambria Math"/>
                    <w:sz w:val="28"/>
                    <w:szCs w:val="28"/>
                  </w:rPr>
                  <m:t>Р</m:t>
                </m:r>
              </m:e>
              <m:sub>
                <m:r>
                  <m:rPr>
                    <m:sty m:val="b"/>
                  </m:rPr>
                  <w:rPr>
                    <w:rFonts w:ascii="Cambria Math" w:hAnsi="Cambria Math"/>
                    <w:sz w:val="28"/>
                    <w:szCs w:val="28"/>
                  </w:rPr>
                  <m:t>план</m:t>
                </m:r>
              </m:sub>
            </m:sSub>
          </m:den>
        </m:f>
        <m:r>
          <m:rPr>
            <m:sty m:val="b"/>
          </m:rPr>
          <w:rPr>
            <w:rFonts w:ascii="Cambria Math" w:hAnsi="Cambria Math"/>
            <w:sz w:val="28"/>
            <w:szCs w:val="28"/>
          </w:rPr>
          <m:t xml:space="preserve"> х </m:t>
        </m:r>
        <m:r>
          <m:rPr>
            <m:sty m:val="p"/>
          </m:rPr>
          <w:rPr>
            <w:rFonts w:ascii="Cambria Math" w:hAnsi="Cambria Math"/>
            <w:sz w:val="28"/>
            <w:szCs w:val="28"/>
          </w:rPr>
          <m:t>100 -100</m:t>
        </m:r>
        <m:r>
          <m:rPr>
            <m:sty m:val="p"/>
          </m:rPr>
          <w:rPr>
            <w:rFonts w:ascii="Cambria Math" w:eastAsiaTheme="minorEastAsia" w:hAnsi="Cambria Math"/>
            <w:sz w:val="28"/>
            <w:szCs w:val="28"/>
          </w:rPr>
          <m:t xml:space="preserve">, </m:t>
        </m:r>
      </m:oMath>
      <w:r>
        <w:rPr>
          <w:sz w:val="28"/>
          <w:szCs w:val="28"/>
        </w:rPr>
        <w:t>где:</w:t>
      </w:r>
    </w:p>
    <w:p w:rsidR="00572EEE" w:rsidRDefault="00572EEE">
      <w:pPr>
        <w:widowControl w:val="0"/>
        <w:spacing w:after="0"/>
        <w:ind w:firstLine="709"/>
        <w:contextualSpacing/>
        <w:jc w:val="center"/>
        <w:rPr>
          <w:sz w:val="20"/>
        </w:rPr>
      </w:pPr>
    </w:p>
    <w:p w:rsidR="00572EEE" w:rsidRDefault="00554470">
      <w:pPr>
        <w:widowControl w:val="0"/>
        <w:spacing w:after="0"/>
        <w:ind w:firstLine="709"/>
        <w:contextualSpacing/>
        <w:jc w:val="both"/>
        <w:rPr>
          <w:sz w:val="28"/>
          <w:szCs w:val="28"/>
        </w:rPr>
      </w:pPr>
      <m:oMath>
        <m:r>
          <m:rPr>
            <m:sty m:val="bi"/>
          </m:rPr>
          <w:rPr>
            <w:rFonts w:ascii="Cambria Math" w:hAnsi="Cambria Math"/>
            <w:sz w:val="28"/>
            <w:szCs w:val="28"/>
          </w:rPr>
          <m:t>Э </m:t>
        </m:r>
      </m:oMath>
      <w:r>
        <w:rPr>
          <w:sz w:val="28"/>
          <w:szCs w:val="28"/>
        </w:rPr>
        <w:t>– показатель эффективности использования субсидии;</w:t>
      </w:r>
    </w:p>
    <w:p w:rsidR="00572EEE" w:rsidRDefault="00087772">
      <w:pPr>
        <w:widowControl w:val="0"/>
        <w:spacing w:after="0"/>
        <w:ind w:firstLine="709"/>
        <w:contextualSpacing/>
        <w:jc w:val="both"/>
        <w:rPr>
          <w:sz w:val="28"/>
          <w:szCs w:val="28"/>
        </w:rPr>
      </w:pPr>
      <m:oMath>
        <m:sSub>
          <m:sSubPr>
            <m:ctrlPr>
              <w:rPr>
                <w:rFonts w:ascii="Cambria Math" w:eastAsia="Cambria Math" w:hAnsi="Cambria Math" w:cs="Cambria Math"/>
                <w:i/>
                <w:sz w:val="28"/>
                <w:szCs w:val="28"/>
              </w:rPr>
            </m:ctrlPr>
          </m:sSubPr>
          <m:e>
            <m:r>
              <m:rPr>
                <m:sty m:val="bi"/>
              </m:rPr>
              <w:rPr>
                <w:rFonts w:ascii="Cambria Math" w:hAnsi="Cambria Math"/>
                <w:sz w:val="28"/>
                <w:szCs w:val="28"/>
              </w:rPr>
              <m:t>Р</m:t>
            </m:r>
          </m:e>
          <m:sub>
            <m:r>
              <m:rPr>
                <m:sty m:val="bi"/>
              </m:rPr>
              <w:rPr>
                <w:rFonts w:ascii="Cambria Math" w:hAnsi="Cambria Math"/>
                <w:sz w:val="28"/>
                <w:szCs w:val="28"/>
              </w:rPr>
              <m:t>факт</m:t>
            </m:r>
          </m:sub>
        </m:sSub>
      </m:oMath>
      <w:r w:rsidR="00554470">
        <w:rPr>
          <w:sz w:val="28"/>
          <w:szCs w:val="28"/>
        </w:rPr>
        <w:t> – фактически достигнутое муниципальным образованием значение показателя результата использования субсидии, указанное согласно отчету о</w:t>
      </w:r>
      <w:r w:rsidR="00554470">
        <w:rPr>
          <w:sz w:val="28"/>
          <w:szCs w:val="28"/>
          <w:lang w:val="en-US"/>
        </w:rPr>
        <w:t> </w:t>
      </w:r>
      <w:r w:rsidR="00554470">
        <w:rPr>
          <w:sz w:val="28"/>
          <w:szCs w:val="28"/>
        </w:rPr>
        <w:t>результатах;</w:t>
      </w:r>
    </w:p>
    <w:p w:rsidR="00572EEE" w:rsidRDefault="00087772">
      <w:pPr>
        <w:widowControl w:val="0"/>
        <w:spacing w:after="0"/>
        <w:ind w:firstLine="709"/>
        <w:contextualSpacing/>
        <w:jc w:val="both"/>
        <w:rPr>
          <w:sz w:val="28"/>
          <w:szCs w:val="28"/>
        </w:rPr>
      </w:pPr>
      <m:oMath>
        <m:sSub>
          <m:sSubPr>
            <m:ctrlPr>
              <w:rPr>
                <w:rFonts w:ascii="Cambria Math" w:eastAsia="Cambria Math" w:hAnsi="Cambria Math" w:cs="Cambria Math"/>
                <w:i/>
                <w:sz w:val="28"/>
                <w:szCs w:val="28"/>
              </w:rPr>
            </m:ctrlPr>
          </m:sSubPr>
          <m:e>
            <m:r>
              <m:rPr>
                <m:sty m:val="bi"/>
              </m:rPr>
              <w:rPr>
                <w:rFonts w:ascii="Cambria Math" w:hAnsi="Cambria Math"/>
                <w:sz w:val="28"/>
                <w:szCs w:val="28"/>
              </w:rPr>
              <m:t>Р</m:t>
            </m:r>
          </m:e>
          <m:sub>
            <m:r>
              <m:rPr>
                <m:sty m:val="bi"/>
              </m:rPr>
              <w:rPr>
                <w:rFonts w:ascii="Cambria Math" w:hAnsi="Cambria Math"/>
                <w:sz w:val="28"/>
                <w:szCs w:val="28"/>
              </w:rPr>
              <m:t>план</m:t>
            </m:r>
          </m:sub>
        </m:sSub>
      </m:oMath>
      <w:r w:rsidR="00554470">
        <w:rPr>
          <w:rFonts w:eastAsiaTheme="minorEastAsia"/>
          <w:sz w:val="28"/>
          <w:szCs w:val="28"/>
        </w:rPr>
        <w:t xml:space="preserve"> – плановое значение показателя результата </w:t>
      </w:r>
      <w:r w:rsidR="00554470">
        <w:rPr>
          <w:sz w:val="28"/>
          <w:szCs w:val="28"/>
        </w:rPr>
        <w:t>использования субсидии, установленное Соглашением.</w:t>
      </w:r>
    </w:p>
    <w:p w:rsidR="00572EEE" w:rsidRDefault="00554470">
      <w:pPr>
        <w:widowControl w:val="0"/>
        <w:spacing w:before="0" w:after="0"/>
        <w:ind w:firstLine="709"/>
        <w:jc w:val="both"/>
      </w:pPr>
      <w:r>
        <w:rPr>
          <w:color w:val="000000" w:themeColor="text1"/>
          <w:sz w:val="28"/>
          <w:szCs w:val="28"/>
          <w:lang w:eastAsia="en-US"/>
        </w:rPr>
        <w:t xml:space="preserve">при </w:t>
      </w:r>
      <w:proofErr w:type="gramStart"/>
      <w:r>
        <w:rPr>
          <w:color w:val="000000" w:themeColor="text1"/>
          <w:sz w:val="28"/>
          <w:szCs w:val="28"/>
          <w:lang w:eastAsia="en-US"/>
        </w:rPr>
        <w:t>Э &gt;</w:t>
      </w:r>
      <w:proofErr w:type="gramEnd"/>
      <w:r>
        <w:rPr>
          <w:color w:val="000000" w:themeColor="text1"/>
          <w:sz w:val="28"/>
          <w:szCs w:val="28"/>
          <w:lang w:eastAsia="en-US"/>
        </w:rPr>
        <w:t>= 0 субсидия использована эффективно и муниципальным образованием достигнуто плановое значение результата использования субсидии;</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 xml:space="preserve">при Э </w:t>
      </w:r>
      <w:proofErr w:type="gramStart"/>
      <w:r>
        <w:rPr>
          <w:color w:val="000000" w:themeColor="text1"/>
          <w:sz w:val="28"/>
          <w:szCs w:val="28"/>
          <w:lang w:eastAsia="en-US"/>
        </w:rPr>
        <w:t>&lt; 0</w:t>
      </w:r>
      <w:proofErr w:type="gramEnd"/>
      <w:r>
        <w:rPr>
          <w:color w:val="000000" w:themeColor="text1"/>
          <w:sz w:val="28"/>
          <w:szCs w:val="28"/>
          <w:lang w:eastAsia="en-US"/>
        </w:rPr>
        <w:t xml:space="preserve"> субсидия использована неэффективно, в данном случае применяются меры в соответствии с пунктами 19, 20 настоящего порядка.»;</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7) в приложении № 15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модернизации муниципальных детских школ искусств по видам искусств»</w:t>
      </w:r>
      <w:r>
        <w:rPr>
          <w:color w:val="000000" w:themeColor="text1"/>
          <w:sz w:val="28"/>
          <w:szCs w:val="28"/>
        </w:rPr>
        <w:t>:</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 xml:space="preserve">а) в пункте 1 слова </w:t>
      </w:r>
      <w:r>
        <w:rPr>
          <w:color w:val="000000" w:themeColor="text1"/>
          <w:sz w:val="28"/>
          <w:szCs w:val="28"/>
        </w:rPr>
        <w:t>«в целях реализации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исключить;</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 xml:space="preserve">б) в пункте 3 слова </w:t>
      </w:r>
      <w:r>
        <w:rPr>
          <w:color w:val="000000" w:themeColor="text1"/>
          <w:sz w:val="28"/>
          <w:szCs w:val="28"/>
        </w:rPr>
        <w:t>«в рамках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исключить;</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в) </w:t>
      </w:r>
      <w:r>
        <w:rPr>
          <w:color w:val="000000" w:themeColor="text1"/>
          <w:sz w:val="28"/>
          <w:szCs w:val="28"/>
        </w:rPr>
        <w:t>подпункт 3 пункта 4 изложить в следующей редакции:</w:t>
      </w:r>
    </w:p>
    <w:p w:rsidR="00572EEE" w:rsidRDefault="00554470">
      <w:pPr>
        <w:widowControl w:val="0"/>
        <w:spacing w:before="0" w:after="0"/>
        <w:ind w:firstLine="709"/>
        <w:jc w:val="both"/>
        <w:rPr>
          <w:color w:val="000000" w:themeColor="text1"/>
          <w:sz w:val="28"/>
          <w:szCs w:val="28"/>
        </w:rPr>
      </w:pPr>
      <w:r>
        <w:rPr>
          <w:color w:val="000000" w:themeColor="text1"/>
          <w:sz w:val="28"/>
          <w:szCs w:val="28"/>
        </w:rPr>
        <w:t xml:space="preserve">«3) заключение </w:t>
      </w:r>
      <w:r>
        <w:rPr>
          <w:sz w:val="28"/>
          <w:szCs w:val="28"/>
        </w:rPr>
        <w:t>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w:t>
      </w:r>
      <w:r>
        <w:rPr>
          <w:color w:val="000000" w:themeColor="text1"/>
          <w:sz w:val="28"/>
          <w:szCs w:val="28"/>
        </w:rPr>
        <w:t xml:space="preserve"> на срок, соответствующий сроку распределения субсидии между местными бюджетами, соглашений о предоставлении субсидии, предусматривающих обязательства муниципального образования по исполнению расходных обязательств, в целях </w:t>
      </w:r>
      <w:proofErr w:type="spellStart"/>
      <w:r>
        <w:rPr>
          <w:color w:val="000000" w:themeColor="text1"/>
          <w:sz w:val="28"/>
          <w:szCs w:val="28"/>
        </w:rPr>
        <w:t>софинансирования</w:t>
      </w:r>
      <w:proofErr w:type="spellEnd"/>
      <w:r>
        <w:rPr>
          <w:color w:val="000000" w:themeColor="text1"/>
          <w:sz w:val="28"/>
          <w:szCs w:val="28"/>
        </w:rPr>
        <w:t xml:space="preserve">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w:t>
      </w:r>
      <w:proofErr w:type="spellStart"/>
      <w:r>
        <w:rPr>
          <w:color w:val="000000" w:themeColor="text1"/>
          <w:sz w:val="28"/>
          <w:szCs w:val="28"/>
        </w:rPr>
        <w:t>софинансирование</w:t>
      </w:r>
      <w:proofErr w:type="spellEnd"/>
      <w:r>
        <w:rPr>
          <w:color w:val="000000" w:themeColor="text1"/>
          <w:sz w:val="28"/>
          <w:szCs w:val="28"/>
        </w:rPr>
        <w:t xml:space="preserve">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на основе типовой формы соглашения, утвержденной приказом Министерства финансов Российской Федерации от 14.12.2018 № 269н «Об утверждении Типовой формы соглашения о предоставлении субсидии из федерального бюджета бюджету субъекта Российской Федерации»;»;</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 xml:space="preserve">г) подпункт 2 пункта 10 </w:t>
      </w:r>
      <w:r>
        <w:rPr>
          <w:color w:val="000000" w:themeColor="text1"/>
          <w:sz w:val="28"/>
          <w:szCs w:val="28"/>
        </w:rPr>
        <w:t>изложить в следующей редакции:</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«2) осуществление расходов производится:</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а)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б) с лицевых счетов администраций муниципальных образований на основании соглашений о предоставлении субсидий муниципальным бюджетным и автономным учреждениям соответствующего муниципального образования в рамках установленных направлений расходования субсидии в соответствии с порядком предоставления субсидий, установленным нормативным правовым актом администрации муниципального образования;</w:t>
      </w:r>
    </w:p>
    <w:p w:rsidR="00572EEE" w:rsidRDefault="00554470">
      <w:pPr>
        <w:widowControl w:val="0"/>
        <w:spacing w:before="0" w:after="0"/>
        <w:ind w:firstLine="709"/>
        <w:jc w:val="both"/>
        <w:rPr>
          <w:sz w:val="28"/>
          <w:szCs w:val="28"/>
        </w:rPr>
      </w:pPr>
      <w:r>
        <w:rPr>
          <w:color w:val="000000" w:themeColor="text1"/>
          <w:sz w:val="28"/>
          <w:szCs w:val="28"/>
          <w:lang w:eastAsia="en-US"/>
        </w:rPr>
        <w:t>в) с лицевых счетов администраций муниципальных образований на основании соглашений о предоставлении межбюджетных трансфертов бюджетам поселений, расположенных в границах муниципального образования, в рамках установленных направлений расходования субсидии с заключением соответствующих соглашений в соответствии с порядком предоставления межбюджетных трансфертов, у</w:t>
      </w:r>
      <w:r>
        <w:rPr>
          <w:sz w:val="28"/>
          <w:szCs w:val="28"/>
          <w:lang w:eastAsia="en-US"/>
        </w:rPr>
        <w:t>становленным нормативным правовым актом администрации муниципального образования.»;</w:t>
      </w:r>
    </w:p>
    <w:p w:rsidR="00572EEE" w:rsidRDefault="00554470">
      <w:pPr>
        <w:widowControl w:val="0"/>
        <w:spacing w:before="0" w:after="0"/>
        <w:ind w:firstLine="709"/>
        <w:jc w:val="both"/>
        <w:rPr>
          <w:color w:val="000000" w:themeColor="text1"/>
          <w:sz w:val="28"/>
          <w:szCs w:val="28"/>
        </w:rPr>
      </w:pPr>
      <w:r>
        <w:rPr>
          <w:color w:val="000000" w:themeColor="text1"/>
          <w:sz w:val="28"/>
          <w:szCs w:val="28"/>
        </w:rPr>
        <w:t>д) пункт 11 изложить в следующей редакции:</w:t>
      </w:r>
    </w:p>
    <w:p w:rsidR="00572EEE" w:rsidRDefault="00554470">
      <w:pPr>
        <w:widowControl w:val="0"/>
        <w:spacing w:before="0" w:after="0"/>
        <w:ind w:firstLine="709"/>
        <w:jc w:val="both"/>
        <w:rPr>
          <w:color w:val="000000" w:themeColor="text1"/>
        </w:rPr>
      </w:pPr>
      <w:r>
        <w:rPr>
          <w:color w:val="000000" w:themeColor="text1"/>
          <w:sz w:val="28"/>
          <w:szCs w:val="28"/>
          <w:lang w:eastAsia="en-US"/>
        </w:rPr>
        <w:t>«11. Требования к представлению отчетности. Муниципальные образования – получатели субсидий размещают в ГИИС «Электронный бюджет» в сроки и по формам, установленным в Соглашении:</w:t>
      </w:r>
    </w:p>
    <w:p w:rsidR="00572EEE" w:rsidRDefault="00554470">
      <w:pPr>
        <w:widowControl w:val="0"/>
        <w:spacing w:before="0" w:after="0"/>
        <w:ind w:firstLine="709"/>
        <w:jc w:val="both"/>
        <w:rPr>
          <w:color w:val="000000" w:themeColor="text1"/>
        </w:rPr>
      </w:pPr>
      <w:r>
        <w:rPr>
          <w:color w:val="000000" w:themeColor="text1"/>
          <w:sz w:val="28"/>
          <w:szCs w:val="28"/>
          <w:lang w:eastAsia="en-US"/>
        </w:rPr>
        <w:t xml:space="preserve">1) отчет о расходах, в целях </w:t>
      </w:r>
      <w:proofErr w:type="spellStart"/>
      <w:r>
        <w:rPr>
          <w:color w:val="000000" w:themeColor="text1"/>
          <w:sz w:val="28"/>
          <w:szCs w:val="28"/>
          <w:lang w:eastAsia="en-US"/>
        </w:rPr>
        <w:t>софинансирования</w:t>
      </w:r>
      <w:proofErr w:type="spellEnd"/>
      <w:r>
        <w:rPr>
          <w:color w:val="000000" w:themeColor="text1"/>
          <w:sz w:val="28"/>
          <w:szCs w:val="28"/>
          <w:lang w:eastAsia="en-US"/>
        </w:rPr>
        <w:t xml:space="preserve"> которых предоставляется субсидия;</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2) отчет о достижении значений результатов использования субсидии и обязательств, принятых в целях их достижения (далее – отчет о результатах).»;</w:t>
      </w:r>
    </w:p>
    <w:p w:rsidR="00572EEE" w:rsidRDefault="00554470">
      <w:pPr>
        <w:widowControl w:val="0"/>
        <w:spacing w:before="0" w:after="0"/>
        <w:ind w:firstLine="709"/>
        <w:jc w:val="both"/>
        <w:rPr>
          <w:sz w:val="28"/>
          <w:szCs w:val="28"/>
        </w:rPr>
      </w:pPr>
      <w:r>
        <w:rPr>
          <w:sz w:val="28"/>
          <w:szCs w:val="28"/>
        </w:rPr>
        <w:t>е) в пункте 12:</w:t>
      </w:r>
    </w:p>
    <w:p w:rsidR="00572EEE" w:rsidRDefault="00554470">
      <w:pPr>
        <w:widowControl w:val="0"/>
        <w:spacing w:before="0" w:after="0"/>
        <w:ind w:firstLine="709"/>
        <w:jc w:val="both"/>
        <w:rPr>
          <w:sz w:val="28"/>
          <w:szCs w:val="28"/>
        </w:rPr>
      </w:pPr>
      <w:r>
        <w:rPr>
          <w:sz w:val="28"/>
          <w:szCs w:val="28"/>
        </w:rPr>
        <w:t>абзац третий изложить в следующей редакции:</w:t>
      </w:r>
    </w:p>
    <w:p w:rsidR="00572EEE" w:rsidRDefault="00554470">
      <w:pPr>
        <w:widowControl w:val="0"/>
        <w:spacing w:before="0" w:after="0"/>
        <w:ind w:firstLine="709"/>
        <w:jc w:val="both"/>
        <w:rPr>
          <w:sz w:val="28"/>
          <w:szCs w:val="28"/>
        </w:rPr>
      </w:pPr>
      <w:r>
        <w:rPr>
          <w:sz w:val="28"/>
          <w:szCs w:val="28"/>
        </w:rPr>
        <w:t>«проведена модернизация муниципальных детских школ искусств»;</w:t>
      </w:r>
    </w:p>
    <w:p w:rsidR="00572EEE" w:rsidRDefault="00554470">
      <w:pPr>
        <w:widowControl w:val="0"/>
        <w:spacing w:before="0" w:after="0"/>
        <w:ind w:firstLine="709"/>
        <w:jc w:val="both"/>
        <w:rPr>
          <w:sz w:val="28"/>
          <w:szCs w:val="28"/>
        </w:rPr>
      </w:pPr>
      <w:r>
        <w:rPr>
          <w:sz w:val="28"/>
          <w:szCs w:val="28"/>
        </w:rPr>
        <w:t>в абзаце одиннадцатом слова «установленное соглашением» заменить словами «установленное Соглашением»;</w:t>
      </w:r>
    </w:p>
    <w:p w:rsidR="00572EEE" w:rsidRDefault="00554470">
      <w:pPr>
        <w:widowControl w:val="0"/>
        <w:spacing w:before="0" w:after="0"/>
        <w:ind w:firstLine="709"/>
        <w:jc w:val="both"/>
        <w:rPr>
          <w:sz w:val="28"/>
          <w:szCs w:val="28"/>
        </w:rPr>
      </w:pPr>
      <w:r>
        <w:rPr>
          <w:sz w:val="28"/>
          <w:szCs w:val="28"/>
        </w:rPr>
        <w:t>в абзаце четырнадцатом слова «Министерством в соглашении» заменить словами «Министерством в Соглашении»;</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8) приложение № 17 «Порядок предоставления и распределения из областного бюджета бюджетам муниципальных образований субсидий на реализацию мероприятий государственной программы Новосибирской области «Культура Новосибирской области» по развитию сети учреждений культурно-досугового типа» изложить в редакции согласно приложению № 1 к настоящему постановлению</w:t>
      </w:r>
      <w:r>
        <w:rPr>
          <w:color w:val="000000" w:themeColor="text1"/>
          <w:sz w:val="28"/>
          <w:szCs w:val="28"/>
        </w:rPr>
        <w:t>;</w:t>
      </w:r>
    </w:p>
    <w:p w:rsidR="00572EEE" w:rsidRDefault="00554470">
      <w:pPr>
        <w:widowControl w:val="0"/>
        <w:spacing w:before="0" w:after="0"/>
        <w:ind w:firstLine="709"/>
        <w:jc w:val="both"/>
        <w:rPr>
          <w:bCs/>
          <w:color w:val="000000" w:themeColor="text1"/>
          <w:sz w:val="28"/>
          <w:szCs w:val="28"/>
        </w:rPr>
      </w:pPr>
      <w:r>
        <w:rPr>
          <w:color w:val="000000" w:themeColor="text1"/>
          <w:sz w:val="28"/>
          <w:szCs w:val="28"/>
          <w:lang w:eastAsia="en-US"/>
        </w:rPr>
        <w:t>9) приложение № 18 «Порядок предоставления и распределения из областного бюджета бюджетам муниципальных образований субсидий на реализацию мероприятий государственной программы Новосибирской области «Культура Новосибирской области» по капитальному ремонту муниципальных музеев»</w:t>
      </w:r>
      <w:r>
        <w:rPr>
          <w:bCs/>
          <w:color w:val="000000" w:themeColor="text1"/>
          <w:sz w:val="28"/>
          <w:szCs w:val="28"/>
        </w:rPr>
        <w:t xml:space="preserve"> изложить в редакции согласно приложению № 2 к настоящему постановлению;</w:t>
      </w:r>
    </w:p>
    <w:p w:rsidR="00572EEE" w:rsidRDefault="00554470">
      <w:pPr>
        <w:widowControl w:val="0"/>
        <w:spacing w:before="0" w:after="0"/>
        <w:ind w:firstLine="709"/>
        <w:contextualSpacing/>
        <w:jc w:val="both"/>
        <w:rPr>
          <w:color w:val="000000" w:themeColor="text1"/>
          <w:sz w:val="28"/>
          <w:szCs w:val="28"/>
        </w:rPr>
      </w:pPr>
      <w:r>
        <w:rPr>
          <w:bCs/>
          <w:color w:val="000000" w:themeColor="text1"/>
          <w:sz w:val="28"/>
          <w:szCs w:val="28"/>
        </w:rPr>
        <w:t>10) в приложении № 19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техническому оснащению муниципальных музеев»:</w:t>
      </w:r>
    </w:p>
    <w:p w:rsidR="00572EEE" w:rsidRDefault="00554470">
      <w:pPr>
        <w:widowControl w:val="0"/>
        <w:spacing w:before="0" w:after="0"/>
        <w:ind w:firstLine="709"/>
        <w:contextualSpacing/>
        <w:jc w:val="both"/>
        <w:rPr>
          <w:color w:val="000000" w:themeColor="text1"/>
          <w:sz w:val="28"/>
          <w:szCs w:val="28"/>
        </w:rPr>
      </w:pPr>
      <w:r>
        <w:rPr>
          <w:bCs/>
          <w:color w:val="000000" w:themeColor="text1"/>
          <w:sz w:val="28"/>
          <w:szCs w:val="28"/>
        </w:rPr>
        <w:t xml:space="preserve">а) в абзаце первом пункта 1 слова «в целях реализации региональной </w:t>
      </w:r>
      <w:r>
        <w:rPr>
          <w:color w:val="000000" w:themeColor="text1"/>
          <w:sz w:val="28"/>
          <w:szCs w:val="28"/>
        </w:rPr>
        <w:t>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w:t>
      </w:r>
      <w:r>
        <w:rPr>
          <w:bCs/>
          <w:color w:val="000000" w:themeColor="text1"/>
          <w:sz w:val="28"/>
          <w:szCs w:val="28"/>
        </w:rPr>
        <w:t xml:space="preserve"> исключить;</w:t>
      </w:r>
    </w:p>
    <w:p w:rsidR="00572EEE" w:rsidRDefault="00554470">
      <w:pPr>
        <w:widowControl w:val="0"/>
        <w:spacing w:before="0" w:after="0"/>
        <w:ind w:firstLine="709"/>
        <w:contextualSpacing/>
        <w:jc w:val="both"/>
        <w:rPr>
          <w:color w:val="000000" w:themeColor="text1"/>
          <w:sz w:val="28"/>
          <w:szCs w:val="28"/>
        </w:rPr>
      </w:pPr>
      <w:r>
        <w:rPr>
          <w:bCs/>
          <w:color w:val="000000" w:themeColor="text1"/>
          <w:sz w:val="28"/>
          <w:szCs w:val="28"/>
        </w:rPr>
        <w:t xml:space="preserve">б) в пункте 3 слова «в рамках региональной </w:t>
      </w:r>
      <w:r>
        <w:rPr>
          <w:color w:val="000000" w:themeColor="text1"/>
          <w:sz w:val="28"/>
          <w:szCs w:val="28"/>
        </w:rPr>
        <w:t>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w:t>
      </w:r>
      <w:r>
        <w:rPr>
          <w:bCs/>
          <w:color w:val="000000" w:themeColor="text1"/>
          <w:sz w:val="28"/>
          <w:szCs w:val="28"/>
        </w:rPr>
        <w:t xml:space="preserve"> исключить;</w:t>
      </w:r>
    </w:p>
    <w:p w:rsidR="00572EEE" w:rsidRDefault="00554470">
      <w:pPr>
        <w:widowControl w:val="0"/>
        <w:spacing w:before="0" w:after="0"/>
        <w:ind w:firstLine="709"/>
        <w:contextualSpacing/>
        <w:jc w:val="both"/>
        <w:rPr>
          <w:color w:val="000000" w:themeColor="text1"/>
          <w:sz w:val="28"/>
          <w:szCs w:val="28"/>
        </w:rPr>
      </w:pPr>
      <w:r>
        <w:rPr>
          <w:bCs/>
          <w:color w:val="000000" w:themeColor="text1"/>
          <w:sz w:val="28"/>
          <w:szCs w:val="28"/>
        </w:rPr>
        <w:t>в) подпункт 2 пункта 4 изложить в следующей редакции:</w:t>
      </w:r>
    </w:p>
    <w:p w:rsidR="00572EEE" w:rsidRDefault="00554470">
      <w:pPr>
        <w:widowControl w:val="0"/>
        <w:spacing w:before="0" w:after="0"/>
        <w:ind w:firstLine="709"/>
        <w:jc w:val="both"/>
        <w:rPr>
          <w:color w:val="000000" w:themeColor="text1"/>
          <w:sz w:val="28"/>
          <w:szCs w:val="28"/>
        </w:rPr>
      </w:pPr>
      <w:r>
        <w:rPr>
          <w:color w:val="000000" w:themeColor="text1"/>
          <w:sz w:val="28"/>
          <w:szCs w:val="28"/>
        </w:rPr>
        <w:t xml:space="preserve">«2) заключение </w:t>
      </w:r>
      <w:r>
        <w:rPr>
          <w:sz w:val="28"/>
          <w:szCs w:val="28"/>
        </w:rPr>
        <w:t>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w:t>
      </w:r>
      <w:r>
        <w:rPr>
          <w:color w:val="000000" w:themeColor="text1"/>
          <w:sz w:val="28"/>
          <w:szCs w:val="28"/>
        </w:rPr>
        <w:t xml:space="preserve"> на срок, соответствующий сроку распределения субсидии между местными бюджетами, соглашений о предоставлении субсидии, предусматривающих обязательства муниципального образования по исполнению расходных обязательств, в целях </w:t>
      </w:r>
      <w:proofErr w:type="spellStart"/>
      <w:r>
        <w:rPr>
          <w:color w:val="000000" w:themeColor="text1"/>
          <w:sz w:val="28"/>
          <w:szCs w:val="28"/>
        </w:rPr>
        <w:t>софинансирования</w:t>
      </w:r>
      <w:proofErr w:type="spellEnd"/>
      <w:r>
        <w:rPr>
          <w:color w:val="000000" w:themeColor="text1"/>
          <w:sz w:val="28"/>
          <w:szCs w:val="28"/>
        </w:rPr>
        <w:t xml:space="preserve">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w:t>
      </w:r>
      <w:proofErr w:type="spellStart"/>
      <w:r>
        <w:rPr>
          <w:color w:val="000000" w:themeColor="text1"/>
          <w:sz w:val="28"/>
          <w:szCs w:val="28"/>
        </w:rPr>
        <w:t>софинансирование</w:t>
      </w:r>
      <w:proofErr w:type="spellEnd"/>
      <w:r>
        <w:rPr>
          <w:color w:val="000000" w:themeColor="text1"/>
          <w:sz w:val="28"/>
          <w:szCs w:val="28"/>
        </w:rPr>
        <w:t xml:space="preserve">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на основе типовой формы соглашения, утвержденной приказом Министерства финансов Российской Федерации от 14.12.2018 № 269н «Об утверждении Типовой формы соглашения о предоставлении субсидии из федерального бюджета бюджету субъекта Российской Федерации»;»;</w:t>
      </w:r>
    </w:p>
    <w:p w:rsidR="00572EEE" w:rsidRDefault="00554470">
      <w:pPr>
        <w:widowControl w:val="0"/>
        <w:spacing w:before="0" w:after="0"/>
        <w:ind w:firstLine="709"/>
        <w:contextualSpacing/>
        <w:jc w:val="both"/>
        <w:rPr>
          <w:color w:val="000000" w:themeColor="text1"/>
          <w:sz w:val="28"/>
          <w:szCs w:val="28"/>
        </w:rPr>
      </w:pPr>
      <w:r>
        <w:rPr>
          <w:bCs/>
          <w:color w:val="000000" w:themeColor="text1"/>
          <w:sz w:val="28"/>
          <w:szCs w:val="28"/>
        </w:rPr>
        <w:t>г) подпункт 2 пункта 10 изложить в следующей редакции:</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«2) осуществление расходов производится:</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а)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б) с лицевых счетов администраций муниципальных образований на основании соглашений о предоставлении субсидий муниципальным бюджетным и автономным учреждениям соответствующего муниципального образования в рамках установленных направлений расходования субсидии в соответствии с порядком предоставления субсидий, установленным нормативным правовым актом администрации муниципального образования;</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в) с лицевых счетов администраций муниципальных образований на основании соглашений о предоставлении межбюджетных трансфертов бюджетам поселений, расположенных в границах муниципального образования, в рамках установленных направлений расходования субсидии с заключением соответствующих соглашений в соответствии с порядком предоставления межбюджетных трансфертов, установленным нормативным правовым актом администрации муниципального образования.»;</w:t>
      </w:r>
    </w:p>
    <w:p w:rsidR="00572EEE" w:rsidRDefault="00554470">
      <w:pPr>
        <w:widowControl w:val="0"/>
        <w:spacing w:before="0" w:after="0"/>
        <w:ind w:firstLine="709"/>
        <w:jc w:val="both"/>
        <w:rPr>
          <w:color w:val="000000" w:themeColor="text1"/>
          <w:sz w:val="28"/>
          <w:szCs w:val="28"/>
        </w:rPr>
      </w:pPr>
      <w:r>
        <w:rPr>
          <w:color w:val="000000" w:themeColor="text1"/>
          <w:sz w:val="28"/>
          <w:szCs w:val="28"/>
        </w:rPr>
        <w:t>д) пункт 11 изложить в следующей редакции:</w:t>
      </w:r>
    </w:p>
    <w:p w:rsidR="00572EEE" w:rsidRDefault="00554470">
      <w:pPr>
        <w:widowControl w:val="0"/>
        <w:spacing w:before="0" w:after="0"/>
        <w:ind w:firstLine="709"/>
        <w:jc w:val="both"/>
        <w:rPr>
          <w:color w:val="000000" w:themeColor="text1"/>
        </w:rPr>
      </w:pPr>
      <w:r>
        <w:rPr>
          <w:color w:val="000000" w:themeColor="text1"/>
          <w:sz w:val="28"/>
          <w:szCs w:val="28"/>
          <w:lang w:eastAsia="en-US"/>
        </w:rPr>
        <w:t>«11. Требования к представлению отчетности. Муниципальные образования – получатели субсидий размещают в ГИИС «Электронный бюджет» в сроки и по формам, установленным в Соглашении:</w:t>
      </w:r>
    </w:p>
    <w:p w:rsidR="00572EEE" w:rsidRDefault="00554470">
      <w:pPr>
        <w:widowControl w:val="0"/>
        <w:spacing w:before="0" w:after="0"/>
        <w:ind w:firstLine="709"/>
        <w:jc w:val="both"/>
        <w:rPr>
          <w:color w:val="000000" w:themeColor="text1"/>
        </w:rPr>
      </w:pPr>
      <w:r>
        <w:rPr>
          <w:color w:val="000000" w:themeColor="text1"/>
          <w:sz w:val="28"/>
          <w:szCs w:val="28"/>
          <w:lang w:eastAsia="en-US"/>
        </w:rPr>
        <w:t xml:space="preserve">1) отчет о расходах, в целях </w:t>
      </w:r>
      <w:proofErr w:type="spellStart"/>
      <w:r>
        <w:rPr>
          <w:color w:val="000000" w:themeColor="text1"/>
          <w:sz w:val="28"/>
          <w:szCs w:val="28"/>
          <w:lang w:eastAsia="en-US"/>
        </w:rPr>
        <w:t>софинансирования</w:t>
      </w:r>
      <w:proofErr w:type="spellEnd"/>
      <w:r>
        <w:rPr>
          <w:color w:val="000000" w:themeColor="text1"/>
          <w:sz w:val="28"/>
          <w:szCs w:val="28"/>
          <w:lang w:eastAsia="en-US"/>
        </w:rPr>
        <w:t xml:space="preserve"> которых предоставляется субсидия;</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2) отчет о достижении значений результатов использования субсидии и обязательств, принятых в целях их достижения (далее – отчет о результатах).»;</w:t>
      </w:r>
    </w:p>
    <w:p w:rsidR="00572EEE" w:rsidRDefault="00554470">
      <w:pPr>
        <w:widowControl w:val="0"/>
        <w:spacing w:before="0" w:after="0"/>
        <w:ind w:firstLine="709"/>
        <w:jc w:val="both"/>
        <w:rPr>
          <w:sz w:val="28"/>
          <w:szCs w:val="28"/>
        </w:rPr>
      </w:pPr>
      <w:r>
        <w:rPr>
          <w:sz w:val="28"/>
          <w:szCs w:val="28"/>
        </w:rPr>
        <w:t>е) в пункте 12:</w:t>
      </w:r>
    </w:p>
    <w:p w:rsidR="00572EEE" w:rsidRDefault="00554470">
      <w:pPr>
        <w:widowControl w:val="0"/>
        <w:spacing w:before="0" w:after="0"/>
        <w:ind w:firstLine="709"/>
        <w:jc w:val="both"/>
        <w:rPr>
          <w:sz w:val="28"/>
          <w:szCs w:val="28"/>
        </w:rPr>
      </w:pPr>
      <w:r>
        <w:rPr>
          <w:sz w:val="28"/>
          <w:szCs w:val="28"/>
        </w:rPr>
        <w:t>в абзаце втором слова «количество технически оснащенных музеев заменить словами «технически оснащены муниципальные музеи»;</w:t>
      </w:r>
    </w:p>
    <w:p w:rsidR="00572EEE" w:rsidRDefault="00554470">
      <w:pPr>
        <w:widowControl w:val="0"/>
        <w:spacing w:before="0" w:after="0"/>
        <w:ind w:firstLine="709"/>
        <w:jc w:val="both"/>
        <w:rPr>
          <w:sz w:val="28"/>
          <w:szCs w:val="28"/>
        </w:rPr>
      </w:pPr>
      <w:r>
        <w:rPr>
          <w:sz w:val="28"/>
          <w:szCs w:val="28"/>
        </w:rPr>
        <w:t>в абзаце девятом слова «установленное соглашением» заменить словами «установленное Соглашением»;</w:t>
      </w:r>
    </w:p>
    <w:p w:rsidR="00572EEE" w:rsidRDefault="00554470">
      <w:pPr>
        <w:widowControl w:val="0"/>
        <w:spacing w:before="0" w:after="0"/>
        <w:ind w:firstLine="709"/>
        <w:jc w:val="both"/>
        <w:rPr>
          <w:sz w:val="28"/>
          <w:szCs w:val="28"/>
        </w:rPr>
      </w:pPr>
      <w:r>
        <w:rPr>
          <w:sz w:val="28"/>
          <w:szCs w:val="28"/>
        </w:rPr>
        <w:t>в абзаце двенадцатом слова «Министерством в соглашении» заменить словами «Министерством в Соглашении»;</w:t>
      </w:r>
    </w:p>
    <w:p w:rsidR="00572EEE" w:rsidRDefault="00554470">
      <w:pPr>
        <w:widowControl w:val="0"/>
        <w:spacing w:before="0" w:after="0"/>
        <w:ind w:firstLine="709"/>
        <w:contextualSpacing/>
        <w:jc w:val="both"/>
        <w:rPr>
          <w:color w:val="000000" w:themeColor="text1"/>
          <w:sz w:val="28"/>
          <w:szCs w:val="28"/>
        </w:rPr>
      </w:pPr>
      <w:r>
        <w:rPr>
          <w:bCs/>
          <w:color w:val="000000" w:themeColor="text1"/>
          <w:sz w:val="28"/>
          <w:szCs w:val="28"/>
        </w:rPr>
        <w:t>11) в приложении № 20 «Порядок 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Новосибирской области «Культура Новосибирской области» по оснащению муниципальных театров, находящихся в городах с численностью населения более 300 тысяч человек»:</w:t>
      </w:r>
    </w:p>
    <w:p w:rsidR="00572EEE" w:rsidRDefault="00554470">
      <w:pPr>
        <w:widowControl w:val="0"/>
        <w:spacing w:before="0" w:after="0"/>
        <w:ind w:firstLine="709"/>
        <w:contextualSpacing/>
        <w:jc w:val="both"/>
        <w:rPr>
          <w:color w:val="000000" w:themeColor="text1"/>
          <w:sz w:val="28"/>
          <w:szCs w:val="28"/>
        </w:rPr>
      </w:pPr>
      <w:r>
        <w:rPr>
          <w:bCs/>
          <w:color w:val="000000" w:themeColor="text1"/>
          <w:sz w:val="28"/>
          <w:szCs w:val="28"/>
        </w:rPr>
        <w:t>а) подпункт 2 пункта 4 изложить в следующей редакции:</w:t>
      </w:r>
    </w:p>
    <w:p w:rsidR="00572EEE" w:rsidRDefault="00554470">
      <w:pPr>
        <w:widowControl w:val="0"/>
        <w:spacing w:before="0" w:after="0"/>
        <w:ind w:firstLine="709"/>
        <w:jc w:val="both"/>
        <w:rPr>
          <w:color w:val="000000" w:themeColor="text1"/>
          <w:sz w:val="28"/>
          <w:szCs w:val="28"/>
        </w:rPr>
      </w:pPr>
      <w:r>
        <w:rPr>
          <w:color w:val="000000" w:themeColor="text1"/>
          <w:sz w:val="28"/>
          <w:szCs w:val="28"/>
        </w:rPr>
        <w:t xml:space="preserve">«2) заключение </w:t>
      </w:r>
      <w:r>
        <w:rPr>
          <w:sz w:val="28"/>
          <w:szCs w:val="28"/>
        </w:rPr>
        <w:t>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w:t>
      </w:r>
      <w:r>
        <w:rPr>
          <w:color w:val="000000" w:themeColor="text1"/>
          <w:sz w:val="28"/>
          <w:szCs w:val="28"/>
        </w:rPr>
        <w:t xml:space="preserve"> на срок, соответствующий сроку распределения субсидии между местными бюджетами, соглашений о предоставлении субсидии, предусматривающих обязательства муниципального образования по исполнению расходных обязательств, в целях </w:t>
      </w:r>
      <w:proofErr w:type="spellStart"/>
      <w:r>
        <w:rPr>
          <w:color w:val="000000" w:themeColor="text1"/>
          <w:sz w:val="28"/>
          <w:szCs w:val="28"/>
        </w:rPr>
        <w:t>софинансирования</w:t>
      </w:r>
      <w:proofErr w:type="spellEnd"/>
      <w:r>
        <w:rPr>
          <w:color w:val="000000" w:themeColor="text1"/>
          <w:sz w:val="28"/>
          <w:szCs w:val="28"/>
        </w:rPr>
        <w:t xml:space="preserve">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w:t>
      </w:r>
      <w:proofErr w:type="spellStart"/>
      <w:r>
        <w:rPr>
          <w:color w:val="000000" w:themeColor="text1"/>
          <w:sz w:val="28"/>
          <w:szCs w:val="28"/>
        </w:rPr>
        <w:t>софинансирование</w:t>
      </w:r>
      <w:proofErr w:type="spellEnd"/>
      <w:r>
        <w:rPr>
          <w:color w:val="000000" w:themeColor="text1"/>
          <w:sz w:val="28"/>
          <w:szCs w:val="28"/>
        </w:rPr>
        <w:t xml:space="preserve">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на основе типовой формы соглашения, утвержденной приказом Министерства финансов Российской Федерации от 14.12.2018 № 269н «Об утверждении Типовой формы соглашения о предоставлении субсидии из федерального бюджета бюджету субъекта Российской Федерации»;»;</w:t>
      </w:r>
    </w:p>
    <w:p w:rsidR="00572EEE" w:rsidRDefault="00554470">
      <w:pPr>
        <w:widowControl w:val="0"/>
        <w:spacing w:before="0" w:after="0"/>
        <w:ind w:firstLine="709"/>
        <w:contextualSpacing/>
        <w:jc w:val="both"/>
        <w:rPr>
          <w:color w:val="000000" w:themeColor="text1"/>
          <w:sz w:val="28"/>
          <w:szCs w:val="28"/>
        </w:rPr>
      </w:pPr>
      <w:r>
        <w:rPr>
          <w:bCs/>
          <w:color w:val="000000" w:themeColor="text1"/>
          <w:sz w:val="28"/>
          <w:szCs w:val="28"/>
        </w:rPr>
        <w:t>б) подпункт 2 пункта 10 изложить в следующей редакции:</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«2) осуществление расходов производится:</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а)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б) с лицевых счетов администраций муниципальных образований на основании соглашений о предоставлении субсидий муниципальным бюджетным и автономным учреждениям соответствующего муниципального образования в рамках установленных направлений расходования субсидии в соответствии с порядком предоставления субсидий, установленным нормативным правовым актом администрации муниципального образования;</w:t>
      </w:r>
      <w:r>
        <w:rPr>
          <w:color w:val="000000" w:themeColor="text1"/>
          <w:sz w:val="28"/>
          <w:szCs w:val="28"/>
        </w:rPr>
        <w:t>»;</w:t>
      </w:r>
    </w:p>
    <w:p w:rsidR="00572EEE" w:rsidRDefault="00554470">
      <w:pPr>
        <w:widowControl w:val="0"/>
        <w:spacing w:before="0" w:after="0"/>
        <w:ind w:firstLine="709"/>
        <w:jc w:val="both"/>
        <w:rPr>
          <w:color w:val="000000" w:themeColor="text1"/>
          <w:sz w:val="28"/>
          <w:szCs w:val="28"/>
        </w:rPr>
      </w:pPr>
      <w:r>
        <w:rPr>
          <w:color w:val="000000" w:themeColor="text1"/>
          <w:sz w:val="28"/>
          <w:szCs w:val="28"/>
        </w:rPr>
        <w:t>в) пункт 11 изложить в следующей редакции:</w:t>
      </w:r>
    </w:p>
    <w:p w:rsidR="00572EEE" w:rsidRDefault="00554470">
      <w:pPr>
        <w:widowControl w:val="0"/>
        <w:spacing w:before="0" w:after="0"/>
        <w:ind w:firstLine="709"/>
        <w:jc w:val="both"/>
        <w:rPr>
          <w:color w:val="000000" w:themeColor="text1"/>
        </w:rPr>
      </w:pPr>
      <w:r>
        <w:rPr>
          <w:color w:val="000000" w:themeColor="text1"/>
          <w:sz w:val="28"/>
          <w:szCs w:val="28"/>
          <w:lang w:eastAsia="en-US"/>
        </w:rPr>
        <w:t>«11. Требования к представлению отчетности. Муниципальные образования – получатели субсидий размещают в ГИИС «Электронный бюджет» в сроки и по формам, установленным в Соглашении:</w:t>
      </w:r>
    </w:p>
    <w:p w:rsidR="00572EEE" w:rsidRDefault="00554470">
      <w:pPr>
        <w:widowControl w:val="0"/>
        <w:spacing w:before="0" w:after="0"/>
        <w:ind w:firstLine="709"/>
        <w:jc w:val="both"/>
        <w:rPr>
          <w:color w:val="000000" w:themeColor="text1"/>
        </w:rPr>
      </w:pPr>
      <w:r>
        <w:rPr>
          <w:color w:val="000000" w:themeColor="text1"/>
          <w:sz w:val="28"/>
          <w:szCs w:val="28"/>
          <w:lang w:eastAsia="en-US"/>
        </w:rPr>
        <w:t xml:space="preserve">1) отчет о расходах, в целях </w:t>
      </w:r>
      <w:proofErr w:type="spellStart"/>
      <w:r>
        <w:rPr>
          <w:color w:val="000000" w:themeColor="text1"/>
          <w:sz w:val="28"/>
          <w:szCs w:val="28"/>
          <w:lang w:eastAsia="en-US"/>
        </w:rPr>
        <w:t>софинансирования</w:t>
      </w:r>
      <w:proofErr w:type="spellEnd"/>
      <w:r>
        <w:rPr>
          <w:color w:val="000000" w:themeColor="text1"/>
          <w:sz w:val="28"/>
          <w:szCs w:val="28"/>
          <w:lang w:eastAsia="en-US"/>
        </w:rPr>
        <w:t xml:space="preserve"> которых предоставляется субсидия;</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2) отчет о достижении значений результатов использования субсидии и обязательств, принятых в целях их достижения (далее – отчет о результатах).»;</w:t>
      </w:r>
    </w:p>
    <w:p w:rsidR="00572EEE" w:rsidRDefault="00554470">
      <w:pPr>
        <w:widowControl w:val="0"/>
        <w:spacing w:before="0" w:after="0"/>
        <w:ind w:firstLine="709"/>
        <w:jc w:val="both"/>
        <w:rPr>
          <w:color w:val="000000" w:themeColor="text1"/>
          <w:sz w:val="28"/>
          <w:szCs w:val="28"/>
        </w:rPr>
      </w:pPr>
      <w:r>
        <w:rPr>
          <w:color w:val="000000" w:themeColor="text1"/>
          <w:sz w:val="28"/>
          <w:szCs w:val="28"/>
        </w:rPr>
        <w:t>г) пункт 12 признать утратившим силу;</w:t>
      </w:r>
    </w:p>
    <w:p w:rsidR="00572EEE" w:rsidRDefault="00554470">
      <w:pPr>
        <w:widowControl w:val="0"/>
        <w:spacing w:before="0" w:after="0"/>
        <w:ind w:firstLine="709"/>
        <w:jc w:val="both"/>
        <w:rPr>
          <w:color w:val="000000" w:themeColor="text1"/>
          <w:sz w:val="28"/>
          <w:szCs w:val="28"/>
        </w:rPr>
      </w:pPr>
      <w:r>
        <w:rPr>
          <w:color w:val="000000" w:themeColor="text1"/>
          <w:sz w:val="28"/>
          <w:szCs w:val="28"/>
        </w:rPr>
        <w:t>д) в абзаце втором пункта 13 слова «количество оснащенных муниципальных театров» заменить словами «оснащены региональные и муниципальные театры»;</w:t>
      </w:r>
    </w:p>
    <w:p w:rsidR="00572EEE" w:rsidRDefault="00554470">
      <w:pPr>
        <w:widowControl w:val="0"/>
        <w:spacing w:before="0" w:after="0"/>
        <w:ind w:firstLine="709"/>
        <w:contextualSpacing/>
        <w:jc w:val="both"/>
        <w:rPr>
          <w:color w:val="000000" w:themeColor="text1"/>
          <w:sz w:val="28"/>
          <w:szCs w:val="28"/>
        </w:rPr>
      </w:pPr>
      <w:r>
        <w:rPr>
          <w:rFonts w:eastAsia="Calibri"/>
          <w:color w:val="000000" w:themeColor="text1"/>
          <w:sz w:val="28"/>
          <w:szCs w:val="28"/>
          <w:lang w:eastAsia="en-US"/>
        </w:rPr>
        <w:t>12) в приложении № 21</w:t>
      </w:r>
      <w:r>
        <w:rPr>
          <w:bCs/>
          <w:color w:val="000000" w:themeColor="text1"/>
          <w:sz w:val="28"/>
          <w:szCs w:val="28"/>
        </w:rPr>
        <w:t xml:space="preserve"> «Порядок 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Новосибирской области «Культура Новосибирской области» по созданию модельных муниципальных библиотек»:</w:t>
      </w:r>
    </w:p>
    <w:p w:rsidR="00572EEE" w:rsidRDefault="00554470">
      <w:pPr>
        <w:widowControl w:val="0"/>
        <w:spacing w:before="0" w:after="0"/>
        <w:ind w:firstLine="709"/>
        <w:contextualSpacing/>
        <w:jc w:val="both"/>
        <w:rPr>
          <w:color w:val="000000" w:themeColor="text1"/>
          <w:sz w:val="28"/>
          <w:szCs w:val="28"/>
        </w:rPr>
      </w:pPr>
      <w:r>
        <w:rPr>
          <w:color w:val="000000" w:themeColor="text1"/>
          <w:sz w:val="28"/>
          <w:szCs w:val="28"/>
        </w:rPr>
        <w:t>а) </w:t>
      </w:r>
      <w:r>
        <w:rPr>
          <w:bCs/>
          <w:color w:val="000000" w:themeColor="text1"/>
          <w:sz w:val="28"/>
          <w:szCs w:val="28"/>
        </w:rPr>
        <w:t>подпункт 2 пункта 6 изложить в следующей редакции:</w:t>
      </w:r>
    </w:p>
    <w:p w:rsidR="00572EEE" w:rsidRDefault="00554470">
      <w:pPr>
        <w:widowControl w:val="0"/>
        <w:spacing w:before="0" w:after="0"/>
        <w:ind w:firstLine="709"/>
        <w:jc w:val="both"/>
        <w:rPr>
          <w:color w:val="000000" w:themeColor="text1"/>
          <w:sz w:val="28"/>
          <w:szCs w:val="28"/>
        </w:rPr>
      </w:pPr>
      <w:r>
        <w:rPr>
          <w:color w:val="000000" w:themeColor="text1"/>
          <w:sz w:val="28"/>
          <w:szCs w:val="28"/>
        </w:rPr>
        <w:t xml:space="preserve">«2) заключение </w:t>
      </w:r>
      <w:r>
        <w:rPr>
          <w:sz w:val="28"/>
          <w:szCs w:val="28"/>
        </w:rPr>
        <w:t>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w:t>
      </w:r>
      <w:r>
        <w:rPr>
          <w:color w:val="000000" w:themeColor="text1"/>
          <w:sz w:val="28"/>
          <w:szCs w:val="28"/>
        </w:rPr>
        <w:t xml:space="preserve"> на срок, соответствующий сроку распределения субсидии между местными бюджетами, соглашений о предоставлении субсидии, предусматривающих обязательства муниципального образования по исполнению расходных обязательств, в целях </w:t>
      </w:r>
      <w:proofErr w:type="spellStart"/>
      <w:r>
        <w:rPr>
          <w:color w:val="000000" w:themeColor="text1"/>
          <w:sz w:val="28"/>
          <w:szCs w:val="28"/>
        </w:rPr>
        <w:t>софинансирования</w:t>
      </w:r>
      <w:proofErr w:type="spellEnd"/>
      <w:r>
        <w:rPr>
          <w:color w:val="000000" w:themeColor="text1"/>
          <w:sz w:val="28"/>
          <w:szCs w:val="28"/>
        </w:rPr>
        <w:t xml:space="preserve">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w:t>
      </w:r>
      <w:proofErr w:type="spellStart"/>
      <w:r>
        <w:rPr>
          <w:color w:val="000000" w:themeColor="text1"/>
          <w:sz w:val="28"/>
          <w:szCs w:val="28"/>
        </w:rPr>
        <w:t>софинансирование</w:t>
      </w:r>
      <w:proofErr w:type="spellEnd"/>
      <w:r>
        <w:rPr>
          <w:color w:val="000000" w:themeColor="text1"/>
          <w:sz w:val="28"/>
          <w:szCs w:val="28"/>
        </w:rPr>
        <w:t xml:space="preserve">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на основе типовой формы соглашения, утвержденной приказом Министерства финансов Российской Федерации от 14.12.2018 № 269н «Об утверждении Типовой формы соглашения о предоставлении субсидии из федерального бюджета бюджету субъекта Российской Федерации»;»;</w:t>
      </w:r>
    </w:p>
    <w:p w:rsidR="00572EEE" w:rsidRDefault="00554470">
      <w:pPr>
        <w:widowControl w:val="0"/>
        <w:spacing w:before="0" w:after="0"/>
        <w:ind w:firstLine="709"/>
        <w:contextualSpacing/>
        <w:jc w:val="both"/>
        <w:rPr>
          <w:color w:val="000000" w:themeColor="text1"/>
          <w:sz w:val="28"/>
          <w:szCs w:val="28"/>
        </w:rPr>
      </w:pPr>
      <w:r>
        <w:rPr>
          <w:bCs/>
          <w:color w:val="000000" w:themeColor="text1"/>
          <w:sz w:val="28"/>
          <w:szCs w:val="28"/>
        </w:rPr>
        <w:t>б) в пункте 10:</w:t>
      </w:r>
    </w:p>
    <w:p w:rsidR="00572EEE" w:rsidRDefault="00554470">
      <w:pPr>
        <w:widowControl w:val="0"/>
        <w:spacing w:before="0" w:after="0"/>
        <w:ind w:firstLine="709"/>
        <w:contextualSpacing/>
        <w:jc w:val="both"/>
        <w:rPr>
          <w:color w:val="000000" w:themeColor="text1"/>
          <w:sz w:val="28"/>
          <w:szCs w:val="28"/>
        </w:rPr>
      </w:pPr>
      <w:r>
        <w:rPr>
          <w:bCs/>
          <w:color w:val="000000" w:themeColor="text1"/>
          <w:sz w:val="28"/>
          <w:szCs w:val="28"/>
        </w:rPr>
        <w:t>абзац восьмой изложить в следующей редакции:</w:t>
      </w:r>
    </w:p>
    <w:p w:rsidR="00572EEE" w:rsidRDefault="00554470">
      <w:pPr>
        <w:widowControl w:val="0"/>
        <w:spacing w:before="0" w:after="0"/>
        <w:ind w:firstLine="709"/>
        <w:contextualSpacing/>
        <w:jc w:val="center"/>
        <w:rPr>
          <w:color w:val="000000" w:themeColor="text1"/>
          <w:sz w:val="28"/>
          <w:szCs w:val="28"/>
        </w:rPr>
      </w:pPr>
      <w:r>
        <w:rPr>
          <w:color w:val="000000" w:themeColor="text1"/>
          <w:sz w:val="28"/>
          <w:szCs w:val="28"/>
          <w:lang w:eastAsia="en-US"/>
        </w:rPr>
        <w:t>«</w:t>
      </w:r>
      <m:oMath>
        <m:r>
          <w:rPr>
            <w:rFonts w:ascii="Cambria Math" w:eastAsia="Cambria Math" w:hAnsi="Cambria Math" w:cs="Cambria Math"/>
            <w:color w:val="000000" w:themeColor="text1"/>
            <w:sz w:val="28"/>
            <w:szCs w:val="28"/>
            <w:lang w:eastAsia="en-US"/>
          </w:rPr>
          <m:t>Со</m:t>
        </m:r>
        <m:r>
          <w:rPr>
            <w:rFonts w:ascii="Cambria Math" w:eastAsia="Cambria Math" w:hAnsi="Cambria Math" w:cs="Cambria Math"/>
            <w:color w:val="000000" w:themeColor="text1"/>
            <w:sz w:val="28"/>
            <w:szCs w:val="28"/>
            <w:lang w:val="en-US" w:eastAsia="en-US"/>
          </w:rPr>
          <m:t>i</m:t>
        </m:r>
        <m:r>
          <w:rPr>
            <w:rFonts w:ascii="Cambria Math" w:eastAsia="Cambria Math" w:hAnsi="Cambria Math" w:cs="Cambria Math"/>
            <w:color w:val="000000" w:themeColor="text1"/>
            <w:sz w:val="28"/>
            <w:szCs w:val="28"/>
            <w:lang w:eastAsia="en-US"/>
          </w:rPr>
          <m:t>=</m:t>
        </m:r>
        <m:d>
          <m:dPr>
            <m:ctrlPr>
              <w:rPr>
                <w:rFonts w:ascii="Cambria Math" w:eastAsia="Cambria Math" w:hAnsi="Cambria Math" w:cs="Cambria Math"/>
                <w:color w:val="000000" w:themeColor="text1"/>
                <w:sz w:val="28"/>
                <w:lang w:val="en-US"/>
              </w:rPr>
            </m:ctrlPr>
          </m:dPr>
          <m:e>
            <m:r>
              <w:rPr>
                <w:rFonts w:ascii="Cambria Math" w:eastAsia="Cambria Math" w:hAnsi="Cambria Math" w:cs="Cambria Math"/>
                <w:color w:val="000000" w:themeColor="text1"/>
                <w:sz w:val="28"/>
                <w:szCs w:val="28"/>
                <w:lang w:eastAsia="en-US"/>
              </w:rPr>
              <m:t>В</m:t>
            </m:r>
            <m:r>
              <w:rPr>
                <w:rFonts w:ascii="Cambria Math" w:eastAsia="Cambria Math" w:hAnsi="Cambria Math" w:cs="Cambria Math"/>
                <w:color w:val="000000" w:themeColor="text1"/>
                <w:sz w:val="28"/>
                <w:szCs w:val="28"/>
                <w:lang w:val="en-US" w:eastAsia="en-US"/>
              </w:rPr>
              <m:t>s</m:t>
            </m:r>
            <m:r>
              <w:rPr>
                <w:rFonts w:ascii="Cambria Math" w:eastAsia="Cambria Math" w:hAnsi="Cambria Math" w:cs="Cambria Math"/>
                <w:color w:val="000000" w:themeColor="text1"/>
                <w:sz w:val="28"/>
                <w:szCs w:val="28"/>
                <w:lang w:eastAsia="en-US"/>
              </w:rPr>
              <m:t xml:space="preserve"> х </m:t>
            </m:r>
            <m:r>
              <w:rPr>
                <w:rFonts w:ascii="Cambria Math" w:eastAsia="Cambria Math" w:hAnsi="Cambria Math" w:cs="Cambria Math"/>
                <w:color w:val="000000" w:themeColor="text1"/>
                <w:sz w:val="28"/>
                <w:szCs w:val="28"/>
                <w:lang w:val="en-US" w:eastAsia="en-US"/>
              </w:rPr>
              <m:t>nS</m:t>
            </m:r>
          </m:e>
        </m:d>
        <m:r>
          <w:rPr>
            <w:rFonts w:ascii="Cambria Math" w:eastAsia="Cambria Math" w:hAnsi="Cambria Math" w:cs="Cambria Math"/>
            <w:color w:val="000000" w:themeColor="text1"/>
            <w:sz w:val="28"/>
            <w:szCs w:val="28"/>
            <w:lang w:eastAsia="en-US"/>
          </w:rPr>
          <m:t xml:space="preserve"> + </m:t>
        </m:r>
        <m:d>
          <m:dPr>
            <m:ctrlPr>
              <w:rPr>
                <w:rFonts w:ascii="Cambria Math" w:eastAsia="Cambria Math" w:hAnsi="Cambria Math" w:cs="Cambria Math"/>
                <w:color w:val="000000" w:themeColor="text1"/>
                <w:sz w:val="28"/>
                <w:lang w:val="en-US"/>
              </w:rPr>
            </m:ctrlPr>
          </m:dPr>
          <m:e>
            <m:r>
              <w:rPr>
                <w:rFonts w:ascii="Cambria Math" w:eastAsia="Cambria Math" w:hAnsi="Cambria Math" w:cs="Cambria Math"/>
                <w:color w:val="000000" w:themeColor="text1"/>
                <w:sz w:val="28"/>
                <w:szCs w:val="28"/>
                <w:lang w:val="en-US" w:eastAsia="en-US"/>
              </w:rPr>
              <m:t>Bc</m:t>
            </m:r>
            <m:r>
              <w:rPr>
                <w:rFonts w:ascii="Cambria Math" w:eastAsia="Cambria Math" w:hAnsi="Cambria Math" w:cs="Cambria Math"/>
                <w:color w:val="000000" w:themeColor="text1"/>
                <w:sz w:val="28"/>
                <w:szCs w:val="28"/>
                <w:lang w:eastAsia="en-US"/>
              </w:rPr>
              <m:t xml:space="preserve"> х </m:t>
            </m:r>
            <m:r>
              <w:rPr>
                <w:rFonts w:ascii="Cambria Math" w:eastAsia="Cambria Math" w:hAnsi="Cambria Math" w:cs="Cambria Math"/>
                <w:color w:val="000000" w:themeColor="text1"/>
                <w:sz w:val="28"/>
                <w:szCs w:val="28"/>
                <w:lang w:val="en-US" w:eastAsia="en-US"/>
              </w:rPr>
              <m:t>nC</m:t>
            </m:r>
          </m:e>
        </m:d>
      </m:oMath>
      <w:r>
        <w:rPr>
          <w:rFonts w:eastAsia="Calibri"/>
          <w:color w:val="000000" w:themeColor="text1"/>
          <w:sz w:val="28"/>
          <w:szCs w:val="28"/>
          <w:lang w:eastAsia="en-US"/>
        </w:rPr>
        <w:t>, где:»;</w:t>
      </w:r>
    </w:p>
    <w:p w:rsidR="00572EEE" w:rsidRDefault="00554470">
      <w:pPr>
        <w:widowControl w:val="0"/>
        <w:spacing w:before="0" w:after="0"/>
        <w:ind w:firstLine="709"/>
        <w:contextualSpacing/>
        <w:jc w:val="both"/>
        <w:rPr>
          <w:rFonts w:eastAsia="Calibri"/>
          <w:color w:val="000000" w:themeColor="text1"/>
          <w:sz w:val="28"/>
          <w:szCs w:val="28"/>
        </w:rPr>
      </w:pPr>
      <w:r>
        <w:rPr>
          <w:rFonts w:eastAsia="Calibri"/>
          <w:color w:val="000000" w:themeColor="text1"/>
          <w:sz w:val="28"/>
          <w:szCs w:val="28"/>
          <w:lang w:eastAsia="en-US"/>
        </w:rPr>
        <w:t>абзацы девятый, десятый признать утратившими силу;</w:t>
      </w:r>
    </w:p>
    <w:p w:rsidR="00572EEE" w:rsidRDefault="00554470">
      <w:pPr>
        <w:widowControl w:val="0"/>
        <w:spacing w:before="0" w:after="0"/>
        <w:ind w:firstLine="709"/>
        <w:jc w:val="both"/>
        <w:rPr>
          <w:rFonts w:eastAsia="Calibri"/>
          <w:color w:val="000000" w:themeColor="text1"/>
          <w:sz w:val="28"/>
          <w:szCs w:val="28"/>
        </w:rPr>
      </w:pPr>
      <w:r>
        <w:rPr>
          <w:color w:val="000000" w:themeColor="text1"/>
          <w:sz w:val="28"/>
          <w:szCs w:val="28"/>
          <w:lang w:eastAsia="en-US"/>
        </w:rPr>
        <w:t xml:space="preserve">в) </w:t>
      </w:r>
      <w:r>
        <w:rPr>
          <w:rFonts w:eastAsia="Calibri"/>
          <w:color w:val="000000" w:themeColor="text1"/>
          <w:sz w:val="28"/>
          <w:szCs w:val="28"/>
          <w:lang w:eastAsia="en-US"/>
        </w:rPr>
        <w:t>в пункте 13:</w:t>
      </w:r>
    </w:p>
    <w:p w:rsidR="00572EEE" w:rsidRDefault="00554470">
      <w:pPr>
        <w:widowControl w:val="0"/>
        <w:spacing w:before="0" w:after="0"/>
        <w:ind w:firstLine="709"/>
        <w:jc w:val="both"/>
        <w:rPr>
          <w:rFonts w:eastAsia="Calibri"/>
          <w:color w:val="000000" w:themeColor="text1"/>
          <w:sz w:val="28"/>
          <w:szCs w:val="28"/>
        </w:rPr>
      </w:pPr>
      <w:r>
        <w:rPr>
          <w:rFonts w:eastAsia="Calibri"/>
          <w:color w:val="000000" w:themeColor="text1"/>
          <w:sz w:val="28"/>
          <w:szCs w:val="28"/>
          <w:lang w:eastAsia="en-US"/>
        </w:rPr>
        <w:t>в подпункте 2:</w:t>
      </w:r>
    </w:p>
    <w:p w:rsidR="00572EEE" w:rsidRDefault="00554470">
      <w:pPr>
        <w:widowControl w:val="0"/>
        <w:spacing w:before="0" w:after="0"/>
        <w:ind w:firstLine="709"/>
        <w:jc w:val="both"/>
        <w:rPr>
          <w:rFonts w:eastAsia="Calibri"/>
          <w:color w:val="000000" w:themeColor="text1"/>
          <w:sz w:val="28"/>
          <w:szCs w:val="28"/>
        </w:rPr>
      </w:pPr>
      <w:r>
        <w:rPr>
          <w:rFonts w:eastAsia="Calibri"/>
          <w:color w:val="000000" w:themeColor="text1"/>
          <w:sz w:val="28"/>
          <w:szCs w:val="28"/>
          <w:lang w:eastAsia="en-US"/>
        </w:rPr>
        <w:t>в абзаце третьем после слов «необходимых для реализации проекта» дополнить словами «оснащение мебелью,»;</w:t>
      </w:r>
    </w:p>
    <w:p w:rsidR="00572EEE" w:rsidRDefault="00554470">
      <w:pPr>
        <w:widowControl w:val="0"/>
        <w:spacing w:before="0" w:after="0"/>
        <w:ind w:firstLine="709"/>
        <w:jc w:val="both"/>
        <w:rPr>
          <w:rFonts w:eastAsia="Calibri"/>
          <w:color w:val="000000" w:themeColor="text1"/>
          <w:sz w:val="28"/>
          <w:szCs w:val="28"/>
        </w:rPr>
      </w:pPr>
      <w:r>
        <w:rPr>
          <w:rFonts w:eastAsia="Calibri"/>
          <w:color w:val="000000" w:themeColor="text1"/>
          <w:sz w:val="28"/>
          <w:szCs w:val="28"/>
          <w:lang w:eastAsia="en-US"/>
        </w:rPr>
        <w:t>после абзаца пятого дополнить абзацем следующего содержания:</w:t>
      </w:r>
    </w:p>
    <w:p w:rsidR="00572EEE" w:rsidRDefault="00554470">
      <w:pPr>
        <w:widowControl w:val="0"/>
        <w:spacing w:before="0" w:after="0"/>
        <w:ind w:firstLine="709"/>
        <w:jc w:val="both"/>
        <w:rPr>
          <w:rFonts w:eastAsia="Calibri"/>
          <w:color w:val="000000" w:themeColor="text1"/>
          <w:sz w:val="28"/>
          <w:szCs w:val="28"/>
        </w:rPr>
      </w:pPr>
      <w:r>
        <w:rPr>
          <w:rFonts w:eastAsia="Calibri"/>
          <w:color w:val="000000" w:themeColor="text1"/>
          <w:sz w:val="28"/>
          <w:szCs w:val="28"/>
          <w:lang w:eastAsia="en-US"/>
        </w:rPr>
        <w:t>«приобретение оборудования и технических средств, необходимых для осуществления работы библиотеки (включая доставку, погрузочно-разгрузочные работы, монтаж, установку, а также пусконаладочные работы)</w:t>
      </w:r>
      <w:proofErr w:type="gramStart"/>
      <w:r>
        <w:rPr>
          <w:rFonts w:eastAsia="Calibri"/>
          <w:color w:val="000000" w:themeColor="text1"/>
          <w:sz w:val="28"/>
          <w:szCs w:val="28"/>
          <w:lang w:eastAsia="en-US"/>
        </w:rPr>
        <w:t>; »</w:t>
      </w:r>
      <w:proofErr w:type="gramEnd"/>
      <w:r>
        <w:rPr>
          <w:rFonts w:eastAsia="Calibri"/>
          <w:color w:val="000000" w:themeColor="text1"/>
          <w:sz w:val="28"/>
          <w:szCs w:val="28"/>
          <w:lang w:eastAsia="en-US"/>
        </w:rPr>
        <w:t>;</w:t>
      </w:r>
    </w:p>
    <w:p w:rsidR="00572EEE" w:rsidRDefault="00554470">
      <w:pPr>
        <w:widowControl w:val="0"/>
        <w:spacing w:before="0" w:after="0"/>
        <w:ind w:firstLine="709"/>
        <w:jc w:val="both"/>
        <w:rPr>
          <w:color w:val="000000" w:themeColor="text1"/>
          <w:sz w:val="28"/>
          <w:szCs w:val="28"/>
        </w:rPr>
      </w:pPr>
      <w:r>
        <w:rPr>
          <w:rFonts w:eastAsia="Calibri"/>
          <w:color w:val="000000" w:themeColor="text1"/>
          <w:sz w:val="28"/>
          <w:szCs w:val="28"/>
          <w:lang w:eastAsia="en-US"/>
        </w:rPr>
        <w:t xml:space="preserve">подпункт 3 </w:t>
      </w:r>
      <w:r>
        <w:rPr>
          <w:color w:val="000000" w:themeColor="text1"/>
          <w:sz w:val="28"/>
          <w:szCs w:val="28"/>
          <w:lang w:eastAsia="en-US"/>
        </w:rPr>
        <w:t>изложить в следующей редакции:</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«3) осуществление расходов производится:</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а)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б) с лицевых счетов администраций муниципальных образований на основании соглашений о предоставлении субсидий муниципальным бюджетным и автономным учреждениям соответствующего муниципального образования в рамках установленных направлений расходования субсидии в соответствии с порядком предоставления субсидий, установленным нормативным правовым актом администрации муниципального образования;</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в) с лицевых счетов администраций муниципальных образований на основании соглашений о предоставлении межбюджетных трансфертов бюджетам поселений, расположенных в границах муниципального образования, в рамках установленных направлений расходования субсидии с заключением соответствующих соглашений в соответствии с порядком предоставления межбюджетных трансфертов, установленным нормативным правовым актом администрации муниципального образования.»;</w:t>
      </w:r>
    </w:p>
    <w:p w:rsidR="00572EEE" w:rsidRDefault="00554470">
      <w:pPr>
        <w:widowControl w:val="0"/>
        <w:spacing w:before="0" w:after="0"/>
        <w:ind w:firstLine="709"/>
        <w:jc w:val="both"/>
        <w:rPr>
          <w:color w:val="000000" w:themeColor="text1"/>
          <w:sz w:val="28"/>
          <w:szCs w:val="28"/>
        </w:rPr>
      </w:pPr>
      <w:r>
        <w:rPr>
          <w:color w:val="000000" w:themeColor="text1"/>
          <w:sz w:val="28"/>
          <w:szCs w:val="28"/>
        </w:rPr>
        <w:t>г) пункт 14 изложить в следующей редакции:</w:t>
      </w:r>
    </w:p>
    <w:p w:rsidR="00572EEE" w:rsidRDefault="00554470">
      <w:pPr>
        <w:widowControl w:val="0"/>
        <w:spacing w:before="0" w:after="0"/>
        <w:ind w:firstLine="709"/>
        <w:jc w:val="both"/>
        <w:rPr>
          <w:color w:val="000000" w:themeColor="text1"/>
        </w:rPr>
      </w:pPr>
      <w:r>
        <w:rPr>
          <w:color w:val="000000" w:themeColor="text1"/>
          <w:sz w:val="28"/>
          <w:szCs w:val="28"/>
          <w:lang w:eastAsia="en-US"/>
        </w:rPr>
        <w:t>«14. Требования к представлению отчетности. Муниципальные образования – получатели субсидий размещают в ГИИС «Электронный бюджет» в сроки и по формам, установленным в Соглашении:</w:t>
      </w:r>
    </w:p>
    <w:p w:rsidR="00572EEE" w:rsidRDefault="00554470">
      <w:pPr>
        <w:widowControl w:val="0"/>
        <w:spacing w:before="0" w:after="0"/>
        <w:ind w:firstLine="709"/>
        <w:jc w:val="both"/>
        <w:rPr>
          <w:color w:val="000000" w:themeColor="text1"/>
        </w:rPr>
      </w:pPr>
      <w:r>
        <w:rPr>
          <w:color w:val="000000" w:themeColor="text1"/>
          <w:sz w:val="28"/>
          <w:szCs w:val="28"/>
          <w:lang w:eastAsia="en-US"/>
        </w:rPr>
        <w:t xml:space="preserve">1) отчет о расходах, в целях </w:t>
      </w:r>
      <w:proofErr w:type="spellStart"/>
      <w:r>
        <w:rPr>
          <w:color w:val="000000" w:themeColor="text1"/>
          <w:sz w:val="28"/>
          <w:szCs w:val="28"/>
          <w:lang w:eastAsia="en-US"/>
        </w:rPr>
        <w:t>софинансирования</w:t>
      </w:r>
      <w:proofErr w:type="spellEnd"/>
      <w:r>
        <w:rPr>
          <w:color w:val="000000" w:themeColor="text1"/>
          <w:sz w:val="28"/>
          <w:szCs w:val="28"/>
          <w:lang w:eastAsia="en-US"/>
        </w:rPr>
        <w:t xml:space="preserve"> которых предоставляется субсидия;</w:t>
      </w:r>
    </w:p>
    <w:p w:rsidR="00572EEE" w:rsidRDefault="00554470">
      <w:pPr>
        <w:widowControl w:val="0"/>
        <w:spacing w:before="0" w:after="0"/>
        <w:ind w:firstLine="709"/>
        <w:jc w:val="both"/>
        <w:rPr>
          <w:color w:val="000000" w:themeColor="text1"/>
          <w:sz w:val="28"/>
          <w:szCs w:val="28"/>
        </w:rPr>
      </w:pPr>
      <w:r>
        <w:rPr>
          <w:color w:val="000000" w:themeColor="text1"/>
          <w:sz w:val="28"/>
          <w:szCs w:val="28"/>
          <w:lang w:eastAsia="en-US"/>
        </w:rPr>
        <w:t>2) отчет о достижении значений результатов использования субсидии и обязательств, принятых в целях их достижения (далее – отчет о результатах).»;</w:t>
      </w:r>
    </w:p>
    <w:p w:rsidR="00572EEE" w:rsidRDefault="00554470">
      <w:pPr>
        <w:widowControl w:val="0"/>
        <w:spacing w:before="0" w:after="0"/>
        <w:ind w:firstLine="709"/>
        <w:jc w:val="both"/>
        <w:rPr>
          <w:color w:val="000000" w:themeColor="text1"/>
          <w:sz w:val="28"/>
          <w:szCs w:val="28"/>
        </w:rPr>
      </w:pPr>
      <w:r>
        <w:rPr>
          <w:color w:val="000000" w:themeColor="text1"/>
          <w:sz w:val="28"/>
          <w:szCs w:val="28"/>
        </w:rPr>
        <w:t>д) пункт 15 признать утратившим силу;</w:t>
      </w:r>
    </w:p>
    <w:p w:rsidR="00572EEE" w:rsidRDefault="00554470">
      <w:pPr>
        <w:widowControl w:val="0"/>
        <w:spacing w:before="0" w:after="0"/>
        <w:ind w:firstLine="709"/>
        <w:jc w:val="both"/>
        <w:rPr>
          <w:color w:val="000000" w:themeColor="text1"/>
          <w:sz w:val="28"/>
          <w:szCs w:val="28"/>
        </w:rPr>
      </w:pPr>
      <w:r>
        <w:rPr>
          <w:color w:val="000000" w:themeColor="text1"/>
          <w:sz w:val="28"/>
          <w:szCs w:val="28"/>
        </w:rPr>
        <w:t>е) в абзаце втором пункта 16 слова «количество переоснащенных муниципальных библиотек по модельному стандарту (создание модельных муниципальных библиотек)» заменить словами «переоснащены муниципальные библиотеки по модельному стандарту»;</w:t>
      </w:r>
    </w:p>
    <w:p w:rsidR="00572EEE" w:rsidRDefault="00554470">
      <w:pPr>
        <w:widowControl w:val="0"/>
        <w:spacing w:before="0" w:after="0"/>
        <w:ind w:firstLine="709"/>
        <w:jc w:val="both"/>
        <w:rPr>
          <w:color w:val="000000" w:themeColor="text1"/>
          <w:sz w:val="28"/>
          <w:szCs w:val="28"/>
        </w:rPr>
      </w:pPr>
      <w:r>
        <w:rPr>
          <w:color w:val="000000" w:themeColor="text1"/>
          <w:sz w:val="28"/>
          <w:szCs w:val="28"/>
        </w:rPr>
        <w:t>ж) в приложении к Порядку пре</w:t>
      </w:r>
      <w:r>
        <w:rPr>
          <w:bCs/>
          <w:color w:val="000000" w:themeColor="text1"/>
          <w:sz w:val="28"/>
          <w:szCs w:val="28"/>
        </w:rPr>
        <w:t>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Новосибирской области «Культура Новосибирской области» по созданию модельных муниципальных библиотек</w:t>
      </w:r>
      <w:r>
        <w:rPr>
          <w:color w:val="000000" w:themeColor="text1"/>
          <w:sz w:val="28"/>
          <w:szCs w:val="28"/>
        </w:rPr>
        <w:t>:</w:t>
      </w:r>
    </w:p>
    <w:p w:rsidR="00572EEE" w:rsidRDefault="00554470">
      <w:pPr>
        <w:widowControl w:val="0"/>
        <w:spacing w:before="0" w:after="0"/>
        <w:ind w:firstLine="709"/>
        <w:jc w:val="both"/>
        <w:rPr>
          <w:color w:val="000000" w:themeColor="text1"/>
          <w:sz w:val="28"/>
          <w:szCs w:val="28"/>
        </w:rPr>
      </w:pPr>
      <w:r>
        <w:rPr>
          <w:color w:val="000000" w:themeColor="text1"/>
          <w:sz w:val="28"/>
          <w:szCs w:val="28"/>
        </w:rPr>
        <w:t>пункт 3 таблицы изложить в следующей редакции:</w:t>
      </w:r>
    </w:p>
    <w:p w:rsidR="00572EEE" w:rsidRDefault="00554470">
      <w:pPr>
        <w:widowControl w:val="0"/>
        <w:spacing w:before="0" w:after="0"/>
        <w:ind w:firstLine="709"/>
        <w:jc w:val="both"/>
        <w:rPr>
          <w:color w:val="000000" w:themeColor="text1"/>
          <w:sz w:val="28"/>
          <w:szCs w:val="28"/>
        </w:rPr>
      </w:pPr>
      <w:r>
        <w:rPr>
          <w:color w:val="000000" w:themeColor="text1"/>
          <w:sz w:val="28"/>
          <w:szCs w:val="28"/>
        </w:rPr>
        <w:t>«</w:t>
      </w:r>
    </w:p>
    <w:tbl>
      <w:tblPr>
        <w:tblStyle w:val="aff8"/>
        <w:tblW w:w="0" w:type="auto"/>
        <w:tblInd w:w="850" w:type="dxa"/>
        <w:tblLayout w:type="fixed"/>
        <w:tblLook w:val="04A0" w:firstRow="1" w:lastRow="0" w:firstColumn="1" w:lastColumn="0" w:noHBand="0" w:noVBand="1"/>
      </w:tblPr>
      <w:tblGrid>
        <w:gridCol w:w="425"/>
        <w:gridCol w:w="2268"/>
        <w:gridCol w:w="5952"/>
      </w:tblGrid>
      <w:tr w:rsidR="00572EEE">
        <w:trPr>
          <w:trHeight w:val="425"/>
        </w:trPr>
        <w:tc>
          <w:tcPr>
            <w:tcW w:w="425" w:type="dxa"/>
          </w:tcPr>
          <w:p w:rsidR="00572EEE" w:rsidRDefault="00554470">
            <w:pPr>
              <w:widowControl w:val="0"/>
              <w:spacing w:before="0" w:after="0"/>
              <w:jc w:val="both"/>
              <w:rPr>
                <w:color w:val="000000" w:themeColor="text1"/>
                <w:sz w:val="28"/>
                <w:szCs w:val="28"/>
              </w:rPr>
            </w:pPr>
            <w:r>
              <w:rPr>
                <w:color w:val="000000" w:themeColor="text1"/>
                <w:sz w:val="28"/>
                <w:szCs w:val="28"/>
              </w:rPr>
              <w:t>3</w:t>
            </w:r>
          </w:p>
        </w:tc>
        <w:tc>
          <w:tcPr>
            <w:tcW w:w="2268" w:type="dxa"/>
          </w:tcPr>
          <w:p w:rsidR="00572EEE" w:rsidRDefault="00554470">
            <w:pPr>
              <w:widowControl w:val="0"/>
              <w:spacing w:before="0" w:after="0"/>
              <w:jc w:val="both"/>
              <w:rPr>
                <w:color w:val="000000" w:themeColor="text1"/>
                <w:sz w:val="28"/>
                <w:szCs w:val="28"/>
              </w:rPr>
            </w:pPr>
            <w:r>
              <w:rPr>
                <w:sz w:val="28"/>
                <w:szCs w:val="28"/>
              </w:rPr>
              <w:t>Наличие документа, подтверждающего намерение муниципального образования обеспечить пополнение ее фонда новыми книжными и периодическими изданиями на срок не менее 3 лет после реализации проекта, а также расчет планируемых расходов</w:t>
            </w:r>
          </w:p>
        </w:tc>
        <w:tc>
          <w:tcPr>
            <w:tcW w:w="5952" w:type="dxa"/>
          </w:tcPr>
          <w:p w:rsidR="00572EEE" w:rsidRDefault="00554470">
            <w:pPr>
              <w:spacing w:before="0" w:after="0"/>
              <w:ind w:firstLine="283"/>
              <w:jc w:val="both"/>
              <w:rPr>
                <w:sz w:val="16"/>
              </w:rPr>
            </w:pPr>
            <w:r>
              <w:rPr>
                <w:sz w:val="28"/>
                <w:szCs w:val="28"/>
              </w:rPr>
              <w:t>в документе предусмотрено финансирование расходов на ежегодное обновление фондов модельных муниципальных библиотек на 5 процентов и более текущего количества единиц фондов библиотек новыми книжными и периодическими изданиями в течение 3 лет после модернизации – 20 баллов;</w:t>
            </w:r>
          </w:p>
          <w:p w:rsidR="00572EEE" w:rsidRDefault="00554470">
            <w:pPr>
              <w:spacing w:before="0" w:after="0"/>
              <w:ind w:firstLine="283"/>
              <w:jc w:val="both"/>
              <w:rPr>
                <w:sz w:val="16"/>
              </w:rPr>
            </w:pPr>
            <w:r>
              <w:rPr>
                <w:sz w:val="28"/>
                <w:szCs w:val="28"/>
              </w:rPr>
              <w:t>в документе предусмотрено финансирование расходов на ежегодное обновление фондов модельных муниципальных библиотек на 3 процента и более текущего количества единиц фондов библиотек новыми книжными и периодическими изданиями в течение 3 лет после модернизации – 15 баллов;</w:t>
            </w:r>
          </w:p>
          <w:p w:rsidR="00572EEE" w:rsidRDefault="00554470">
            <w:pPr>
              <w:spacing w:before="0" w:after="0"/>
              <w:ind w:firstLine="283"/>
              <w:jc w:val="both"/>
              <w:rPr>
                <w:sz w:val="16"/>
              </w:rPr>
            </w:pPr>
            <w:r>
              <w:rPr>
                <w:sz w:val="28"/>
                <w:szCs w:val="28"/>
              </w:rPr>
              <w:t>в документе предусмотрено финансирование расходов на ежегодное обновление фондов модельных муниципальных библиотек на 2 процента и более текущего количества единиц фондов библиотек новыми книжными и периодическими изданиями в течение 3 лет после модернизации – 10 баллов;</w:t>
            </w:r>
          </w:p>
          <w:p w:rsidR="00572EEE" w:rsidRDefault="00554470">
            <w:pPr>
              <w:spacing w:before="0" w:after="0"/>
              <w:ind w:firstLine="283"/>
              <w:jc w:val="both"/>
              <w:rPr>
                <w:sz w:val="16"/>
              </w:rPr>
            </w:pPr>
            <w:r>
              <w:rPr>
                <w:sz w:val="28"/>
                <w:szCs w:val="28"/>
              </w:rPr>
              <w:t>в документе предусмотрено финансирование расходов на ежегодное обновление фондов модельных муниципальных библиотек менее чем на 2 процента текущего количества единиц фондов библиотек новыми книжными и периодическими изданиями в течение 3 лет после модернизации – 0 баллов</w:t>
            </w:r>
          </w:p>
        </w:tc>
      </w:tr>
    </w:tbl>
    <w:p w:rsidR="00572EEE" w:rsidRDefault="00554470">
      <w:pPr>
        <w:widowControl w:val="0"/>
        <w:spacing w:before="0" w:after="0"/>
        <w:ind w:firstLine="709"/>
        <w:jc w:val="right"/>
        <w:rPr>
          <w:color w:val="000000" w:themeColor="text1"/>
          <w:sz w:val="28"/>
          <w:szCs w:val="28"/>
        </w:rPr>
      </w:pPr>
      <w:r>
        <w:rPr>
          <w:color w:val="000000" w:themeColor="text1"/>
          <w:sz w:val="28"/>
          <w:szCs w:val="28"/>
        </w:rPr>
        <w:t>»;</w:t>
      </w:r>
    </w:p>
    <w:p w:rsidR="00572EEE" w:rsidRDefault="00554470">
      <w:pPr>
        <w:widowControl w:val="0"/>
        <w:spacing w:before="0" w:after="0"/>
        <w:ind w:firstLine="709"/>
        <w:jc w:val="both"/>
        <w:rPr>
          <w:color w:val="000000" w:themeColor="text1"/>
          <w:sz w:val="28"/>
          <w:szCs w:val="28"/>
        </w:rPr>
      </w:pPr>
      <w:r>
        <w:rPr>
          <w:color w:val="000000" w:themeColor="text1"/>
          <w:sz w:val="28"/>
          <w:szCs w:val="28"/>
        </w:rPr>
        <w:t>в пункте 7 слово «(библиотекарей)» исключить;</w:t>
      </w:r>
    </w:p>
    <w:p w:rsidR="00572EEE" w:rsidRDefault="00554470">
      <w:pPr>
        <w:widowControl w:val="0"/>
        <w:spacing w:before="0" w:after="0"/>
        <w:ind w:firstLine="709"/>
        <w:contextualSpacing/>
        <w:jc w:val="both"/>
        <w:rPr>
          <w:color w:val="000000" w:themeColor="text1"/>
          <w:sz w:val="28"/>
          <w:szCs w:val="28"/>
        </w:rPr>
      </w:pPr>
      <w:r>
        <w:rPr>
          <w:rFonts w:eastAsia="Calibri"/>
          <w:color w:val="000000" w:themeColor="text1"/>
          <w:sz w:val="28"/>
          <w:szCs w:val="28"/>
          <w:lang w:eastAsia="en-US"/>
        </w:rPr>
        <w:t>13) </w:t>
      </w:r>
      <w:r>
        <w:rPr>
          <w:bCs/>
          <w:color w:val="000000" w:themeColor="text1"/>
          <w:sz w:val="28"/>
          <w:szCs w:val="28"/>
        </w:rPr>
        <w:t>приложение № 22 «Порядок 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Новосибирской области «Культура Новосибирской области» по созданию виртуальных концертных залов» признать утратившим силу;</w:t>
      </w:r>
    </w:p>
    <w:p w:rsidR="00572EEE" w:rsidRDefault="00554470">
      <w:pPr>
        <w:spacing w:after="0"/>
        <w:ind w:firstLine="720"/>
        <w:contextualSpacing/>
        <w:jc w:val="both"/>
        <w:rPr>
          <w:b/>
          <w:sz w:val="28"/>
          <w:szCs w:val="28"/>
        </w:rPr>
      </w:pPr>
      <w:r>
        <w:rPr>
          <w:rFonts w:eastAsia="Calibri"/>
          <w:sz w:val="28"/>
          <w:szCs w:val="28"/>
          <w:lang w:eastAsia="en-US"/>
        </w:rPr>
        <w:t>14) дополнить приложением № 23</w:t>
      </w:r>
      <w:r>
        <w:rPr>
          <w:bCs/>
          <w:sz w:val="28"/>
          <w:szCs w:val="28"/>
        </w:rPr>
        <w:t xml:space="preserve"> «Порядок </w:t>
      </w:r>
      <w:r>
        <w:rPr>
          <w:sz w:val="28"/>
          <w:szCs w:val="28"/>
        </w:rPr>
        <w:t>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Новосибирской области «Культура Новосибирской области» по</w:t>
      </w:r>
      <w:r>
        <w:rPr>
          <w:sz w:val="28"/>
          <w:szCs w:val="28"/>
          <w:lang w:val="en-US"/>
        </w:rPr>
        <w:t> </w:t>
      </w:r>
      <w:r>
        <w:rPr>
          <w:sz w:val="28"/>
          <w:szCs w:val="28"/>
        </w:rPr>
        <w:t>созданию школ креативных индустрий»</w:t>
      </w:r>
      <w:r>
        <w:rPr>
          <w:bCs/>
          <w:sz w:val="28"/>
          <w:szCs w:val="28"/>
        </w:rPr>
        <w:t xml:space="preserve"> согласно приложению № 3 к настоящему постановлению;</w:t>
      </w:r>
    </w:p>
    <w:p w:rsidR="00572EEE" w:rsidRDefault="00554470">
      <w:pPr>
        <w:spacing w:after="0"/>
        <w:ind w:firstLine="720"/>
        <w:contextualSpacing/>
        <w:jc w:val="both"/>
        <w:rPr>
          <w:b/>
          <w:sz w:val="28"/>
          <w:szCs w:val="28"/>
        </w:rPr>
      </w:pPr>
      <w:r>
        <w:rPr>
          <w:rFonts w:eastAsia="Calibri"/>
          <w:sz w:val="28"/>
          <w:szCs w:val="28"/>
          <w:lang w:eastAsia="en-US"/>
        </w:rPr>
        <w:t>15) дополнить приложением № 24</w:t>
      </w:r>
      <w:r>
        <w:rPr>
          <w:bCs/>
          <w:sz w:val="28"/>
          <w:szCs w:val="28"/>
        </w:rPr>
        <w:t xml:space="preserve"> «Порядок </w:t>
      </w:r>
      <w:r>
        <w:rPr>
          <w:sz w:val="28"/>
          <w:szCs w:val="28"/>
        </w:rPr>
        <w:t>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Новосибирской области «Культура Новосибирской области» по</w:t>
      </w:r>
      <w:r>
        <w:rPr>
          <w:sz w:val="28"/>
          <w:szCs w:val="28"/>
          <w:lang w:val="en-US"/>
        </w:rPr>
        <w:t> </w:t>
      </w:r>
      <w:r>
        <w:rPr>
          <w:sz w:val="28"/>
          <w:szCs w:val="28"/>
        </w:rPr>
        <w:t>модернизации муниципальных библиотек»</w:t>
      </w:r>
      <w:r>
        <w:rPr>
          <w:bCs/>
          <w:sz w:val="28"/>
          <w:szCs w:val="28"/>
        </w:rPr>
        <w:t xml:space="preserve"> согласно приложению № 4 к настоящему постановлению.</w:t>
      </w:r>
    </w:p>
    <w:p w:rsidR="00572EEE" w:rsidRDefault="00554470">
      <w:pPr>
        <w:widowControl w:val="0"/>
        <w:spacing w:before="0" w:after="0"/>
        <w:ind w:firstLine="709"/>
        <w:contextualSpacing/>
        <w:jc w:val="both"/>
        <w:rPr>
          <w:color w:val="000000" w:themeColor="text1"/>
          <w:sz w:val="28"/>
          <w:szCs w:val="28"/>
        </w:rPr>
      </w:pPr>
      <w:r>
        <w:rPr>
          <w:bCs/>
          <w:color w:val="000000" w:themeColor="text1"/>
          <w:sz w:val="28"/>
          <w:szCs w:val="28"/>
        </w:rPr>
        <w:t>2. В пункте 5 приложения № 1 к постановлению «Порядок финансирования мероприятий, предусмотренных государственной программой Новосибирской области «Культура Новосибирской области»:</w:t>
      </w:r>
    </w:p>
    <w:p w:rsidR="00572EEE" w:rsidRDefault="00554470">
      <w:pPr>
        <w:widowControl w:val="0"/>
        <w:spacing w:before="0" w:after="0"/>
        <w:ind w:firstLine="709"/>
        <w:contextualSpacing/>
        <w:jc w:val="both"/>
        <w:rPr>
          <w:color w:val="000000" w:themeColor="text1"/>
          <w:sz w:val="28"/>
          <w:szCs w:val="28"/>
        </w:rPr>
      </w:pPr>
      <w:r>
        <w:rPr>
          <w:bCs/>
          <w:color w:val="000000" w:themeColor="text1"/>
          <w:sz w:val="28"/>
          <w:szCs w:val="28"/>
        </w:rPr>
        <w:t xml:space="preserve">а) в подпункте 14 слова «в сельской местности, включая строительство, реконструкцию и капитальный ремонт зданий, в рамках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области)» по Новосибирской области» заменить словами </w:t>
      </w:r>
      <w:proofErr w:type="gramStart"/>
      <w:r>
        <w:rPr>
          <w:bCs/>
          <w:color w:val="000000" w:themeColor="text1"/>
          <w:sz w:val="28"/>
          <w:szCs w:val="28"/>
        </w:rPr>
        <w:t>« в</w:t>
      </w:r>
      <w:proofErr w:type="gramEnd"/>
      <w:r>
        <w:rPr>
          <w:bCs/>
          <w:color w:val="000000" w:themeColor="text1"/>
          <w:sz w:val="28"/>
          <w:szCs w:val="28"/>
        </w:rPr>
        <w:t xml:space="preserve"> населенных пунктах с численностью до 500 тысяч человек»;</w:t>
      </w:r>
    </w:p>
    <w:p w:rsidR="00572EEE" w:rsidRDefault="00554470">
      <w:pPr>
        <w:widowControl w:val="0"/>
        <w:spacing w:before="0" w:after="0"/>
        <w:ind w:firstLine="709"/>
        <w:contextualSpacing/>
        <w:jc w:val="both"/>
        <w:rPr>
          <w:sz w:val="28"/>
          <w:szCs w:val="28"/>
        </w:rPr>
      </w:pPr>
      <w:r>
        <w:rPr>
          <w:sz w:val="28"/>
          <w:szCs w:val="28"/>
        </w:rPr>
        <w:t>б) в подпункте 22 после слов «кукольных театров» дополнить словами «, музеев, библиотек, учреждений культурно-досугового типа в населенных пунктах с численностью до 500 тысяч человек»;</w:t>
      </w:r>
    </w:p>
    <w:p w:rsidR="00572EEE" w:rsidRDefault="00554470">
      <w:pPr>
        <w:widowControl w:val="0"/>
        <w:spacing w:before="0" w:after="0"/>
        <w:ind w:firstLine="709"/>
        <w:contextualSpacing/>
        <w:jc w:val="both"/>
        <w:rPr>
          <w:sz w:val="28"/>
          <w:szCs w:val="28"/>
        </w:rPr>
      </w:pPr>
      <w:r>
        <w:rPr>
          <w:bCs/>
          <w:sz w:val="28"/>
          <w:szCs w:val="28"/>
        </w:rPr>
        <w:t>в) в подпункте 23 слова «виртуальных концертных залов» заменить словами «школ креативных индустрий»;</w:t>
      </w:r>
    </w:p>
    <w:p w:rsidR="00572EEE" w:rsidRDefault="00554470">
      <w:pPr>
        <w:widowControl w:val="0"/>
        <w:spacing w:before="0" w:after="0"/>
        <w:ind w:firstLine="709"/>
        <w:contextualSpacing/>
        <w:jc w:val="both"/>
        <w:rPr>
          <w:sz w:val="28"/>
          <w:szCs w:val="28"/>
        </w:rPr>
      </w:pPr>
      <w:r>
        <w:rPr>
          <w:sz w:val="28"/>
          <w:szCs w:val="28"/>
        </w:rPr>
        <w:t>г) дополнить подпунктом 30 следующего содержания:</w:t>
      </w:r>
    </w:p>
    <w:p w:rsidR="00572EEE" w:rsidRDefault="00554470">
      <w:pPr>
        <w:widowControl w:val="0"/>
        <w:spacing w:before="0" w:after="0"/>
        <w:ind w:firstLine="709"/>
        <w:contextualSpacing/>
        <w:jc w:val="both"/>
        <w:rPr>
          <w:sz w:val="28"/>
          <w:szCs w:val="28"/>
        </w:rPr>
      </w:pPr>
      <w:r>
        <w:rPr>
          <w:sz w:val="28"/>
          <w:szCs w:val="28"/>
        </w:rPr>
        <w:t>«30) путем предоставления единовременных компенсационных выплат работникам отрасли культуры, прибывшим (переехавшим) на работу в населенные пункты Новосибирской области с числом жителей до 50 тысяч человек.».</w:t>
      </w:r>
    </w:p>
    <w:p w:rsidR="00572EEE" w:rsidRDefault="00572EEE">
      <w:pPr>
        <w:widowControl w:val="0"/>
        <w:spacing w:before="0" w:after="0"/>
        <w:jc w:val="both"/>
        <w:rPr>
          <w:sz w:val="28"/>
          <w:szCs w:val="28"/>
        </w:rPr>
      </w:pPr>
    </w:p>
    <w:p w:rsidR="00572EEE" w:rsidRDefault="00572EEE">
      <w:pPr>
        <w:widowControl w:val="0"/>
        <w:spacing w:before="0" w:after="0"/>
        <w:jc w:val="both"/>
        <w:rPr>
          <w:sz w:val="28"/>
          <w:szCs w:val="28"/>
        </w:rPr>
      </w:pPr>
    </w:p>
    <w:p w:rsidR="00572EEE" w:rsidRDefault="00572EEE">
      <w:pPr>
        <w:widowControl w:val="0"/>
        <w:spacing w:before="0" w:after="0"/>
        <w:jc w:val="both"/>
        <w:rPr>
          <w:sz w:val="28"/>
          <w:szCs w:val="28"/>
        </w:rPr>
      </w:pPr>
    </w:p>
    <w:p w:rsidR="00572EEE" w:rsidRDefault="00554470">
      <w:pPr>
        <w:widowControl w:val="0"/>
        <w:spacing w:before="0" w:after="0"/>
        <w:jc w:val="both"/>
        <w:rPr>
          <w:sz w:val="28"/>
          <w:szCs w:val="28"/>
        </w:rPr>
      </w:pPr>
      <w:r>
        <w:rPr>
          <w:sz w:val="28"/>
          <w:szCs w:val="28"/>
          <w:lang w:eastAsia="en-US"/>
        </w:rPr>
        <w:t xml:space="preserve">Губернатор Новосибирской области   </w:t>
      </w:r>
      <w:r>
        <w:rPr>
          <w:sz w:val="28"/>
          <w:szCs w:val="28"/>
          <w:lang w:eastAsia="en-US"/>
        </w:rPr>
        <w:tab/>
      </w:r>
      <w:r>
        <w:rPr>
          <w:sz w:val="28"/>
          <w:szCs w:val="28"/>
          <w:lang w:eastAsia="en-US"/>
        </w:rPr>
        <w:tab/>
        <w:t xml:space="preserve">    </w:t>
      </w:r>
      <w:r>
        <w:rPr>
          <w:sz w:val="28"/>
          <w:szCs w:val="28"/>
          <w:lang w:eastAsia="en-US"/>
        </w:rPr>
        <w:tab/>
        <w:t xml:space="preserve">                   А.А. Травников</w:t>
      </w:r>
    </w:p>
    <w:p w:rsidR="00572EEE" w:rsidRDefault="00572EEE">
      <w:pPr>
        <w:widowControl w:val="0"/>
        <w:spacing w:before="0" w:after="0"/>
        <w:jc w:val="both"/>
        <w:rPr>
          <w:sz w:val="28"/>
          <w:szCs w:val="28"/>
        </w:rPr>
      </w:pPr>
    </w:p>
    <w:p w:rsidR="00572EEE" w:rsidRDefault="00572EEE">
      <w:pPr>
        <w:widowControl w:val="0"/>
        <w:spacing w:before="0" w:after="0"/>
        <w:jc w:val="both"/>
        <w:rPr>
          <w:sz w:val="28"/>
          <w:szCs w:val="28"/>
        </w:rPr>
      </w:pPr>
    </w:p>
    <w:p w:rsidR="00572EEE" w:rsidRDefault="00572EEE">
      <w:pPr>
        <w:widowControl w:val="0"/>
        <w:spacing w:before="0" w:after="0"/>
        <w:jc w:val="both"/>
        <w:rPr>
          <w:sz w:val="28"/>
          <w:szCs w:val="28"/>
        </w:rPr>
      </w:pPr>
    </w:p>
    <w:p w:rsidR="00572EEE" w:rsidRDefault="00572EEE">
      <w:pPr>
        <w:widowControl w:val="0"/>
        <w:spacing w:before="0" w:after="0"/>
        <w:jc w:val="both"/>
        <w:rPr>
          <w:sz w:val="28"/>
          <w:szCs w:val="28"/>
        </w:rPr>
      </w:pPr>
    </w:p>
    <w:p w:rsidR="00572EEE" w:rsidRDefault="00572EEE">
      <w:pPr>
        <w:widowControl w:val="0"/>
        <w:spacing w:before="0" w:after="0"/>
        <w:jc w:val="both"/>
        <w:rPr>
          <w:sz w:val="28"/>
          <w:szCs w:val="28"/>
        </w:rPr>
      </w:pPr>
    </w:p>
    <w:p w:rsidR="00572EEE" w:rsidRDefault="00572EEE">
      <w:pPr>
        <w:widowControl w:val="0"/>
        <w:spacing w:before="0" w:after="0"/>
        <w:jc w:val="both"/>
        <w:rPr>
          <w:sz w:val="28"/>
          <w:szCs w:val="28"/>
        </w:rPr>
      </w:pPr>
    </w:p>
    <w:p w:rsidR="00572EEE" w:rsidRDefault="00572EEE">
      <w:pPr>
        <w:widowControl w:val="0"/>
        <w:spacing w:before="0" w:after="0"/>
        <w:jc w:val="both"/>
        <w:rPr>
          <w:sz w:val="28"/>
          <w:szCs w:val="28"/>
        </w:rPr>
      </w:pPr>
    </w:p>
    <w:p w:rsidR="00572EEE" w:rsidRDefault="00572EEE">
      <w:pPr>
        <w:widowControl w:val="0"/>
        <w:spacing w:before="0" w:after="0"/>
        <w:jc w:val="both"/>
        <w:rPr>
          <w:sz w:val="28"/>
          <w:szCs w:val="28"/>
        </w:rPr>
      </w:pPr>
    </w:p>
    <w:p w:rsidR="00572EEE" w:rsidRDefault="00572EEE">
      <w:pPr>
        <w:widowControl w:val="0"/>
        <w:spacing w:before="0" w:after="0"/>
        <w:jc w:val="both"/>
        <w:rPr>
          <w:sz w:val="28"/>
          <w:szCs w:val="28"/>
        </w:rPr>
      </w:pPr>
    </w:p>
    <w:p w:rsidR="00572EEE" w:rsidRDefault="00572EEE">
      <w:pPr>
        <w:widowControl w:val="0"/>
        <w:spacing w:before="0" w:after="0"/>
        <w:jc w:val="both"/>
        <w:rPr>
          <w:sz w:val="28"/>
          <w:szCs w:val="28"/>
        </w:rPr>
      </w:pPr>
    </w:p>
    <w:p w:rsidR="00572EEE" w:rsidRDefault="00572EEE">
      <w:pPr>
        <w:widowControl w:val="0"/>
        <w:spacing w:before="0" w:after="0"/>
        <w:jc w:val="both"/>
        <w:rPr>
          <w:sz w:val="28"/>
          <w:szCs w:val="28"/>
        </w:rPr>
      </w:pPr>
    </w:p>
    <w:p w:rsidR="00572EEE" w:rsidRDefault="00572EEE">
      <w:pPr>
        <w:widowControl w:val="0"/>
        <w:spacing w:before="0" w:after="0"/>
        <w:jc w:val="both"/>
        <w:rPr>
          <w:sz w:val="28"/>
          <w:szCs w:val="28"/>
        </w:rPr>
      </w:pPr>
    </w:p>
    <w:p w:rsidR="00572EEE" w:rsidRDefault="00572EEE">
      <w:pPr>
        <w:widowControl w:val="0"/>
        <w:spacing w:before="0" w:after="0"/>
        <w:jc w:val="both"/>
        <w:rPr>
          <w:sz w:val="28"/>
          <w:szCs w:val="28"/>
        </w:rPr>
      </w:pPr>
    </w:p>
    <w:p w:rsidR="00572EEE" w:rsidRDefault="00572EEE">
      <w:pPr>
        <w:widowControl w:val="0"/>
        <w:spacing w:before="0" w:after="0"/>
        <w:jc w:val="both"/>
        <w:rPr>
          <w:sz w:val="28"/>
          <w:szCs w:val="28"/>
        </w:rPr>
      </w:pPr>
      <w:bookmarkStart w:id="0" w:name="_GoBack"/>
      <w:bookmarkEnd w:id="0"/>
    </w:p>
    <w:sectPr w:rsidR="00572EEE">
      <w:headerReference w:type="default" r:id="rId8"/>
      <w:pgSz w:w="11909" w:h="16834"/>
      <w:pgMar w:top="1134" w:right="567" w:bottom="1134" w:left="1418" w:header="720" w:footer="720" w:gutter="0"/>
      <w:pgNumType w:start="1"/>
      <w:cols w:space="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772" w:rsidRDefault="00087772">
      <w:pPr>
        <w:spacing w:before="0" w:after="0"/>
        <w:rPr>
          <w:sz w:val="28"/>
          <w:szCs w:val="28"/>
        </w:rPr>
      </w:pPr>
      <w:r>
        <w:rPr>
          <w:sz w:val="28"/>
          <w:szCs w:val="28"/>
        </w:rPr>
        <w:separator/>
      </w:r>
    </w:p>
  </w:endnote>
  <w:endnote w:type="continuationSeparator" w:id="0">
    <w:p w:rsidR="00087772" w:rsidRDefault="00087772">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772" w:rsidRDefault="00087772">
      <w:pPr>
        <w:spacing w:before="0" w:after="0"/>
        <w:rPr>
          <w:sz w:val="28"/>
          <w:szCs w:val="28"/>
        </w:rPr>
      </w:pPr>
      <w:r>
        <w:rPr>
          <w:sz w:val="28"/>
          <w:szCs w:val="28"/>
        </w:rPr>
        <w:separator/>
      </w:r>
    </w:p>
  </w:footnote>
  <w:footnote w:type="continuationSeparator" w:id="0">
    <w:p w:rsidR="00087772" w:rsidRDefault="00087772">
      <w:pPr>
        <w:spacing w:before="0" w:after="0"/>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EEE" w:rsidRDefault="00554470">
    <w:pPr>
      <w:pStyle w:val="af0"/>
      <w:jc w:val="center"/>
      <w:rPr>
        <w:sz w:val="20"/>
        <w:szCs w:val="20"/>
      </w:rPr>
    </w:pPr>
    <w:r>
      <w:rPr>
        <w:sz w:val="20"/>
        <w:szCs w:val="20"/>
      </w:rPr>
      <w:fldChar w:fldCharType="begin"/>
    </w:r>
    <w:r>
      <w:rPr>
        <w:sz w:val="20"/>
        <w:szCs w:val="20"/>
      </w:rPr>
      <w:instrText>PAGE   \* MERGEFORMAT</w:instrText>
    </w:r>
    <w:r>
      <w:rPr>
        <w:sz w:val="20"/>
        <w:szCs w:val="20"/>
      </w:rPr>
      <w:fldChar w:fldCharType="separate"/>
    </w:r>
    <w:r w:rsidR="00375FFD">
      <w:rPr>
        <w:noProof/>
        <w:sz w:val="20"/>
        <w:szCs w:val="20"/>
      </w:rPr>
      <w:t>15</w:t>
    </w:r>
    <w:r>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0FC7"/>
    <w:multiLevelType w:val="hybridMultilevel"/>
    <w:tmpl w:val="CAB415FC"/>
    <w:lvl w:ilvl="0" w:tplc="CA4C82D4">
      <w:start w:val="1"/>
      <w:numFmt w:val="decimal"/>
      <w:lvlText w:val="%1."/>
      <w:lvlJc w:val="left"/>
      <w:pPr>
        <w:tabs>
          <w:tab w:val="num" w:pos="1062"/>
        </w:tabs>
        <w:ind w:left="1062" w:hanging="495"/>
      </w:pPr>
      <w:rPr>
        <w:rFonts w:cs="Times New Roman" w:hint="default"/>
      </w:rPr>
    </w:lvl>
    <w:lvl w:ilvl="1" w:tplc="934EC2CE">
      <w:start w:val="1"/>
      <w:numFmt w:val="bullet"/>
      <w:lvlText w:val="o"/>
      <w:lvlJc w:val="left"/>
      <w:pPr>
        <w:ind w:left="1440" w:hanging="360"/>
      </w:pPr>
      <w:rPr>
        <w:rFonts w:ascii="Courier New" w:eastAsia="Courier New" w:hAnsi="Courier New" w:cs="Courier New" w:hint="default"/>
      </w:rPr>
    </w:lvl>
    <w:lvl w:ilvl="2" w:tplc="0B749BC6">
      <w:start w:val="1"/>
      <w:numFmt w:val="bullet"/>
      <w:lvlText w:val="§"/>
      <w:lvlJc w:val="left"/>
      <w:pPr>
        <w:ind w:left="2160" w:hanging="360"/>
      </w:pPr>
      <w:rPr>
        <w:rFonts w:ascii="Wingdings" w:eastAsia="Wingdings" w:hAnsi="Wingdings" w:cs="Wingdings" w:hint="default"/>
      </w:rPr>
    </w:lvl>
    <w:lvl w:ilvl="3" w:tplc="AB94EE8E">
      <w:start w:val="1"/>
      <w:numFmt w:val="bullet"/>
      <w:lvlText w:val="·"/>
      <w:lvlJc w:val="left"/>
      <w:pPr>
        <w:ind w:left="2880" w:hanging="360"/>
      </w:pPr>
      <w:rPr>
        <w:rFonts w:ascii="Symbol" w:eastAsia="Symbol" w:hAnsi="Symbol" w:cs="Symbol" w:hint="default"/>
      </w:rPr>
    </w:lvl>
    <w:lvl w:ilvl="4" w:tplc="3EB2C35E">
      <w:start w:val="1"/>
      <w:numFmt w:val="bullet"/>
      <w:lvlText w:val="o"/>
      <w:lvlJc w:val="left"/>
      <w:pPr>
        <w:ind w:left="3600" w:hanging="360"/>
      </w:pPr>
      <w:rPr>
        <w:rFonts w:ascii="Courier New" w:eastAsia="Courier New" w:hAnsi="Courier New" w:cs="Courier New" w:hint="default"/>
      </w:rPr>
    </w:lvl>
    <w:lvl w:ilvl="5" w:tplc="602857C2">
      <w:start w:val="1"/>
      <w:numFmt w:val="bullet"/>
      <w:lvlText w:val="§"/>
      <w:lvlJc w:val="left"/>
      <w:pPr>
        <w:ind w:left="4320" w:hanging="360"/>
      </w:pPr>
      <w:rPr>
        <w:rFonts w:ascii="Wingdings" w:eastAsia="Wingdings" w:hAnsi="Wingdings" w:cs="Wingdings" w:hint="default"/>
      </w:rPr>
    </w:lvl>
    <w:lvl w:ilvl="6" w:tplc="26308AE4">
      <w:start w:val="1"/>
      <w:numFmt w:val="bullet"/>
      <w:lvlText w:val="·"/>
      <w:lvlJc w:val="left"/>
      <w:pPr>
        <w:ind w:left="5040" w:hanging="360"/>
      </w:pPr>
      <w:rPr>
        <w:rFonts w:ascii="Symbol" w:eastAsia="Symbol" w:hAnsi="Symbol" w:cs="Symbol" w:hint="default"/>
      </w:rPr>
    </w:lvl>
    <w:lvl w:ilvl="7" w:tplc="E16A47CC">
      <w:start w:val="1"/>
      <w:numFmt w:val="bullet"/>
      <w:lvlText w:val="o"/>
      <w:lvlJc w:val="left"/>
      <w:pPr>
        <w:ind w:left="5760" w:hanging="360"/>
      </w:pPr>
      <w:rPr>
        <w:rFonts w:ascii="Courier New" w:eastAsia="Courier New" w:hAnsi="Courier New" w:cs="Courier New" w:hint="default"/>
      </w:rPr>
    </w:lvl>
    <w:lvl w:ilvl="8" w:tplc="DE863F22">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27F7E66"/>
    <w:multiLevelType w:val="hybridMultilevel"/>
    <w:tmpl w:val="A6E085F2"/>
    <w:lvl w:ilvl="0" w:tplc="FE1E70BA">
      <w:start w:val="1"/>
      <w:numFmt w:val="decimal"/>
      <w:suff w:val="space"/>
      <w:lvlText w:val="%1."/>
      <w:lvlJc w:val="left"/>
      <w:pPr>
        <w:ind w:left="720" w:hanging="360"/>
      </w:pPr>
      <w:rPr>
        <w:rFonts w:hint="default"/>
        <w:sz w:val="28"/>
      </w:rPr>
    </w:lvl>
    <w:lvl w:ilvl="1" w:tplc="2D8EFD40">
      <w:start w:val="1"/>
      <w:numFmt w:val="lowerLetter"/>
      <w:lvlText w:val="%2."/>
      <w:lvlJc w:val="left"/>
      <w:pPr>
        <w:ind w:left="1440" w:hanging="360"/>
      </w:pPr>
    </w:lvl>
    <w:lvl w:ilvl="2" w:tplc="4AD680E4">
      <w:start w:val="1"/>
      <w:numFmt w:val="lowerRoman"/>
      <w:lvlText w:val="%3."/>
      <w:lvlJc w:val="right"/>
      <w:pPr>
        <w:ind w:left="2160" w:hanging="180"/>
      </w:pPr>
    </w:lvl>
    <w:lvl w:ilvl="3" w:tplc="250CC34A">
      <w:start w:val="1"/>
      <w:numFmt w:val="decimal"/>
      <w:lvlText w:val="%4."/>
      <w:lvlJc w:val="left"/>
      <w:pPr>
        <w:ind w:left="2880" w:hanging="360"/>
      </w:pPr>
    </w:lvl>
    <w:lvl w:ilvl="4" w:tplc="9632AAF8">
      <w:start w:val="1"/>
      <w:numFmt w:val="lowerLetter"/>
      <w:lvlText w:val="%5."/>
      <w:lvlJc w:val="left"/>
      <w:pPr>
        <w:ind w:left="3600" w:hanging="360"/>
      </w:pPr>
    </w:lvl>
    <w:lvl w:ilvl="5" w:tplc="6AD857D8">
      <w:start w:val="1"/>
      <w:numFmt w:val="lowerRoman"/>
      <w:lvlText w:val="%6."/>
      <w:lvlJc w:val="right"/>
      <w:pPr>
        <w:ind w:left="4320" w:hanging="180"/>
      </w:pPr>
    </w:lvl>
    <w:lvl w:ilvl="6" w:tplc="8E9EC8CE">
      <w:start w:val="1"/>
      <w:numFmt w:val="decimal"/>
      <w:lvlText w:val="%7."/>
      <w:lvlJc w:val="left"/>
      <w:pPr>
        <w:ind w:left="5040" w:hanging="360"/>
      </w:pPr>
    </w:lvl>
    <w:lvl w:ilvl="7" w:tplc="1C6E220C">
      <w:start w:val="1"/>
      <w:numFmt w:val="lowerLetter"/>
      <w:lvlText w:val="%8."/>
      <w:lvlJc w:val="left"/>
      <w:pPr>
        <w:ind w:left="5760" w:hanging="360"/>
      </w:pPr>
    </w:lvl>
    <w:lvl w:ilvl="8" w:tplc="9F063F80">
      <w:start w:val="1"/>
      <w:numFmt w:val="lowerRoman"/>
      <w:lvlText w:val="%9."/>
      <w:lvlJc w:val="right"/>
      <w:pPr>
        <w:ind w:left="6480" w:hanging="180"/>
      </w:pPr>
    </w:lvl>
  </w:abstractNum>
  <w:abstractNum w:abstractNumId="2" w15:restartNumberingAfterBreak="0">
    <w:nsid w:val="040F755B"/>
    <w:multiLevelType w:val="hybridMultilevel"/>
    <w:tmpl w:val="F72E68D2"/>
    <w:lvl w:ilvl="0" w:tplc="B748CF9A">
      <w:start w:val="1"/>
      <w:numFmt w:val="decimal"/>
      <w:lvlText w:val="%1."/>
      <w:lvlJc w:val="left"/>
      <w:pPr>
        <w:ind w:left="1068" w:hanging="360"/>
      </w:pPr>
    </w:lvl>
    <w:lvl w:ilvl="1" w:tplc="D14E1FEC">
      <w:start w:val="1"/>
      <w:numFmt w:val="lowerLetter"/>
      <w:lvlText w:val="%2."/>
      <w:lvlJc w:val="left"/>
      <w:pPr>
        <w:ind w:left="1788" w:hanging="360"/>
      </w:pPr>
    </w:lvl>
    <w:lvl w:ilvl="2" w:tplc="EC867A4C">
      <w:start w:val="1"/>
      <w:numFmt w:val="lowerRoman"/>
      <w:lvlText w:val="%3."/>
      <w:lvlJc w:val="right"/>
      <w:pPr>
        <w:ind w:left="2508" w:hanging="180"/>
      </w:pPr>
    </w:lvl>
    <w:lvl w:ilvl="3" w:tplc="1DACAF9A">
      <w:start w:val="1"/>
      <w:numFmt w:val="decimal"/>
      <w:lvlText w:val="%4."/>
      <w:lvlJc w:val="left"/>
      <w:pPr>
        <w:ind w:left="3228" w:hanging="360"/>
      </w:pPr>
    </w:lvl>
    <w:lvl w:ilvl="4" w:tplc="4A90EF42">
      <w:start w:val="1"/>
      <w:numFmt w:val="lowerLetter"/>
      <w:lvlText w:val="%5."/>
      <w:lvlJc w:val="left"/>
      <w:pPr>
        <w:ind w:left="3948" w:hanging="360"/>
      </w:pPr>
    </w:lvl>
    <w:lvl w:ilvl="5" w:tplc="552A8B0C">
      <w:start w:val="1"/>
      <w:numFmt w:val="lowerRoman"/>
      <w:lvlText w:val="%6."/>
      <w:lvlJc w:val="right"/>
      <w:pPr>
        <w:ind w:left="4668" w:hanging="180"/>
      </w:pPr>
    </w:lvl>
    <w:lvl w:ilvl="6" w:tplc="E24AAFF0">
      <w:start w:val="1"/>
      <w:numFmt w:val="decimal"/>
      <w:lvlText w:val="%7."/>
      <w:lvlJc w:val="left"/>
      <w:pPr>
        <w:ind w:left="5388" w:hanging="360"/>
      </w:pPr>
    </w:lvl>
    <w:lvl w:ilvl="7" w:tplc="158033C8">
      <w:start w:val="1"/>
      <w:numFmt w:val="lowerLetter"/>
      <w:lvlText w:val="%8."/>
      <w:lvlJc w:val="left"/>
      <w:pPr>
        <w:ind w:left="6108" w:hanging="360"/>
      </w:pPr>
    </w:lvl>
    <w:lvl w:ilvl="8" w:tplc="FA448C4C">
      <w:start w:val="1"/>
      <w:numFmt w:val="lowerRoman"/>
      <w:lvlText w:val="%9."/>
      <w:lvlJc w:val="right"/>
      <w:pPr>
        <w:ind w:left="6828" w:hanging="180"/>
      </w:pPr>
    </w:lvl>
  </w:abstractNum>
  <w:abstractNum w:abstractNumId="3" w15:restartNumberingAfterBreak="0">
    <w:nsid w:val="05A24FB2"/>
    <w:multiLevelType w:val="hybridMultilevel"/>
    <w:tmpl w:val="4C2A54FE"/>
    <w:lvl w:ilvl="0" w:tplc="0C7415E6">
      <w:start w:val="1"/>
      <w:numFmt w:val="decimal"/>
      <w:suff w:val="space"/>
      <w:lvlText w:val="%1)"/>
      <w:lvlJc w:val="left"/>
      <w:pPr>
        <w:ind w:left="720" w:hanging="360"/>
      </w:pPr>
      <w:rPr>
        <w:rFonts w:hint="default"/>
      </w:rPr>
    </w:lvl>
    <w:lvl w:ilvl="1" w:tplc="7F8C9158">
      <w:start w:val="1"/>
      <w:numFmt w:val="lowerLetter"/>
      <w:lvlText w:val="%2."/>
      <w:lvlJc w:val="left"/>
      <w:pPr>
        <w:ind w:left="1440" w:hanging="360"/>
      </w:pPr>
    </w:lvl>
    <w:lvl w:ilvl="2" w:tplc="5C348F50">
      <w:start w:val="1"/>
      <w:numFmt w:val="lowerRoman"/>
      <w:lvlText w:val="%3."/>
      <w:lvlJc w:val="right"/>
      <w:pPr>
        <w:ind w:left="2160" w:hanging="180"/>
      </w:pPr>
    </w:lvl>
    <w:lvl w:ilvl="3" w:tplc="9CF60D90">
      <w:start w:val="1"/>
      <w:numFmt w:val="decimal"/>
      <w:lvlText w:val="%4."/>
      <w:lvlJc w:val="left"/>
      <w:pPr>
        <w:ind w:left="2880" w:hanging="360"/>
      </w:pPr>
    </w:lvl>
    <w:lvl w:ilvl="4" w:tplc="C6401644">
      <w:start w:val="1"/>
      <w:numFmt w:val="lowerLetter"/>
      <w:lvlText w:val="%5."/>
      <w:lvlJc w:val="left"/>
      <w:pPr>
        <w:ind w:left="3600" w:hanging="360"/>
      </w:pPr>
    </w:lvl>
    <w:lvl w:ilvl="5" w:tplc="ABF8F0B0">
      <w:start w:val="1"/>
      <w:numFmt w:val="lowerRoman"/>
      <w:lvlText w:val="%6."/>
      <w:lvlJc w:val="right"/>
      <w:pPr>
        <w:ind w:left="4320" w:hanging="180"/>
      </w:pPr>
    </w:lvl>
    <w:lvl w:ilvl="6" w:tplc="1054EBD6">
      <w:start w:val="1"/>
      <w:numFmt w:val="decimal"/>
      <w:lvlText w:val="%7."/>
      <w:lvlJc w:val="left"/>
      <w:pPr>
        <w:ind w:left="5040" w:hanging="360"/>
      </w:pPr>
    </w:lvl>
    <w:lvl w:ilvl="7" w:tplc="FA94A03E">
      <w:start w:val="1"/>
      <w:numFmt w:val="lowerLetter"/>
      <w:lvlText w:val="%8."/>
      <w:lvlJc w:val="left"/>
      <w:pPr>
        <w:ind w:left="5760" w:hanging="360"/>
      </w:pPr>
    </w:lvl>
    <w:lvl w:ilvl="8" w:tplc="E3E8BA0E">
      <w:start w:val="1"/>
      <w:numFmt w:val="lowerRoman"/>
      <w:lvlText w:val="%9."/>
      <w:lvlJc w:val="right"/>
      <w:pPr>
        <w:ind w:left="6480" w:hanging="180"/>
      </w:pPr>
    </w:lvl>
  </w:abstractNum>
  <w:abstractNum w:abstractNumId="4" w15:restartNumberingAfterBreak="0">
    <w:nsid w:val="086424EE"/>
    <w:multiLevelType w:val="hybridMultilevel"/>
    <w:tmpl w:val="0BE4A2BA"/>
    <w:lvl w:ilvl="0" w:tplc="2C287CC0">
      <w:start w:val="1"/>
      <w:numFmt w:val="decimal"/>
      <w:lvlText w:val="%1."/>
      <w:lvlJc w:val="left"/>
      <w:pPr>
        <w:tabs>
          <w:tab w:val="num" w:pos="720"/>
        </w:tabs>
        <w:ind w:left="720" w:hanging="360"/>
      </w:pPr>
      <w:rPr>
        <w:rFonts w:cs="Times New Roman"/>
      </w:rPr>
    </w:lvl>
    <w:lvl w:ilvl="1" w:tplc="4A946B68">
      <w:start w:val="1"/>
      <w:numFmt w:val="decimal"/>
      <w:lvlText w:val="%2."/>
      <w:lvlJc w:val="left"/>
      <w:pPr>
        <w:tabs>
          <w:tab w:val="num" w:pos="1440"/>
        </w:tabs>
        <w:ind w:left="1440" w:hanging="360"/>
      </w:pPr>
      <w:rPr>
        <w:rFonts w:cs="Times New Roman"/>
      </w:rPr>
    </w:lvl>
    <w:lvl w:ilvl="2" w:tplc="179E5264">
      <w:start w:val="1"/>
      <w:numFmt w:val="decimal"/>
      <w:lvlText w:val="%3."/>
      <w:lvlJc w:val="left"/>
      <w:pPr>
        <w:tabs>
          <w:tab w:val="num" w:pos="2160"/>
        </w:tabs>
        <w:ind w:left="2160" w:hanging="360"/>
      </w:pPr>
      <w:rPr>
        <w:rFonts w:cs="Times New Roman"/>
      </w:rPr>
    </w:lvl>
    <w:lvl w:ilvl="3" w:tplc="408486B6">
      <w:start w:val="1"/>
      <w:numFmt w:val="decimal"/>
      <w:lvlText w:val="%4."/>
      <w:lvlJc w:val="left"/>
      <w:pPr>
        <w:tabs>
          <w:tab w:val="num" w:pos="2880"/>
        </w:tabs>
        <w:ind w:left="2880" w:hanging="360"/>
      </w:pPr>
      <w:rPr>
        <w:rFonts w:cs="Times New Roman"/>
      </w:rPr>
    </w:lvl>
    <w:lvl w:ilvl="4" w:tplc="67EAD60C">
      <w:start w:val="1"/>
      <w:numFmt w:val="decimal"/>
      <w:lvlText w:val="%5."/>
      <w:lvlJc w:val="left"/>
      <w:pPr>
        <w:tabs>
          <w:tab w:val="num" w:pos="3600"/>
        </w:tabs>
        <w:ind w:left="3600" w:hanging="360"/>
      </w:pPr>
      <w:rPr>
        <w:rFonts w:cs="Times New Roman"/>
      </w:rPr>
    </w:lvl>
    <w:lvl w:ilvl="5" w:tplc="1FEC07B2">
      <w:start w:val="1"/>
      <w:numFmt w:val="decimal"/>
      <w:lvlText w:val="%6."/>
      <w:lvlJc w:val="left"/>
      <w:pPr>
        <w:tabs>
          <w:tab w:val="num" w:pos="4320"/>
        </w:tabs>
        <w:ind w:left="4320" w:hanging="360"/>
      </w:pPr>
      <w:rPr>
        <w:rFonts w:cs="Times New Roman"/>
      </w:rPr>
    </w:lvl>
    <w:lvl w:ilvl="6" w:tplc="B6CAED84">
      <w:start w:val="1"/>
      <w:numFmt w:val="decimal"/>
      <w:lvlText w:val="%7."/>
      <w:lvlJc w:val="left"/>
      <w:pPr>
        <w:tabs>
          <w:tab w:val="num" w:pos="5040"/>
        </w:tabs>
        <w:ind w:left="5040" w:hanging="360"/>
      </w:pPr>
      <w:rPr>
        <w:rFonts w:cs="Times New Roman"/>
      </w:rPr>
    </w:lvl>
    <w:lvl w:ilvl="7" w:tplc="616A731A">
      <w:start w:val="1"/>
      <w:numFmt w:val="decimal"/>
      <w:lvlText w:val="%8."/>
      <w:lvlJc w:val="left"/>
      <w:pPr>
        <w:tabs>
          <w:tab w:val="num" w:pos="5760"/>
        </w:tabs>
        <w:ind w:left="5760" w:hanging="360"/>
      </w:pPr>
      <w:rPr>
        <w:rFonts w:cs="Times New Roman"/>
      </w:rPr>
    </w:lvl>
    <w:lvl w:ilvl="8" w:tplc="1FFEB744">
      <w:start w:val="1"/>
      <w:numFmt w:val="decimal"/>
      <w:lvlText w:val="%9."/>
      <w:lvlJc w:val="left"/>
      <w:pPr>
        <w:tabs>
          <w:tab w:val="num" w:pos="6480"/>
        </w:tabs>
        <w:ind w:left="6480" w:hanging="360"/>
      </w:pPr>
      <w:rPr>
        <w:rFonts w:cs="Times New Roman"/>
      </w:rPr>
    </w:lvl>
  </w:abstractNum>
  <w:abstractNum w:abstractNumId="5" w15:restartNumberingAfterBreak="0">
    <w:nsid w:val="0A591727"/>
    <w:multiLevelType w:val="hybridMultilevel"/>
    <w:tmpl w:val="EF30A726"/>
    <w:lvl w:ilvl="0" w:tplc="F6CC9F5A">
      <w:start w:val="1"/>
      <w:numFmt w:val="decimal"/>
      <w:lvlText w:val="%1."/>
      <w:lvlJc w:val="left"/>
      <w:pPr>
        <w:tabs>
          <w:tab w:val="num" w:pos="720"/>
        </w:tabs>
        <w:ind w:left="720" w:hanging="360"/>
      </w:pPr>
      <w:rPr>
        <w:rFonts w:cs="Times New Roman" w:hint="default"/>
      </w:rPr>
    </w:lvl>
    <w:lvl w:ilvl="1" w:tplc="B40E0416">
      <w:start w:val="1"/>
      <w:numFmt w:val="lowerLetter"/>
      <w:lvlText w:val="%2."/>
      <w:lvlJc w:val="left"/>
      <w:pPr>
        <w:tabs>
          <w:tab w:val="num" w:pos="1440"/>
        </w:tabs>
        <w:ind w:left="1440" w:hanging="360"/>
      </w:pPr>
      <w:rPr>
        <w:rFonts w:cs="Times New Roman"/>
      </w:rPr>
    </w:lvl>
    <w:lvl w:ilvl="2" w:tplc="0FE41ECE">
      <w:start w:val="1"/>
      <w:numFmt w:val="lowerRoman"/>
      <w:lvlText w:val="%3."/>
      <w:lvlJc w:val="right"/>
      <w:pPr>
        <w:tabs>
          <w:tab w:val="num" w:pos="2160"/>
        </w:tabs>
        <w:ind w:left="2160" w:hanging="180"/>
      </w:pPr>
      <w:rPr>
        <w:rFonts w:cs="Times New Roman"/>
      </w:rPr>
    </w:lvl>
    <w:lvl w:ilvl="3" w:tplc="1CD8DD66">
      <w:start w:val="1"/>
      <w:numFmt w:val="decimal"/>
      <w:lvlText w:val="%4."/>
      <w:lvlJc w:val="left"/>
      <w:pPr>
        <w:tabs>
          <w:tab w:val="num" w:pos="2880"/>
        </w:tabs>
        <w:ind w:left="2880" w:hanging="360"/>
      </w:pPr>
      <w:rPr>
        <w:rFonts w:cs="Times New Roman"/>
      </w:rPr>
    </w:lvl>
    <w:lvl w:ilvl="4" w:tplc="0DFE16E6">
      <w:start w:val="1"/>
      <w:numFmt w:val="lowerLetter"/>
      <w:lvlText w:val="%5."/>
      <w:lvlJc w:val="left"/>
      <w:pPr>
        <w:tabs>
          <w:tab w:val="num" w:pos="3600"/>
        </w:tabs>
        <w:ind w:left="3600" w:hanging="360"/>
      </w:pPr>
      <w:rPr>
        <w:rFonts w:cs="Times New Roman"/>
      </w:rPr>
    </w:lvl>
    <w:lvl w:ilvl="5" w:tplc="D00C0B14">
      <w:start w:val="1"/>
      <w:numFmt w:val="lowerRoman"/>
      <w:lvlText w:val="%6."/>
      <w:lvlJc w:val="right"/>
      <w:pPr>
        <w:tabs>
          <w:tab w:val="num" w:pos="4320"/>
        </w:tabs>
        <w:ind w:left="4320" w:hanging="180"/>
      </w:pPr>
      <w:rPr>
        <w:rFonts w:cs="Times New Roman"/>
      </w:rPr>
    </w:lvl>
    <w:lvl w:ilvl="6" w:tplc="6180C492">
      <w:start w:val="1"/>
      <w:numFmt w:val="decimal"/>
      <w:lvlText w:val="%7."/>
      <w:lvlJc w:val="left"/>
      <w:pPr>
        <w:tabs>
          <w:tab w:val="num" w:pos="5040"/>
        </w:tabs>
        <w:ind w:left="5040" w:hanging="360"/>
      </w:pPr>
      <w:rPr>
        <w:rFonts w:cs="Times New Roman"/>
      </w:rPr>
    </w:lvl>
    <w:lvl w:ilvl="7" w:tplc="8E5CD28E">
      <w:start w:val="1"/>
      <w:numFmt w:val="lowerLetter"/>
      <w:lvlText w:val="%8."/>
      <w:lvlJc w:val="left"/>
      <w:pPr>
        <w:tabs>
          <w:tab w:val="num" w:pos="5760"/>
        </w:tabs>
        <w:ind w:left="5760" w:hanging="360"/>
      </w:pPr>
      <w:rPr>
        <w:rFonts w:cs="Times New Roman"/>
      </w:rPr>
    </w:lvl>
    <w:lvl w:ilvl="8" w:tplc="465C839A">
      <w:start w:val="1"/>
      <w:numFmt w:val="lowerRoman"/>
      <w:lvlText w:val="%9."/>
      <w:lvlJc w:val="right"/>
      <w:pPr>
        <w:tabs>
          <w:tab w:val="num" w:pos="6480"/>
        </w:tabs>
        <w:ind w:left="6480" w:hanging="180"/>
      </w:pPr>
      <w:rPr>
        <w:rFonts w:cs="Times New Roman"/>
      </w:rPr>
    </w:lvl>
  </w:abstractNum>
  <w:abstractNum w:abstractNumId="6" w15:restartNumberingAfterBreak="0">
    <w:nsid w:val="0E6C6727"/>
    <w:multiLevelType w:val="hybridMultilevel"/>
    <w:tmpl w:val="3D124E94"/>
    <w:lvl w:ilvl="0" w:tplc="18282E18">
      <w:start w:val="1"/>
      <w:numFmt w:val="decimal"/>
      <w:lvlText w:val="%1"/>
      <w:lvlJc w:val="left"/>
      <w:pPr>
        <w:tabs>
          <w:tab w:val="num" w:pos="720"/>
        </w:tabs>
        <w:ind w:left="720" w:hanging="360"/>
      </w:pPr>
      <w:rPr>
        <w:rFonts w:cs="Times New Roman"/>
      </w:rPr>
    </w:lvl>
    <w:lvl w:ilvl="1" w:tplc="9FE211D6">
      <w:start w:val="1"/>
      <w:numFmt w:val="decimal"/>
      <w:lvlText w:val="%2."/>
      <w:lvlJc w:val="left"/>
      <w:pPr>
        <w:tabs>
          <w:tab w:val="num" w:pos="1440"/>
        </w:tabs>
        <w:ind w:left="1440" w:hanging="360"/>
      </w:pPr>
      <w:rPr>
        <w:rFonts w:cs="Times New Roman"/>
      </w:rPr>
    </w:lvl>
    <w:lvl w:ilvl="2" w:tplc="9710B9E6">
      <w:start w:val="1"/>
      <w:numFmt w:val="decimal"/>
      <w:lvlText w:val="%3."/>
      <w:lvlJc w:val="left"/>
      <w:pPr>
        <w:tabs>
          <w:tab w:val="num" w:pos="2160"/>
        </w:tabs>
        <w:ind w:left="2160" w:hanging="360"/>
      </w:pPr>
      <w:rPr>
        <w:rFonts w:cs="Times New Roman"/>
      </w:rPr>
    </w:lvl>
    <w:lvl w:ilvl="3" w:tplc="2F1A5B5E">
      <w:start w:val="1"/>
      <w:numFmt w:val="decimal"/>
      <w:lvlText w:val="%4."/>
      <w:lvlJc w:val="left"/>
      <w:pPr>
        <w:tabs>
          <w:tab w:val="num" w:pos="2880"/>
        </w:tabs>
        <w:ind w:left="2880" w:hanging="360"/>
      </w:pPr>
      <w:rPr>
        <w:rFonts w:cs="Times New Roman"/>
      </w:rPr>
    </w:lvl>
    <w:lvl w:ilvl="4" w:tplc="BA668900">
      <w:start w:val="1"/>
      <w:numFmt w:val="decimal"/>
      <w:lvlText w:val="%5."/>
      <w:lvlJc w:val="left"/>
      <w:pPr>
        <w:tabs>
          <w:tab w:val="num" w:pos="3600"/>
        </w:tabs>
        <w:ind w:left="3600" w:hanging="360"/>
      </w:pPr>
      <w:rPr>
        <w:rFonts w:cs="Times New Roman"/>
      </w:rPr>
    </w:lvl>
    <w:lvl w:ilvl="5" w:tplc="5C86DF4A">
      <w:start w:val="1"/>
      <w:numFmt w:val="decimal"/>
      <w:lvlText w:val="%6."/>
      <w:lvlJc w:val="left"/>
      <w:pPr>
        <w:tabs>
          <w:tab w:val="num" w:pos="4320"/>
        </w:tabs>
        <w:ind w:left="4320" w:hanging="360"/>
      </w:pPr>
      <w:rPr>
        <w:rFonts w:cs="Times New Roman"/>
      </w:rPr>
    </w:lvl>
    <w:lvl w:ilvl="6" w:tplc="C61E0652">
      <w:start w:val="1"/>
      <w:numFmt w:val="decimal"/>
      <w:lvlText w:val="%7."/>
      <w:lvlJc w:val="left"/>
      <w:pPr>
        <w:tabs>
          <w:tab w:val="num" w:pos="5040"/>
        </w:tabs>
        <w:ind w:left="5040" w:hanging="360"/>
      </w:pPr>
      <w:rPr>
        <w:rFonts w:cs="Times New Roman"/>
      </w:rPr>
    </w:lvl>
    <w:lvl w:ilvl="7" w:tplc="C90454FC">
      <w:start w:val="1"/>
      <w:numFmt w:val="decimal"/>
      <w:lvlText w:val="%8."/>
      <w:lvlJc w:val="left"/>
      <w:pPr>
        <w:tabs>
          <w:tab w:val="num" w:pos="5760"/>
        </w:tabs>
        <w:ind w:left="5760" w:hanging="360"/>
      </w:pPr>
      <w:rPr>
        <w:rFonts w:cs="Times New Roman"/>
      </w:rPr>
    </w:lvl>
    <w:lvl w:ilvl="8" w:tplc="C5FCF8FE">
      <w:start w:val="1"/>
      <w:numFmt w:val="decimal"/>
      <w:lvlText w:val="%9."/>
      <w:lvlJc w:val="left"/>
      <w:pPr>
        <w:tabs>
          <w:tab w:val="num" w:pos="6480"/>
        </w:tabs>
        <w:ind w:left="6480" w:hanging="360"/>
      </w:pPr>
      <w:rPr>
        <w:rFonts w:cs="Times New Roman"/>
      </w:rPr>
    </w:lvl>
  </w:abstractNum>
  <w:abstractNum w:abstractNumId="7" w15:restartNumberingAfterBreak="0">
    <w:nsid w:val="10680A2C"/>
    <w:multiLevelType w:val="hybridMultilevel"/>
    <w:tmpl w:val="B476BDE6"/>
    <w:lvl w:ilvl="0" w:tplc="A5F2E650">
      <w:start w:val="1"/>
      <w:numFmt w:val="decimal"/>
      <w:suff w:val="space"/>
      <w:lvlText w:val="%1."/>
      <w:lvlJc w:val="left"/>
      <w:pPr>
        <w:ind w:left="0" w:firstLine="709"/>
      </w:pPr>
    </w:lvl>
    <w:lvl w:ilvl="1" w:tplc="149C0716">
      <w:start w:val="1"/>
      <w:numFmt w:val="lowerLetter"/>
      <w:lvlText w:val="%2."/>
      <w:lvlJc w:val="left"/>
      <w:pPr>
        <w:ind w:left="1778" w:hanging="360"/>
      </w:pPr>
    </w:lvl>
    <w:lvl w:ilvl="2" w:tplc="2AAC9320">
      <w:start w:val="1"/>
      <w:numFmt w:val="lowerRoman"/>
      <w:lvlText w:val="%3."/>
      <w:lvlJc w:val="right"/>
      <w:pPr>
        <w:ind w:left="2498" w:hanging="180"/>
      </w:pPr>
    </w:lvl>
    <w:lvl w:ilvl="3" w:tplc="9FCA9514">
      <w:start w:val="1"/>
      <w:numFmt w:val="decimal"/>
      <w:lvlText w:val="%4."/>
      <w:lvlJc w:val="left"/>
      <w:pPr>
        <w:ind w:left="3218" w:hanging="360"/>
      </w:pPr>
    </w:lvl>
    <w:lvl w:ilvl="4" w:tplc="B4548278">
      <w:start w:val="1"/>
      <w:numFmt w:val="lowerLetter"/>
      <w:lvlText w:val="%5."/>
      <w:lvlJc w:val="left"/>
      <w:pPr>
        <w:ind w:left="3938" w:hanging="360"/>
      </w:pPr>
    </w:lvl>
    <w:lvl w:ilvl="5" w:tplc="D35288FE">
      <w:start w:val="1"/>
      <w:numFmt w:val="lowerRoman"/>
      <w:lvlText w:val="%6."/>
      <w:lvlJc w:val="right"/>
      <w:pPr>
        <w:ind w:left="4658" w:hanging="180"/>
      </w:pPr>
    </w:lvl>
    <w:lvl w:ilvl="6" w:tplc="E278A170">
      <w:start w:val="1"/>
      <w:numFmt w:val="decimal"/>
      <w:lvlText w:val="%7."/>
      <w:lvlJc w:val="left"/>
      <w:pPr>
        <w:ind w:left="5378" w:hanging="360"/>
      </w:pPr>
    </w:lvl>
    <w:lvl w:ilvl="7" w:tplc="E50EDBF8">
      <w:start w:val="1"/>
      <w:numFmt w:val="lowerLetter"/>
      <w:lvlText w:val="%8."/>
      <w:lvlJc w:val="left"/>
      <w:pPr>
        <w:ind w:left="6098" w:hanging="360"/>
      </w:pPr>
    </w:lvl>
    <w:lvl w:ilvl="8" w:tplc="74787BCE">
      <w:start w:val="1"/>
      <w:numFmt w:val="lowerRoman"/>
      <w:lvlText w:val="%9."/>
      <w:lvlJc w:val="right"/>
      <w:pPr>
        <w:ind w:left="6818" w:hanging="180"/>
      </w:pPr>
    </w:lvl>
  </w:abstractNum>
  <w:abstractNum w:abstractNumId="8" w15:restartNumberingAfterBreak="0">
    <w:nsid w:val="1B676A75"/>
    <w:multiLevelType w:val="hybridMultilevel"/>
    <w:tmpl w:val="D52EF10C"/>
    <w:lvl w:ilvl="0" w:tplc="D920606C">
      <w:start w:val="1"/>
      <w:numFmt w:val="decimal"/>
      <w:lvlText w:val="%1."/>
      <w:lvlJc w:val="left"/>
      <w:pPr>
        <w:ind w:left="1068" w:hanging="360"/>
      </w:pPr>
      <w:rPr>
        <w:rFonts w:hint="default"/>
      </w:rPr>
    </w:lvl>
    <w:lvl w:ilvl="1" w:tplc="AD565A60">
      <w:start w:val="1"/>
      <w:numFmt w:val="lowerLetter"/>
      <w:lvlText w:val="%2."/>
      <w:lvlJc w:val="left"/>
      <w:pPr>
        <w:ind w:left="1788" w:hanging="360"/>
      </w:pPr>
    </w:lvl>
    <w:lvl w:ilvl="2" w:tplc="9D486BA8">
      <w:start w:val="1"/>
      <w:numFmt w:val="lowerRoman"/>
      <w:lvlText w:val="%3."/>
      <w:lvlJc w:val="right"/>
      <w:pPr>
        <w:ind w:left="2508" w:hanging="180"/>
      </w:pPr>
    </w:lvl>
    <w:lvl w:ilvl="3" w:tplc="91CE37A8">
      <w:start w:val="1"/>
      <w:numFmt w:val="decimal"/>
      <w:lvlText w:val="%4."/>
      <w:lvlJc w:val="left"/>
      <w:pPr>
        <w:ind w:left="3228" w:hanging="360"/>
      </w:pPr>
    </w:lvl>
    <w:lvl w:ilvl="4" w:tplc="ABF42DD6">
      <w:start w:val="1"/>
      <w:numFmt w:val="lowerLetter"/>
      <w:lvlText w:val="%5."/>
      <w:lvlJc w:val="left"/>
      <w:pPr>
        <w:ind w:left="3948" w:hanging="360"/>
      </w:pPr>
    </w:lvl>
    <w:lvl w:ilvl="5" w:tplc="E22C70E6">
      <w:start w:val="1"/>
      <w:numFmt w:val="lowerRoman"/>
      <w:lvlText w:val="%6."/>
      <w:lvlJc w:val="right"/>
      <w:pPr>
        <w:ind w:left="4668" w:hanging="180"/>
      </w:pPr>
    </w:lvl>
    <w:lvl w:ilvl="6" w:tplc="AB50A762">
      <w:start w:val="1"/>
      <w:numFmt w:val="decimal"/>
      <w:lvlText w:val="%7."/>
      <w:lvlJc w:val="left"/>
      <w:pPr>
        <w:ind w:left="5388" w:hanging="360"/>
      </w:pPr>
    </w:lvl>
    <w:lvl w:ilvl="7" w:tplc="F49A7AB6">
      <w:start w:val="1"/>
      <w:numFmt w:val="lowerLetter"/>
      <w:lvlText w:val="%8."/>
      <w:lvlJc w:val="left"/>
      <w:pPr>
        <w:ind w:left="6108" w:hanging="360"/>
      </w:pPr>
    </w:lvl>
    <w:lvl w:ilvl="8" w:tplc="12FCC852">
      <w:start w:val="1"/>
      <w:numFmt w:val="lowerRoman"/>
      <w:lvlText w:val="%9."/>
      <w:lvlJc w:val="right"/>
      <w:pPr>
        <w:ind w:left="6828" w:hanging="180"/>
      </w:pPr>
    </w:lvl>
  </w:abstractNum>
  <w:abstractNum w:abstractNumId="9" w15:restartNumberingAfterBreak="0">
    <w:nsid w:val="1EDE56E3"/>
    <w:multiLevelType w:val="hybridMultilevel"/>
    <w:tmpl w:val="F0A6C528"/>
    <w:lvl w:ilvl="0" w:tplc="12C8EEC8">
      <w:start w:val="1"/>
      <w:numFmt w:val="decimal"/>
      <w:suff w:val="space"/>
      <w:lvlText w:val="%1)"/>
      <w:lvlJc w:val="left"/>
      <w:pPr>
        <w:ind w:left="720" w:hanging="360"/>
      </w:pPr>
      <w:rPr>
        <w:rFonts w:hint="default"/>
        <w:color w:val="000000" w:themeColor="text1"/>
      </w:rPr>
    </w:lvl>
    <w:lvl w:ilvl="1" w:tplc="26B2DB82">
      <w:start w:val="1"/>
      <w:numFmt w:val="lowerLetter"/>
      <w:lvlText w:val="%2."/>
      <w:lvlJc w:val="left"/>
      <w:pPr>
        <w:ind w:left="1440" w:hanging="360"/>
      </w:pPr>
    </w:lvl>
    <w:lvl w:ilvl="2" w:tplc="985A5AFA">
      <w:start w:val="1"/>
      <w:numFmt w:val="lowerRoman"/>
      <w:lvlText w:val="%3."/>
      <w:lvlJc w:val="right"/>
      <w:pPr>
        <w:ind w:left="2160" w:hanging="180"/>
      </w:pPr>
    </w:lvl>
    <w:lvl w:ilvl="3" w:tplc="92B4A372">
      <w:start w:val="1"/>
      <w:numFmt w:val="decimal"/>
      <w:lvlText w:val="%4."/>
      <w:lvlJc w:val="left"/>
      <w:pPr>
        <w:ind w:left="2880" w:hanging="360"/>
      </w:pPr>
    </w:lvl>
    <w:lvl w:ilvl="4" w:tplc="F2508884">
      <w:start w:val="1"/>
      <w:numFmt w:val="lowerLetter"/>
      <w:lvlText w:val="%5."/>
      <w:lvlJc w:val="left"/>
      <w:pPr>
        <w:ind w:left="3600" w:hanging="360"/>
      </w:pPr>
    </w:lvl>
    <w:lvl w:ilvl="5" w:tplc="B8E6C6B2">
      <w:start w:val="1"/>
      <w:numFmt w:val="lowerRoman"/>
      <w:lvlText w:val="%6."/>
      <w:lvlJc w:val="right"/>
      <w:pPr>
        <w:ind w:left="4320" w:hanging="180"/>
      </w:pPr>
    </w:lvl>
    <w:lvl w:ilvl="6" w:tplc="2C78684C">
      <w:start w:val="1"/>
      <w:numFmt w:val="decimal"/>
      <w:lvlText w:val="%7."/>
      <w:lvlJc w:val="left"/>
      <w:pPr>
        <w:ind w:left="5040" w:hanging="360"/>
      </w:pPr>
    </w:lvl>
    <w:lvl w:ilvl="7" w:tplc="9FF6419C">
      <w:start w:val="1"/>
      <w:numFmt w:val="lowerLetter"/>
      <w:lvlText w:val="%8."/>
      <w:lvlJc w:val="left"/>
      <w:pPr>
        <w:ind w:left="5760" w:hanging="360"/>
      </w:pPr>
    </w:lvl>
    <w:lvl w:ilvl="8" w:tplc="57FA9E1E">
      <w:start w:val="1"/>
      <w:numFmt w:val="lowerRoman"/>
      <w:lvlText w:val="%9."/>
      <w:lvlJc w:val="right"/>
      <w:pPr>
        <w:ind w:left="6480" w:hanging="180"/>
      </w:pPr>
    </w:lvl>
  </w:abstractNum>
  <w:abstractNum w:abstractNumId="10" w15:restartNumberingAfterBreak="0">
    <w:nsid w:val="1FE555B1"/>
    <w:multiLevelType w:val="hybridMultilevel"/>
    <w:tmpl w:val="793C771C"/>
    <w:lvl w:ilvl="0" w:tplc="CC1AAB04">
      <w:start w:val="8"/>
      <w:numFmt w:val="decimal"/>
      <w:suff w:val="space"/>
      <w:lvlText w:val="%1."/>
      <w:lvlJc w:val="left"/>
      <w:pPr>
        <w:ind w:left="928" w:hanging="360"/>
      </w:pPr>
      <w:rPr>
        <w:rFonts w:hint="default"/>
        <w:sz w:val="28"/>
      </w:rPr>
    </w:lvl>
    <w:lvl w:ilvl="1" w:tplc="55422878">
      <w:start w:val="1"/>
      <w:numFmt w:val="lowerLetter"/>
      <w:lvlText w:val="%2."/>
      <w:lvlJc w:val="left"/>
      <w:pPr>
        <w:ind w:left="1648" w:hanging="360"/>
      </w:pPr>
    </w:lvl>
    <w:lvl w:ilvl="2" w:tplc="F5B4A208">
      <w:start w:val="1"/>
      <w:numFmt w:val="lowerRoman"/>
      <w:lvlText w:val="%3."/>
      <w:lvlJc w:val="right"/>
      <w:pPr>
        <w:ind w:left="2368" w:hanging="180"/>
      </w:pPr>
    </w:lvl>
    <w:lvl w:ilvl="3" w:tplc="BAF6F414">
      <w:start w:val="1"/>
      <w:numFmt w:val="decimal"/>
      <w:lvlText w:val="%4."/>
      <w:lvlJc w:val="left"/>
      <w:pPr>
        <w:ind w:left="3088" w:hanging="360"/>
      </w:pPr>
    </w:lvl>
    <w:lvl w:ilvl="4" w:tplc="45B8F3AE">
      <w:start w:val="1"/>
      <w:numFmt w:val="lowerLetter"/>
      <w:lvlText w:val="%5."/>
      <w:lvlJc w:val="left"/>
      <w:pPr>
        <w:ind w:left="3808" w:hanging="360"/>
      </w:pPr>
    </w:lvl>
    <w:lvl w:ilvl="5" w:tplc="FFF03D78">
      <w:start w:val="1"/>
      <w:numFmt w:val="lowerRoman"/>
      <w:lvlText w:val="%6."/>
      <w:lvlJc w:val="right"/>
      <w:pPr>
        <w:ind w:left="4528" w:hanging="180"/>
      </w:pPr>
    </w:lvl>
    <w:lvl w:ilvl="6" w:tplc="81DEC6C8">
      <w:start w:val="1"/>
      <w:numFmt w:val="decimal"/>
      <w:lvlText w:val="%7."/>
      <w:lvlJc w:val="left"/>
      <w:pPr>
        <w:ind w:left="5248" w:hanging="360"/>
      </w:pPr>
    </w:lvl>
    <w:lvl w:ilvl="7" w:tplc="6786EC48">
      <w:start w:val="1"/>
      <w:numFmt w:val="lowerLetter"/>
      <w:lvlText w:val="%8."/>
      <w:lvlJc w:val="left"/>
      <w:pPr>
        <w:ind w:left="5968" w:hanging="360"/>
      </w:pPr>
    </w:lvl>
    <w:lvl w:ilvl="8" w:tplc="24B6E432">
      <w:start w:val="1"/>
      <w:numFmt w:val="lowerRoman"/>
      <w:lvlText w:val="%9."/>
      <w:lvlJc w:val="right"/>
      <w:pPr>
        <w:ind w:left="6688" w:hanging="180"/>
      </w:pPr>
    </w:lvl>
  </w:abstractNum>
  <w:abstractNum w:abstractNumId="11" w15:restartNumberingAfterBreak="0">
    <w:nsid w:val="20F04D49"/>
    <w:multiLevelType w:val="hybridMultilevel"/>
    <w:tmpl w:val="65B2F2D2"/>
    <w:lvl w:ilvl="0" w:tplc="1D56D70E">
      <w:start w:val="2"/>
      <w:numFmt w:val="decimal"/>
      <w:lvlText w:val="%1."/>
      <w:lvlJc w:val="left"/>
      <w:pPr>
        <w:ind w:left="1068" w:hanging="360"/>
      </w:pPr>
      <w:rPr>
        <w:rFonts w:hint="default"/>
      </w:rPr>
    </w:lvl>
    <w:lvl w:ilvl="1" w:tplc="B9F22440">
      <w:start w:val="1"/>
      <w:numFmt w:val="lowerLetter"/>
      <w:lvlText w:val="%2."/>
      <w:lvlJc w:val="left"/>
      <w:pPr>
        <w:ind w:left="1788" w:hanging="360"/>
      </w:pPr>
    </w:lvl>
    <w:lvl w:ilvl="2" w:tplc="278C6EFC">
      <w:start w:val="1"/>
      <w:numFmt w:val="lowerRoman"/>
      <w:lvlText w:val="%3."/>
      <w:lvlJc w:val="right"/>
      <w:pPr>
        <w:ind w:left="2508" w:hanging="180"/>
      </w:pPr>
    </w:lvl>
    <w:lvl w:ilvl="3" w:tplc="4EEC307E">
      <w:start w:val="1"/>
      <w:numFmt w:val="decimal"/>
      <w:lvlText w:val="%4."/>
      <w:lvlJc w:val="left"/>
      <w:pPr>
        <w:ind w:left="3228" w:hanging="360"/>
      </w:pPr>
    </w:lvl>
    <w:lvl w:ilvl="4" w:tplc="A5728CC0">
      <w:start w:val="1"/>
      <w:numFmt w:val="lowerLetter"/>
      <w:lvlText w:val="%5."/>
      <w:lvlJc w:val="left"/>
      <w:pPr>
        <w:ind w:left="3948" w:hanging="360"/>
      </w:pPr>
    </w:lvl>
    <w:lvl w:ilvl="5" w:tplc="4E0A43E8">
      <w:start w:val="1"/>
      <w:numFmt w:val="lowerRoman"/>
      <w:lvlText w:val="%6."/>
      <w:lvlJc w:val="right"/>
      <w:pPr>
        <w:ind w:left="4668" w:hanging="180"/>
      </w:pPr>
    </w:lvl>
    <w:lvl w:ilvl="6" w:tplc="93E64B24">
      <w:start w:val="1"/>
      <w:numFmt w:val="decimal"/>
      <w:lvlText w:val="%7."/>
      <w:lvlJc w:val="left"/>
      <w:pPr>
        <w:ind w:left="5388" w:hanging="360"/>
      </w:pPr>
    </w:lvl>
    <w:lvl w:ilvl="7" w:tplc="F7F2898C">
      <w:start w:val="1"/>
      <w:numFmt w:val="lowerLetter"/>
      <w:lvlText w:val="%8."/>
      <w:lvlJc w:val="left"/>
      <w:pPr>
        <w:ind w:left="6108" w:hanging="360"/>
      </w:pPr>
    </w:lvl>
    <w:lvl w:ilvl="8" w:tplc="1FB4918A">
      <w:start w:val="1"/>
      <w:numFmt w:val="lowerRoman"/>
      <w:lvlText w:val="%9."/>
      <w:lvlJc w:val="right"/>
      <w:pPr>
        <w:ind w:left="6828" w:hanging="180"/>
      </w:pPr>
    </w:lvl>
  </w:abstractNum>
  <w:abstractNum w:abstractNumId="12" w15:restartNumberingAfterBreak="0">
    <w:nsid w:val="22A1426D"/>
    <w:multiLevelType w:val="hybridMultilevel"/>
    <w:tmpl w:val="3D1CDD3E"/>
    <w:lvl w:ilvl="0" w:tplc="202A6B34">
      <w:start w:val="1"/>
      <w:numFmt w:val="decimal"/>
      <w:lvlText w:val="%1."/>
      <w:lvlJc w:val="left"/>
      <w:pPr>
        <w:tabs>
          <w:tab w:val="num" w:pos="1280"/>
        </w:tabs>
        <w:ind w:left="1280" w:hanging="360"/>
      </w:pPr>
      <w:rPr>
        <w:rFonts w:cs="Times New Roman"/>
      </w:rPr>
    </w:lvl>
    <w:lvl w:ilvl="1" w:tplc="348436BA">
      <w:start w:val="1"/>
      <w:numFmt w:val="lowerLetter"/>
      <w:lvlText w:val="%2."/>
      <w:lvlJc w:val="left"/>
      <w:pPr>
        <w:tabs>
          <w:tab w:val="num" w:pos="1440"/>
        </w:tabs>
        <w:ind w:left="1440" w:hanging="360"/>
      </w:pPr>
      <w:rPr>
        <w:rFonts w:cs="Times New Roman"/>
      </w:rPr>
    </w:lvl>
    <w:lvl w:ilvl="2" w:tplc="C9E60156">
      <w:start w:val="1"/>
      <w:numFmt w:val="lowerRoman"/>
      <w:lvlText w:val="%3."/>
      <w:lvlJc w:val="right"/>
      <w:pPr>
        <w:tabs>
          <w:tab w:val="num" w:pos="2160"/>
        </w:tabs>
        <w:ind w:left="2160" w:hanging="180"/>
      </w:pPr>
      <w:rPr>
        <w:rFonts w:cs="Times New Roman"/>
      </w:rPr>
    </w:lvl>
    <w:lvl w:ilvl="3" w:tplc="8A623A94">
      <w:start w:val="1"/>
      <w:numFmt w:val="decimal"/>
      <w:lvlText w:val="%4."/>
      <w:lvlJc w:val="left"/>
      <w:pPr>
        <w:tabs>
          <w:tab w:val="num" w:pos="2880"/>
        </w:tabs>
        <w:ind w:left="2880" w:hanging="360"/>
      </w:pPr>
      <w:rPr>
        <w:rFonts w:cs="Times New Roman"/>
      </w:rPr>
    </w:lvl>
    <w:lvl w:ilvl="4" w:tplc="BC16260C">
      <w:start w:val="1"/>
      <w:numFmt w:val="lowerLetter"/>
      <w:lvlText w:val="%5."/>
      <w:lvlJc w:val="left"/>
      <w:pPr>
        <w:tabs>
          <w:tab w:val="num" w:pos="3600"/>
        </w:tabs>
        <w:ind w:left="3600" w:hanging="360"/>
      </w:pPr>
      <w:rPr>
        <w:rFonts w:cs="Times New Roman"/>
      </w:rPr>
    </w:lvl>
    <w:lvl w:ilvl="5" w:tplc="017065D2">
      <w:start w:val="1"/>
      <w:numFmt w:val="lowerRoman"/>
      <w:lvlText w:val="%6."/>
      <w:lvlJc w:val="right"/>
      <w:pPr>
        <w:tabs>
          <w:tab w:val="num" w:pos="4320"/>
        </w:tabs>
        <w:ind w:left="4320" w:hanging="180"/>
      </w:pPr>
      <w:rPr>
        <w:rFonts w:cs="Times New Roman"/>
      </w:rPr>
    </w:lvl>
    <w:lvl w:ilvl="6" w:tplc="B5807BBC">
      <w:start w:val="1"/>
      <w:numFmt w:val="decimal"/>
      <w:lvlText w:val="%7."/>
      <w:lvlJc w:val="left"/>
      <w:pPr>
        <w:tabs>
          <w:tab w:val="num" w:pos="5040"/>
        </w:tabs>
        <w:ind w:left="5040" w:hanging="360"/>
      </w:pPr>
      <w:rPr>
        <w:rFonts w:cs="Times New Roman"/>
      </w:rPr>
    </w:lvl>
    <w:lvl w:ilvl="7" w:tplc="3B94E644">
      <w:start w:val="1"/>
      <w:numFmt w:val="lowerLetter"/>
      <w:lvlText w:val="%8."/>
      <w:lvlJc w:val="left"/>
      <w:pPr>
        <w:tabs>
          <w:tab w:val="num" w:pos="5760"/>
        </w:tabs>
        <w:ind w:left="5760" w:hanging="360"/>
      </w:pPr>
      <w:rPr>
        <w:rFonts w:cs="Times New Roman"/>
      </w:rPr>
    </w:lvl>
    <w:lvl w:ilvl="8" w:tplc="7396E042">
      <w:start w:val="1"/>
      <w:numFmt w:val="lowerRoman"/>
      <w:lvlText w:val="%9."/>
      <w:lvlJc w:val="right"/>
      <w:pPr>
        <w:tabs>
          <w:tab w:val="num" w:pos="6480"/>
        </w:tabs>
        <w:ind w:left="6480" w:hanging="180"/>
      </w:pPr>
      <w:rPr>
        <w:rFonts w:cs="Times New Roman"/>
      </w:rPr>
    </w:lvl>
  </w:abstractNum>
  <w:abstractNum w:abstractNumId="13" w15:restartNumberingAfterBreak="0">
    <w:nsid w:val="284234C5"/>
    <w:multiLevelType w:val="hybridMultilevel"/>
    <w:tmpl w:val="2A1E4142"/>
    <w:lvl w:ilvl="0" w:tplc="D228FE9A">
      <w:start w:val="7"/>
      <w:numFmt w:val="decimal"/>
      <w:suff w:val="space"/>
      <w:lvlText w:val="%1."/>
      <w:lvlJc w:val="left"/>
      <w:pPr>
        <w:ind w:left="720" w:hanging="360"/>
      </w:pPr>
      <w:rPr>
        <w:rFonts w:hint="default"/>
      </w:rPr>
    </w:lvl>
    <w:lvl w:ilvl="1" w:tplc="F47CE610">
      <w:start w:val="1"/>
      <w:numFmt w:val="lowerLetter"/>
      <w:lvlText w:val="%2."/>
      <w:lvlJc w:val="left"/>
      <w:pPr>
        <w:ind w:left="1440" w:hanging="360"/>
      </w:pPr>
    </w:lvl>
    <w:lvl w:ilvl="2" w:tplc="837C99A6">
      <w:start w:val="1"/>
      <w:numFmt w:val="lowerRoman"/>
      <w:lvlText w:val="%3."/>
      <w:lvlJc w:val="right"/>
      <w:pPr>
        <w:ind w:left="2160" w:hanging="180"/>
      </w:pPr>
    </w:lvl>
    <w:lvl w:ilvl="3" w:tplc="EAF2D90C">
      <w:start w:val="1"/>
      <w:numFmt w:val="decimal"/>
      <w:lvlText w:val="%4."/>
      <w:lvlJc w:val="left"/>
      <w:pPr>
        <w:ind w:left="2880" w:hanging="360"/>
      </w:pPr>
    </w:lvl>
    <w:lvl w:ilvl="4" w:tplc="2DC6760A">
      <w:start w:val="1"/>
      <w:numFmt w:val="lowerLetter"/>
      <w:lvlText w:val="%5."/>
      <w:lvlJc w:val="left"/>
      <w:pPr>
        <w:ind w:left="3600" w:hanging="360"/>
      </w:pPr>
    </w:lvl>
    <w:lvl w:ilvl="5" w:tplc="F2D0ADF6">
      <w:start w:val="1"/>
      <w:numFmt w:val="lowerRoman"/>
      <w:lvlText w:val="%6."/>
      <w:lvlJc w:val="right"/>
      <w:pPr>
        <w:ind w:left="4320" w:hanging="180"/>
      </w:pPr>
    </w:lvl>
    <w:lvl w:ilvl="6" w:tplc="328ED2E8">
      <w:start w:val="1"/>
      <w:numFmt w:val="decimal"/>
      <w:lvlText w:val="%7."/>
      <w:lvlJc w:val="left"/>
      <w:pPr>
        <w:ind w:left="5040" w:hanging="360"/>
      </w:pPr>
    </w:lvl>
    <w:lvl w:ilvl="7" w:tplc="A33E22DC">
      <w:start w:val="1"/>
      <w:numFmt w:val="lowerLetter"/>
      <w:lvlText w:val="%8."/>
      <w:lvlJc w:val="left"/>
      <w:pPr>
        <w:ind w:left="5760" w:hanging="360"/>
      </w:pPr>
    </w:lvl>
    <w:lvl w:ilvl="8" w:tplc="A7E4462C">
      <w:start w:val="1"/>
      <w:numFmt w:val="lowerRoman"/>
      <w:lvlText w:val="%9."/>
      <w:lvlJc w:val="right"/>
      <w:pPr>
        <w:ind w:left="6480" w:hanging="180"/>
      </w:pPr>
    </w:lvl>
  </w:abstractNum>
  <w:abstractNum w:abstractNumId="14" w15:restartNumberingAfterBreak="0">
    <w:nsid w:val="298B718C"/>
    <w:multiLevelType w:val="hybridMultilevel"/>
    <w:tmpl w:val="CCD6D01C"/>
    <w:lvl w:ilvl="0" w:tplc="5A34F1A4">
      <w:start w:val="1"/>
      <w:numFmt w:val="decimal"/>
      <w:lvlText w:val="%1)"/>
      <w:lvlJc w:val="left"/>
      <w:pPr>
        <w:ind w:left="1069" w:hanging="360"/>
      </w:pPr>
      <w:rPr>
        <w:rFonts w:hint="default"/>
      </w:rPr>
    </w:lvl>
    <w:lvl w:ilvl="1" w:tplc="DB2EECFC">
      <w:start w:val="1"/>
      <w:numFmt w:val="lowerLetter"/>
      <w:lvlText w:val="%2."/>
      <w:lvlJc w:val="left"/>
      <w:pPr>
        <w:ind w:left="1789" w:hanging="360"/>
      </w:pPr>
    </w:lvl>
    <w:lvl w:ilvl="2" w:tplc="435215AC">
      <w:start w:val="1"/>
      <w:numFmt w:val="lowerRoman"/>
      <w:lvlText w:val="%3."/>
      <w:lvlJc w:val="right"/>
      <w:pPr>
        <w:ind w:left="2509" w:hanging="180"/>
      </w:pPr>
    </w:lvl>
    <w:lvl w:ilvl="3" w:tplc="EA6E16B4">
      <w:start w:val="1"/>
      <w:numFmt w:val="decimal"/>
      <w:lvlText w:val="%4."/>
      <w:lvlJc w:val="left"/>
      <w:pPr>
        <w:ind w:left="3229" w:hanging="360"/>
      </w:pPr>
    </w:lvl>
    <w:lvl w:ilvl="4" w:tplc="5DBC93CE">
      <w:start w:val="1"/>
      <w:numFmt w:val="lowerLetter"/>
      <w:lvlText w:val="%5."/>
      <w:lvlJc w:val="left"/>
      <w:pPr>
        <w:ind w:left="3949" w:hanging="360"/>
      </w:pPr>
    </w:lvl>
    <w:lvl w:ilvl="5" w:tplc="C81EAF4A">
      <w:start w:val="1"/>
      <w:numFmt w:val="lowerRoman"/>
      <w:lvlText w:val="%6."/>
      <w:lvlJc w:val="right"/>
      <w:pPr>
        <w:ind w:left="4669" w:hanging="180"/>
      </w:pPr>
    </w:lvl>
    <w:lvl w:ilvl="6" w:tplc="32F0A12A">
      <w:start w:val="1"/>
      <w:numFmt w:val="decimal"/>
      <w:lvlText w:val="%7."/>
      <w:lvlJc w:val="left"/>
      <w:pPr>
        <w:ind w:left="5389" w:hanging="360"/>
      </w:pPr>
    </w:lvl>
    <w:lvl w:ilvl="7" w:tplc="77C6562C">
      <w:start w:val="1"/>
      <w:numFmt w:val="lowerLetter"/>
      <w:lvlText w:val="%8."/>
      <w:lvlJc w:val="left"/>
      <w:pPr>
        <w:ind w:left="6109" w:hanging="360"/>
      </w:pPr>
    </w:lvl>
    <w:lvl w:ilvl="8" w:tplc="3CBC8B80">
      <w:start w:val="1"/>
      <w:numFmt w:val="lowerRoman"/>
      <w:lvlText w:val="%9."/>
      <w:lvlJc w:val="right"/>
      <w:pPr>
        <w:ind w:left="6829" w:hanging="180"/>
      </w:pPr>
    </w:lvl>
  </w:abstractNum>
  <w:abstractNum w:abstractNumId="15" w15:restartNumberingAfterBreak="0">
    <w:nsid w:val="2B2B4750"/>
    <w:multiLevelType w:val="hybridMultilevel"/>
    <w:tmpl w:val="0B6CB3FE"/>
    <w:lvl w:ilvl="0" w:tplc="94C0F07A">
      <w:start w:val="1"/>
      <w:numFmt w:val="decimal"/>
      <w:lvlText w:val="%1)"/>
      <w:lvlJc w:val="left"/>
      <w:pPr>
        <w:ind w:left="1080" w:hanging="360"/>
      </w:pPr>
      <w:rPr>
        <w:rFonts w:hint="default"/>
      </w:rPr>
    </w:lvl>
    <w:lvl w:ilvl="1" w:tplc="3A7C02E8">
      <w:start w:val="1"/>
      <w:numFmt w:val="lowerLetter"/>
      <w:lvlText w:val="%2."/>
      <w:lvlJc w:val="left"/>
      <w:pPr>
        <w:ind w:left="1800" w:hanging="360"/>
      </w:pPr>
    </w:lvl>
    <w:lvl w:ilvl="2" w:tplc="F718069E">
      <w:start w:val="1"/>
      <w:numFmt w:val="lowerRoman"/>
      <w:lvlText w:val="%3."/>
      <w:lvlJc w:val="right"/>
      <w:pPr>
        <w:ind w:left="2520" w:hanging="180"/>
      </w:pPr>
    </w:lvl>
    <w:lvl w:ilvl="3" w:tplc="30AEFEEE">
      <w:start w:val="1"/>
      <w:numFmt w:val="decimal"/>
      <w:lvlText w:val="%4."/>
      <w:lvlJc w:val="left"/>
      <w:pPr>
        <w:ind w:left="3240" w:hanging="360"/>
      </w:pPr>
    </w:lvl>
    <w:lvl w:ilvl="4" w:tplc="B470B2B6">
      <w:start w:val="1"/>
      <w:numFmt w:val="lowerLetter"/>
      <w:lvlText w:val="%5."/>
      <w:lvlJc w:val="left"/>
      <w:pPr>
        <w:ind w:left="3960" w:hanging="360"/>
      </w:pPr>
    </w:lvl>
    <w:lvl w:ilvl="5" w:tplc="8EFA8224">
      <w:start w:val="1"/>
      <w:numFmt w:val="lowerRoman"/>
      <w:lvlText w:val="%6."/>
      <w:lvlJc w:val="right"/>
      <w:pPr>
        <w:ind w:left="4680" w:hanging="180"/>
      </w:pPr>
    </w:lvl>
    <w:lvl w:ilvl="6" w:tplc="43FECCA0">
      <w:start w:val="1"/>
      <w:numFmt w:val="decimal"/>
      <w:lvlText w:val="%7."/>
      <w:lvlJc w:val="left"/>
      <w:pPr>
        <w:ind w:left="5400" w:hanging="360"/>
      </w:pPr>
    </w:lvl>
    <w:lvl w:ilvl="7" w:tplc="91D40648">
      <w:start w:val="1"/>
      <w:numFmt w:val="lowerLetter"/>
      <w:lvlText w:val="%8."/>
      <w:lvlJc w:val="left"/>
      <w:pPr>
        <w:ind w:left="6120" w:hanging="360"/>
      </w:pPr>
    </w:lvl>
    <w:lvl w:ilvl="8" w:tplc="3FB2EFE0">
      <w:start w:val="1"/>
      <w:numFmt w:val="lowerRoman"/>
      <w:lvlText w:val="%9."/>
      <w:lvlJc w:val="right"/>
      <w:pPr>
        <w:ind w:left="6840" w:hanging="180"/>
      </w:pPr>
    </w:lvl>
  </w:abstractNum>
  <w:abstractNum w:abstractNumId="16" w15:restartNumberingAfterBreak="0">
    <w:nsid w:val="30F73B5C"/>
    <w:multiLevelType w:val="hybridMultilevel"/>
    <w:tmpl w:val="FD78A938"/>
    <w:lvl w:ilvl="0" w:tplc="433A7826">
      <w:start w:val="1"/>
      <w:numFmt w:val="decimal"/>
      <w:suff w:val="space"/>
      <w:lvlText w:val="%1)"/>
      <w:lvlJc w:val="left"/>
      <w:pPr>
        <w:ind w:left="1068" w:hanging="360"/>
      </w:pPr>
      <w:rPr>
        <w:rFonts w:hint="default"/>
      </w:rPr>
    </w:lvl>
    <w:lvl w:ilvl="1" w:tplc="D23CDFAC">
      <w:start w:val="1"/>
      <w:numFmt w:val="lowerLetter"/>
      <w:lvlText w:val="%2."/>
      <w:lvlJc w:val="left"/>
      <w:pPr>
        <w:ind w:left="1788" w:hanging="360"/>
      </w:pPr>
    </w:lvl>
    <w:lvl w:ilvl="2" w:tplc="55DE92A2">
      <w:start w:val="1"/>
      <w:numFmt w:val="lowerRoman"/>
      <w:lvlText w:val="%3."/>
      <w:lvlJc w:val="right"/>
      <w:pPr>
        <w:ind w:left="2508" w:hanging="180"/>
      </w:pPr>
    </w:lvl>
    <w:lvl w:ilvl="3" w:tplc="F8F69940">
      <w:start w:val="1"/>
      <w:numFmt w:val="decimal"/>
      <w:lvlText w:val="%4."/>
      <w:lvlJc w:val="left"/>
      <w:pPr>
        <w:ind w:left="3228" w:hanging="360"/>
      </w:pPr>
    </w:lvl>
    <w:lvl w:ilvl="4" w:tplc="A1269F88">
      <w:start w:val="1"/>
      <w:numFmt w:val="lowerLetter"/>
      <w:lvlText w:val="%5."/>
      <w:lvlJc w:val="left"/>
      <w:pPr>
        <w:ind w:left="3948" w:hanging="360"/>
      </w:pPr>
    </w:lvl>
    <w:lvl w:ilvl="5" w:tplc="CD167158">
      <w:start w:val="1"/>
      <w:numFmt w:val="lowerRoman"/>
      <w:lvlText w:val="%6."/>
      <w:lvlJc w:val="right"/>
      <w:pPr>
        <w:ind w:left="4668" w:hanging="180"/>
      </w:pPr>
    </w:lvl>
    <w:lvl w:ilvl="6" w:tplc="C032DAE2">
      <w:start w:val="1"/>
      <w:numFmt w:val="decimal"/>
      <w:lvlText w:val="%7."/>
      <w:lvlJc w:val="left"/>
      <w:pPr>
        <w:ind w:left="5388" w:hanging="360"/>
      </w:pPr>
    </w:lvl>
    <w:lvl w:ilvl="7" w:tplc="BB7865D8">
      <w:start w:val="1"/>
      <w:numFmt w:val="lowerLetter"/>
      <w:lvlText w:val="%8."/>
      <w:lvlJc w:val="left"/>
      <w:pPr>
        <w:ind w:left="6108" w:hanging="360"/>
      </w:pPr>
    </w:lvl>
    <w:lvl w:ilvl="8" w:tplc="88268F9E">
      <w:start w:val="1"/>
      <w:numFmt w:val="lowerRoman"/>
      <w:lvlText w:val="%9."/>
      <w:lvlJc w:val="right"/>
      <w:pPr>
        <w:ind w:left="6828" w:hanging="180"/>
      </w:pPr>
    </w:lvl>
  </w:abstractNum>
  <w:abstractNum w:abstractNumId="17" w15:restartNumberingAfterBreak="0">
    <w:nsid w:val="35D97548"/>
    <w:multiLevelType w:val="hybridMultilevel"/>
    <w:tmpl w:val="23F01D8C"/>
    <w:lvl w:ilvl="0" w:tplc="FD0667D2">
      <w:start w:val="42"/>
      <w:numFmt w:val="decimal"/>
      <w:lvlText w:val="%1"/>
      <w:lvlJc w:val="left"/>
      <w:pPr>
        <w:ind w:left="1080" w:hanging="360"/>
      </w:pPr>
      <w:rPr>
        <w:rFonts w:hint="default"/>
      </w:rPr>
    </w:lvl>
    <w:lvl w:ilvl="1" w:tplc="6C0A1A02">
      <w:start w:val="1"/>
      <w:numFmt w:val="lowerLetter"/>
      <w:lvlText w:val="%2."/>
      <w:lvlJc w:val="left"/>
      <w:pPr>
        <w:ind w:left="1800" w:hanging="360"/>
      </w:pPr>
    </w:lvl>
    <w:lvl w:ilvl="2" w:tplc="26E0D726">
      <w:start w:val="1"/>
      <w:numFmt w:val="lowerRoman"/>
      <w:lvlText w:val="%3."/>
      <w:lvlJc w:val="right"/>
      <w:pPr>
        <w:ind w:left="2520" w:hanging="180"/>
      </w:pPr>
    </w:lvl>
    <w:lvl w:ilvl="3" w:tplc="6F080F8A">
      <w:start w:val="1"/>
      <w:numFmt w:val="decimal"/>
      <w:lvlText w:val="%4."/>
      <w:lvlJc w:val="left"/>
      <w:pPr>
        <w:ind w:left="3240" w:hanging="360"/>
      </w:pPr>
    </w:lvl>
    <w:lvl w:ilvl="4" w:tplc="8D9C3354">
      <w:start w:val="1"/>
      <w:numFmt w:val="lowerLetter"/>
      <w:lvlText w:val="%5."/>
      <w:lvlJc w:val="left"/>
      <w:pPr>
        <w:ind w:left="3960" w:hanging="360"/>
      </w:pPr>
    </w:lvl>
    <w:lvl w:ilvl="5" w:tplc="6C3CA5A6">
      <w:start w:val="1"/>
      <w:numFmt w:val="lowerRoman"/>
      <w:lvlText w:val="%6."/>
      <w:lvlJc w:val="right"/>
      <w:pPr>
        <w:ind w:left="4680" w:hanging="180"/>
      </w:pPr>
    </w:lvl>
    <w:lvl w:ilvl="6" w:tplc="74241130">
      <w:start w:val="1"/>
      <w:numFmt w:val="decimal"/>
      <w:lvlText w:val="%7."/>
      <w:lvlJc w:val="left"/>
      <w:pPr>
        <w:ind w:left="5400" w:hanging="360"/>
      </w:pPr>
    </w:lvl>
    <w:lvl w:ilvl="7" w:tplc="CD524A6A">
      <w:start w:val="1"/>
      <w:numFmt w:val="lowerLetter"/>
      <w:lvlText w:val="%8."/>
      <w:lvlJc w:val="left"/>
      <w:pPr>
        <w:ind w:left="6120" w:hanging="360"/>
      </w:pPr>
    </w:lvl>
    <w:lvl w:ilvl="8" w:tplc="16FE67E8">
      <w:start w:val="1"/>
      <w:numFmt w:val="lowerRoman"/>
      <w:lvlText w:val="%9."/>
      <w:lvlJc w:val="right"/>
      <w:pPr>
        <w:ind w:left="6840" w:hanging="180"/>
      </w:pPr>
    </w:lvl>
  </w:abstractNum>
  <w:abstractNum w:abstractNumId="18" w15:restartNumberingAfterBreak="0">
    <w:nsid w:val="38C057BA"/>
    <w:multiLevelType w:val="hybridMultilevel"/>
    <w:tmpl w:val="A4746080"/>
    <w:lvl w:ilvl="0" w:tplc="7DBE831E">
      <w:start w:val="1"/>
      <w:numFmt w:val="decimal"/>
      <w:lvlText w:val="%1."/>
      <w:lvlJc w:val="left"/>
      <w:pPr>
        <w:ind w:left="1714" w:hanging="1005"/>
      </w:pPr>
      <w:rPr>
        <w:rFonts w:cs="Times New Roman"/>
        <w:color w:val="000000"/>
      </w:rPr>
    </w:lvl>
    <w:lvl w:ilvl="1" w:tplc="A4501D1C">
      <w:start w:val="1"/>
      <w:numFmt w:val="decimal"/>
      <w:lvlText w:val="%2)"/>
      <w:lvlJc w:val="left"/>
      <w:pPr>
        <w:ind w:left="1789" w:hanging="360"/>
      </w:pPr>
      <w:rPr>
        <w:rFonts w:cs="Times New Roman"/>
      </w:rPr>
    </w:lvl>
    <w:lvl w:ilvl="2" w:tplc="2366612C">
      <w:start w:val="1"/>
      <w:numFmt w:val="lowerRoman"/>
      <w:lvlText w:val="%3."/>
      <w:lvlJc w:val="right"/>
      <w:pPr>
        <w:ind w:left="2509" w:hanging="180"/>
      </w:pPr>
      <w:rPr>
        <w:rFonts w:cs="Times New Roman"/>
      </w:rPr>
    </w:lvl>
    <w:lvl w:ilvl="3" w:tplc="5A6C63E4">
      <w:start w:val="1"/>
      <w:numFmt w:val="decimal"/>
      <w:lvlText w:val="%4."/>
      <w:lvlJc w:val="left"/>
      <w:pPr>
        <w:ind w:left="3229" w:hanging="360"/>
      </w:pPr>
      <w:rPr>
        <w:rFonts w:cs="Times New Roman"/>
      </w:rPr>
    </w:lvl>
    <w:lvl w:ilvl="4" w:tplc="80D60E00">
      <w:start w:val="1"/>
      <w:numFmt w:val="lowerLetter"/>
      <w:lvlText w:val="%5."/>
      <w:lvlJc w:val="left"/>
      <w:pPr>
        <w:ind w:left="3949" w:hanging="360"/>
      </w:pPr>
      <w:rPr>
        <w:rFonts w:cs="Times New Roman"/>
      </w:rPr>
    </w:lvl>
    <w:lvl w:ilvl="5" w:tplc="79FC4650">
      <w:start w:val="1"/>
      <w:numFmt w:val="lowerRoman"/>
      <w:lvlText w:val="%6."/>
      <w:lvlJc w:val="right"/>
      <w:pPr>
        <w:ind w:left="4669" w:hanging="180"/>
      </w:pPr>
      <w:rPr>
        <w:rFonts w:cs="Times New Roman"/>
      </w:rPr>
    </w:lvl>
    <w:lvl w:ilvl="6" w:tplc="C728D524">
      <w:start w:val="1"/>
      <w:numFmt w:val="decimal"/>
      <w:lvlText w:val="%7."/>
      <w:lvlJc w:val="left"/>
      <w:pPr>
        <w:ind w:left="5389" w:hanging="360"/>
      </w:pPr>
      <w:rPr>
        <w:rFonts w:cs="Times New Roman"/>
      </w:rPr>
    </w:lvl>
    <w:lvl w:ilvl="7" w:tplc="7302B6D6">
      <w:start w:val="1"/>
      <w:numFmt w:val="lowerLetter"/>
      <w:lvlText w:val="%8."/>
      <w:lvlJc w:val="left"/>
      <w:pPr>
        <w:ind w:left="6109" w:hanging="360"/>
      </w:pPr>
      <w:rPr>
        <w:rFonts w:cs="Times New Roman"/>
      </w:rPr>
    </w:lvl>
    <w:lvl w:ilvl="8" w:tplc="AAA4FEF0">
      <w:start w:val="1"/>
      <w:numFmt w:val="lowerRoman"/>
      <w:lvlText w:val="%9."/>
      <w:lvlJc w:val="right"/>
      <w:pPr>
        <w:ind w:left="6829" w:hanging="180"/>
      </w:pPr>
      <w:rPr>
        <w:rFonts w:cs="Times New Roman"/>
      </w:rPr>
    </w:lvl>
  </w:abstractNum>
  <w:abstractNum w:abstractNumId="19" w15:restartNumberingAfterBreak="0">
    <w:nsid w:val="3A0D4916"/>
    <w:multiLevelType w:val="hybridMultilevel"/>
    <w:tmpl w:val="3A180004"/>
    <w:lvl w:ilvl="0" w:tplc="F9BA0878">
      <w:start w:val="94"/>
      <w:numFmt w:val="decimal"/>
      <w:lvlText w:val="%1"/>
      <w:lvlJc w:val="left"/>
      <w:pPr>
        <w:ind w:left="1069" w:hanging="360"/>
      </w:pPr>
      <w:rPr>
        <w:rFonts w:hint="default"/>
      </w:rPr>
    </w:lvl>
    <w:lvl w:ilvl="1" w:tplc="5BB0E4CC">
      <w:start w:val="1"/>
      <w:numFmt w:val="lowerLetter"/>
      <w:lvlText w:val="%2."/>
      <w:lvlJc w:val="left"/>
      <w:pPr>
        <w:ind w:left="1789" w:hanging="360"/>
      </w:pPr>
    </w:lvl>
    <w:lvl w:ilvl="2" w:tplc="F7F65A8E">
      <w:start w:val="1"/>
      <w:numFmt w:val="lowerRoman"/>
      <w:lvlText w:val="%3."/>
      <w:lvlJc w:val="right"/>
      <w:pPr>
        <w:ind w:left="2509" w:hanging="180"/>
      </w:pPr>
    </w:lvl>
    <w:lvl w:ilvl="3" w:tplc="5F78D876">
      <w:start w:val="1"/>
      <w:numFmt w:val="decimal"/>
      <w:lvlText w:val="%4."/>
      <w:lvlJc w:val="left"/>
      <w:pPr>
        <w:ind w:left="3229" w:hanging="360"/>
      </w:pPr>
    </w:lvl>
    <w:lvl w:ilvl="4" w:tplc="9FC60EC8">
      <w:start w:val="1"/>
      <w:numFmt w:val="lowerLetter"/>
      <w:lvlText w:val="%5."/>
      <w:lvlJc w:val="left"/>
      <w:pPr>
        <w:ind w:left="3949" w:hanging="360"/>
      </w:pPr>
    </w:lvl>
    <w:lvl w:ilvl="5" w:tplc="57CEDEDC">
      <w:start w:val="1"/>
      <w:numFmt w:val="lowerRoman"/>
      <w:lvlText w:val="%6."/>
      <w:lvlJc w:val="right"/>
      <w:pPr>
        <w:ind w:left="4669" w:hanging="180"/>
      </w:pPr>
    </w:lvl>
    <w:lvl w:ilvl="6" w:tplc="56E032D8">
      <w:start w:val="1"/>
      <w:numFmt w:val="decimal"/>
      <w:lvlText w:val="%7."/>
      <w:lvlJc w:val="left"/>
      <w:pPr>
        <w:ind w:left="5389" w:hanging="360"/>
      </w:pPr>
    </w:lvl>
    <w:lvl w:ilvl="7" w:tplc="F9C477BA">
      <w:start w:val="1"/>
      <w:numFmt w:val="lowerLetter"/>
      <w:lvlText w:val="%8."/>
      <w:lvlJc w:val="left"/>
      <w:pPr>
        <w:ind w:left="6109" w:hanging="360"/>
      </w:pPr>
    </w:lvl>
    <w:lvl w:ilvl="8" w:tplc="9676D640">
      <w:start w:val="1"/>
      <w:numFmt w:val="lowerRoman"/>
      <w:lvlText w:val="%9."/>
      <w:lvlJc w:val="right"/>
      <w:pPr>
        <w:ind w:left="6829" w:hanging="180"/>
      </w:pPr>
    </w:lvl>
  </w:abstractNum>
  <w:abstractNum w:abstractNumId="20" w15:restartNumberingAfterBreak="0">
    <w:nsid w:val="3AE1063E"/>
    <w:multiLevelType w:val="hybridMultilevel"/>
    <w:tmpl w:val="64AEE4A2"/>
    <w:lvl w:ilvl="0" w:tplc="B628CD5E">
      <w:start w:val="1"/>
      <w:numFmt w:val="decimal"/>
      <w:lvlText w:val="%1."/>
      <w:lvlJc w:val="left"/>
      <w:pPr>
        <w:tabs>
          <w:tab w:val="num" w:pos="1080"/>
        </w:tabs>
        <w:ind w:left="1080" w:hanging="360"/>
      </w:pPr>
      <w:rPr>
        <w:rFonts w:cs="Times New Roman"/>
      </w:rPr>
    </w:lvl>
    <w:lvl w:ilvl="1" w:tplc="29A86C04">
      <w:start w:val="1"/>
      <w:numFmt w:val="decimal"/>
      <w:lvlText w:val="%2."/>
      <w:lvlJc w:val="left"/>
      <w:pPr>
        <w:tabs>
          <w:tab w:val="num" w:pos="1440"/>
        </w:tabs>
        <w:ind w:left="1440" w:hanging="360"/>
      </w:pPr>
      <w:rPr>
        <w:rFonts w:cs="Times New Roman"/>
      </w:rPr>
    </w:lvl>
    <w:lvl w:ilvl="2" w:tplc="2D38222A">
      <w:start w:val="1"/>
      <w:numFmt w:val="decimal"/>
      <w:lvlText w:val="%3."/>
      <w:lvlJc w:val="left"/>
      <w:pPr>
        <w:tabs>
          <w:tab w:val="num" w:pos="2160"/>
        </w:tabs>
        <w:ind w:left="2160" w:hanging="360"/>
      </w:pPr>
      <w:rPr>
        <w:rFonts w:cs="Times New Roman"/>
      </w:rPr>
    </w:lvl>
    <w:lvl w:ilvl="3" w:tplc="3184DC22">
      <w:start w:val="1"/>
      <w:numFmt w:val="decimal"/>
      <w:lvlText w:val="%4."/>
      <w:lvlJc w:val="left"/>
      <w:pPr>
        <w:tabs>
          <w:tab w:val="num" w:pos="2880"/>
        </w:tabs>
        <w:ind w:left="2880" w:hanging="360"/>
      </w:pPr>
      <w:rPr>
        <w:rFonts w:cs="Times New Roman"/>
      </w:rPr>
    </w:lvl>
    <w:lvl w:ilvl="4" w:tplc="B372CE6C">
      <w:start w:val="1"/>
      <w:numFmt w:val="decimal"/>
      <w:lvlText w:val="%5."/>
      <w:lvlJc w:val="left"/>
      <w:pPr>
        <w:tabs>
          <w:tab w:val="num" w:pos="3600"/>
        </w:tabs>
        <w:ind w:left="3600" w:hanging="360"/>
      </w:pPr>
      <w:rPr>
        <w:rFonts w:cs="Times New Roman"/>
      </w:rPr>
    </w:lvl>
    <w:lvl w:ilvl="5" w:tplc="BE984666">
      <w:start w:val="1"/>
      <w:numFmt w:val="decimal"/>
      <w:lvlText w:val="%6."/>
      <w:lvlJc w:val="left"/>
      <w:pPr>
        <w:tabs>
          <w:tab w:val="num" w:pos="4320"/>
        </w:tabs>
        <w:ind w:left="4320" w:hanging="360"/>
      </w:pPr>
      <w:rPr>
        <w:rFonts w:cs="Times New Roman"/>
      </w:rPr>
    </w:lvl>
    <w:lvl w:ilvl="6" w:tplc="291CA310">
      <w:start w:val="1"/>
      <w:numFmt w:val="decimal"/>
      <w:lvlText w:val="%7."/>
      <w:lvlJc w:val="left"/>
      <w:pPr>
        <w:tabs>
          <w:tab w:val="num" w:pos="5040"/>
        </w:tabs>
        <w:ind w:left="5040" w:hanging="360"/>
      </w:pPr>
      <w:rPr>
        <w:rFonts w:cs="Times New Roman"/>
      </w:rPr>
    </w:lvl>
    <w:lvl w:ilvl="7" w:tplc="345611CE">
      <w:start w:val="1"/>
      <w:numFmt w:val="decimal"/>
      <w:lvlText w:val="%8."/>
      <w:lvlJc w:val="left"/>
      <w:pPr>
        <w:tabs>
          <w:tab w:val="num" w:pos="5760"/>
        </w:tabs>
        <w:ind w:left="5760" w:hanging="360"/>
      </w:pPr>
      <w:rPr>
        <w:rFonts w:cs="Times New Roman"/>
      </w:rPr>
    </w:lvl>
    <w:lvl w:ilvl="8" w:tplc="7130BAF8">
      <w:start w:val="1"/>
      <w:numFmt w:val="decimal"/>
      <w:lvlText w:val="%9."/>
      <w:lvlJc w:val="left"/>
      <w:pPr>
        <w:tabs>
          <w:tab w:val="num" w:pos="6480"/>
        </w:tabs>
        <w:ind w:left="6480" w:hanging="360"/>
      </w:pPr>
      <w:rPr>
        <w:rFonts w:cs="Times New Roman"/>
      </w:rPr>
    </w:lvl>
  </w:abstractNum>
  <w:abstractNum w:abstractNumId="21" w15:restartNumberingAfterBreak="0">
    <w:nsid w:val="3F4A44B8"/>
    <w:multiLevelType w:val="hybridMultilevel"/>
    <w:tmpl w:val="0BAE968C"/>
    <w:lvl w:ilvl="0" w:tplc="219250F0">
      <w:start w:val="1"/>
      <w:numFmt w:val="decimal"/>
      <w:lvlText w:val="%1."/>
      <w:lvlJc w:val="left"/>
      <w:pPr>
        <w:ind w:left="1069" w:hanging="360"/>
      </w:pPr>
      <w:rPr>
        <w:rFonts w:hint="default"/>
      </w:rPr>
    </w:lvl>
    <w:lvl w:ilvl="1" w:tplc="81DC57B8">
      <w:start w:val="1"/>
      <w:numFmt w:val="lowerLetter"/>
      <w:lvlText w:val="%2."/>
      <w:lvlJc w:val="left"/>
      <w:pPr>
        <w:ind w:left="1789" w:hanging="360"/>
      </w:pPr>
    </w:lvl>
    <w:lvl w:ilvl="2" w:tplc="902EAF9A">
      <w:start w:val="1"/>
      <w:numFmt w:val="lowerRoman"/>
      <w:lvlText w:val="%3."/>
      <w:lvlJc w:val="right"/>
      <w:pPr>
        <w:ind w:left="2509" w:hanging="180"/>
      </w:pPr>
    </w:lvl>
    <w:lvl w:ilvl="3" w:tplc="283854EC">
      <w:start w:val="1"/>
      <w:numFmt w:val="decimal"/>
      <w:lvlText w:val="%4."/>
      <w:lvlJc w:val="left"/>
      <w:pPr>
        <w:ind w:left="3229" w:hanging="360"/>
      </w:pPr>
    </w:lvl>
    <w:lvl w:ilvl="4" w:tplc="73EC952E">
      <w:start w:val="1"/>
      <w:numFmt w:val="lowerLetter"/>
      <w:lvlText w:val="%5."/>
      <w:lvlJc w:val="left"/>
      <w:pPr>
        <w:ind w:left="3949" w:hanging="360"/>
      </w:pPr>
    </w:lvl>
    <w:lvl w:ilvl="5" w:tplc="88080DA2">
      <w:start w:val="1"/>
      <w:numFmt w:val="lowerRoman"/>
      <w:lvlText w:val="%6."/>
      <w:lvlJc w:val="right"/>
      <w:pPr>
        <w:ind w:left="4669" w:hanging="180"/>
      </w:pPr>
    </w:lvl>
    <w:lvl w:ilvl="6" w:tplc="446EAE0E">
      <w:start w:val="1"/>
      <w:numFmt w:val="decimal"/>
      <w:lvlText w:val="%7."/>
      <w:lvlJc w:val="left"/>
      <w:pPr>
        <w:ind w:left="5389" w:hanging="360"/>
      </w:pPr>
    </w:lvl>
    <w:lvl w:ilvl="7" w:tplc="E314257C">
      <w:start w:val="1"/>
      <w:numFmt w:val="lowerLetter"/>
      <w:lvlText w:val="%8."/>
      <w:lvlJc w:val="left"/>
      <w:pPr>
        <w:ind w:left="6109" w:hanging="360"/>
      </w:pPr>
    </w:lvl>
    <w:lvl w:ilvl="8" w:tplc="929042C4">
      <w:start w:val="1"/>
      <w:numFmt w:val="lowerRoman"/>
      <w:lvlText w:val="%9."/>
      <w:lvlJc w:val="right"/>
      <w:pPr>
        <w:ind w:left="6829" w:hanging="180"/>
      </w:pPr>
    </w:lvl>
  </w:abstractNum>
  <w:abstractNum w:abstractNumId="22" w15:restartNumberingAfterBreak="0">
    <w:nsid w:val="409E2817"/>
    <w:multiLevelType w:val="multilevel"/>
    <w:tmpl w:val="9A180970"/>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40DE40F6"/>
    <w:multiLevelType w:val="hybridMultilevel"/>
    <w:tmpl w:val="BD260782"/>
    <w:lvl w:ilvl="0" w:tplc="66565410">
      <w:start w:val="94"/>
      <w:numFmt w:val="decimal"/>
      <w:lvlText w:val="%1."/>
      <w:lvlJc w:val="left"/>
      <w:pPr>
        <w:ind w:left="735" w:hanging="375"/>
      </w:pPr>
      <w:rPr>
        <w:rFonts w:hint="default"/>
      </w:rPr>
    </w:lvl>
    <w:lvl w:ilvl="1" w:tplc="5DACF5A2">
      <w:start w:val="1"/>
      <w:numFmt w:val="lowerLetter"/>
      <w:lvlText w:val="%2."/>
      <w:lvlJc w:val="left"/>
      <w:pPr>
        <w:ind w:left="1440" w:hanging="360"/>
      </w:pPr>
    </w:lvl>
    <w:lvl w:ilvl="2" w:tplc="D73E0D64">
      <w:start w:val="1"/>
      <w:numFmt w:val="lowerRoman"/>
      <w:lvlText w:val="%3."/>
      <w:lvlJc w:val="right"/>
      <w:pPr>
        <w:ind w:left="2160" w:hanging="180"/>
      </w:pPr>
    </w:lvl>
    <w:lvl w:ilvl="3" w:tplc="3A4E16BE">
      <w:start w:val="1"/>
      <w:numFmt w:val="decimal"/>
      <w:lvlText w:val="%4."/>
      <w:lvlJc w:val="left"/>
      <w:pPr>
        <w:ind w:left="2880" w:hanging="360"/>
      </w:pPr>
    </w:lvl>
    <w:lvl w:ilvl="4" w:tplc="C2C824A2">
      <w:start w:val="1"/>
      <w:numFmt w:val="lowerLetter"/>
      <w:lvlText w:val="%5."/>
      <w:lvlJc w:val="left"/>
      <w:pPr>
        <w:ind w:left="3600" w:hanging="360"/>
      </w:pPr>
    </w:lvl>
    <w:lvl w:ilvl="5" w:tplc="E6A62528">
      <w:start w:val="1"/>
      <w:numFmt w:val="lowerRoman"/>
      <w:lvlText w:val="%6."/>
      <w:lvlJc w:val="right"/>
      <w:pPr>
        <w:ind w:left="4320" w:hanging="180"/>
      </w:pPr>
    </w:lvl>
    <w:lvl w:ilvl="6" w:tplc="E1003FD2">
      <w:start w:val="1"/>
      <w:numFmt w:val="decimal"/>
      <w:lvlText w:val="%7."/>
      <w:lvlJc w:val="left"/>
      <w:pPr>
        <w:ind w:left="5040" w:hanging="360"/>
      </w:pPr>
    </w:lvl>
    <w:lvl w:ilvl="7" w:tplc="E1D410B8">
      <w:start w:val="1"/>
      <w:numFmt w:val="lowerLetter"/>
      <w:lvlText w:val="%8."/>
      <w:lvlJc w:val="left"/>
      <w:pPr>
        <w:ind w:left="5760" w:hanging="360"/>
      </w:pPr>
    </w:lvl>
    <w:lvl w:ilvl="8" w:tplc="ADCE27F4">
      <w:start w:val="1"/>
      <w:numFmt w:val="lowerRoman"/>
      <w:lvlText w:val="%9."/>
      <w:lvlJc w:val="right"/>
      <w:pPr>
        <w:ind w:left="6480" w:hanging="180"/>
      </w:pPr>
    </w:lvl>
  </w:abstractNum>
  <w:abstractNum w:abstractNumId="24" w15:restartNumberingAfterBreak="0">
    <w:nsid w:val="432947C4"/>
    <w:multiLevelType w:val="hybridMultilevel"/>
    <w:tmpl w:val="C4B85826"/>
    <w:lvl w:ilvl="0" w:tplc="1350321C">
      <w:start w:val="1"/>
      <w:numFmt w:val="decimal"/>
      <w:lvlText w:val="%1."/>
      <w:lvlJc w:val="left"/>
      <w:pPr>
        <w:ind w:left="720" w:hanging="360"/>
      </w:pPr>
      <w:rPr>
        <w:rFonts w:hint="default"/>
      </w:rPr>
    </w:lvl>
    <w:lvl w:ilvl="1" w:tplc="A75E3782">
      <w:start w:val="1"/>
      <w:numFmt w:val="lowerLetter"/>
      <w:lvlText w:val="%2."/>
      <w:lvlJc w:val="left"/>
      <w:pPr>
        <w:ind w:left="1440" w:hanging="360"/>
      </w:pPr>
    </w:lvl>
    <w:lvl w:ilvl="2" w:tplc="F7807E5E">
      <w:start w:val="1"/>
      <w:numFmt w:val="lowerRoman"/>
      <w:lvlText w:val="%3."/>
      <w:lvlJc w:val="right"/>
      <w:pPr>
        <w:ind w:left="2160" w:hanging="180"/>
      </w:pPr>
    </w:lvl>
    <w:lvl w:ilvl="3" w:tplc="4844B14A">
      <w:start w:val="1"/>
      <w:numFmt w:val="decimal"/>
      <w:lvlText w:val="%4."/>
      <w:lvlJc w:val="left"/>
      <w:pPr>
        <w:ind w:left="2880" w:hanging="360"/>
      </w:pPr>
    </w:lvl>
    <w:lvl w:ilvl="4" w:tplc="D7C43AC0">
      <w:start w:val="1"/>
      <w:numFmt w:val="lowerLetter"/>
      <w:lvlText w:val="%5."/>
      <w:lvlJc w:val="left"/>
      <w:pPr>
        <w:ind w:left="3600" w:hanging="360"/>
      </w:pPr>
    </w:lvl>
    <w:lvl w:ilvl="5" w:tplc="3A265076">
      <w:start w:val="1"/>
      <w:numFmt w:val="lowerRoman"/>
      <w:lvlText w:val="%6."/>
      <w:lvlJc w:val="right"/>
      <w:pPr>
        <w:ind w:left="4320" w:hanging="180"/>
      </w:pPr>
    </w:lvl>
    <w:lvl w:ilvl="6" w:tplc="56928DEA">
      <w:start w:val="1"/>
      <w:numFmt w:val="decimal"/>
      <w:lvlText w:val="%7."/>
      <w:lvlJc w:val="left"/>
      <w:pPr>
        <w:ind w:left="5040" w:hanging="360"/>
      </w:pPr>
    </w:lvl>
    <w:lvl w:ilvl="7" w:tplc="DE2CC5B2">
      <w:start w:val="1"/>
      <w:numFmt w:val="lowerLetter"/>
      <w:lvlText w:val="%8."/>
      <w:lvlJc w:val="left"/>
      <w:pPr>
        <w:ind w:left="5760" w:hanging="360"/>
      </w:pPr>
    </w:lvl>
    <w:lvl w:ilvl="8" w:tplc="D6FAF1E6">
      <w:start w:val="1"/>
      <w:numFmt w:val="lowerRoman"/>
      <w:lvlText w:val="%9."/>
      <w:lvlJc w:val="right"/>
      <w:pPr>
        <w:ind w:left="6480" w:hanging="180"/>
      </w:pPr>
    </w:lvl>
  </w:abstractNum>
  <w:abstractNum w:abstractNumId="25" w15:restartNumberingAfterBreak="0">
    <w:nsid w:val="48010BD0"/>
    <w:multiLevelType w:val="hybridMultilevel"/>
    <w:tmpl w:val="D610DB86"/>
    <w:lvl w:ilvl="0" w:tplc="4444475A">
      <w:start w:val="1"/>
      <w:numFmt w:val="decimal"/>
      <w:lvlText w:val="%1)"/>
      <w:lvlJc w:val="left"/>
      <w:pPr>
        <w:ind w:left="1488" w:hanging="408"/>
      </w:pPr>
      <w:rPr>
        <w:rFonts w:cs="Times New Roman" w:hint="default"/>
      </w:rPr>
    </w:lvl>
    <w:lvl w:ilvl="1" w:tplc="BAC4A346">
      <w:start w:val="1"/>
      <w:numFmt w:val="lowerLetter"/>
      <w:lvlText w:val="%2."/>
      <w:lvlJc w:val="left"/>
      <w:pPr>
        <w:ind w:left="2160" w:hanging="360"/>
      </w:pPr>
      <w:rPr>
        <w:rFonts w:cs="Times New Roman"/>
      </w:rPr>
    </w:lvl>
    <w:lvl w:ilvl="2" w:tplc="267E2C7A">
      <w:start w:val="1"/>
      <w:numFmt w:val="lowerRoman"/>
      <w:lvlText w:val="%3."/>
      <w:lvlJc w:val="right"/>
      <w:pPr>
        <w:ind w:left="2880" w:hanging="180"/>
      </w:pPr>
      <w:rPr>
        <w:rFonts w:cs="Times New Roman"/>
      </w:rPr>
    </w:lvl>
    <w:lvl w:ilvl="3" w:tplc="98009E42">
      <w:start w:val="1"/>
      <w:numFmt w:val="decimal"/>
      <w:lvlText w:val="%4."/>
      <w:lvlJc w:val="left"/>
      <w:pPr>
        <w:ind w:left="3600" w:hanging="360"/>
      </w:pPr>
      <w:rPr>
        <w:rFonts w:cs="Times New Roman"/>
      </w:rPr>
    </w:lvl>
    <w:lvl w:ilvl="4" w:tplc="CF9299E2">
      <w:start w:val="1"/>
      <w:numFmt w:val="lowerLetter"/>
      <w:lvlText w:val="%5."/>
      <w:lvlJc w:val="left"/>
      <w:pPr>
        <w:ind w:left="4320" w:hanging="360"/>
      </w:pPr>
      <w:rPr>
        <w:rFonts w:cs="Times New Roman"/>
      </w:rPr>
    </w:lvl>
    <w:lvl w:ilvl="5" w:tplc="DE421AFE">
      <w:start w:val="1"/>
      <w:numFmt w:val="lowerRoman"/>
      <w:lvlText w:val="%6."/>
      <w:lvlJc w:val="right"/>
      <w:pPr>
        <w:ind w:left="5040" w:hanging="180"/>
      </w:pPr>
      <w:rPr>
        <w:rFonts w:cs="Times New Roman"/>
      </w:rPr>
    </w:lvl>
    <w:lvl w:ilvl="6" w:tplc="01E86E82">
      <w:start w:val="1"/>
      <w:numFmt w:val="decimal"/>
      <w:lvlText w:val="%7."/>
      <w:lvlJc w:val="left"/>
      <w:pPr>
        <w:ind w:left="5760" w:hanging="360"/>
      </w:pPr>
      <w:rPr>
        <w:rFonts w:cs="Times New Roman"/>
      </w:rPr>
    </w:lvl>
    <w:lvl w:ilvl="7" w:tplc="091E143A">
      <w:start w:val="1"/>
      <w:numFmt w:val="lowerLetter"/>
      <w:lvlText w:val="%8."/>
      <w:lvlJc w:val="left"/>
      <w:pPr>
        <w:ind w:left="6480" w:hanging="360"/>
      </w:pPr>
      <w:rPr>
        <w:rFonts w:cs="Times New Roman"/>
      </w:rPr>
    </w:lvl>
    <w:lvl w:ilvl="8" w:tplc="6756B1D8">
      <w:start w:val="1"/>
      <w:numFmt w:val="lowerRoman"/>
      <w:lvlText w:val="%9."/>
      <w:lvlJc w:val="right"/>
      <w:pPr>
        <w:ind w:left="7200" w:hanging="180"/>
      </w:pPr>
      <w:rPr>
        <w:rFonts w:cs="Times New Roman"/>
      </w:rPr>
    </w:lvl>
  </w:abstractNum>
  <w:abstractNum w:abstractNumId="26" w15:restartNumberingAfterBreak="0">
    <w:nsid w:val="49E51FBD"/>
    <w:multiLevelType w:val="hybridMultilevel"/>
    <w:tmpl w:val="B8ECC1EC"/>
    <w:lvl w:ilvl="0" w:tplc="0958DB5A">
      <w:start w:val="1"/>
      <w:numFmt w:val="decimal"/>
      <w:lvlText w:val="%1."/>
      <w:lvlJc w:val="left"/>
      <w:pPr>
        <w:ind w:left="1069" w:hanging="360"/>
      </w:pPr>
      <w:rPr>
        <w:rFonts w:hint="default"/>
      </w:rPr>
    </w:lvl>
    <w:lvl w:ilvl="1" w:tplc="963C29C0">
      <w:start w:val="1"/>
      <w:numFmt w:val="lowerLetter"/>
      <w:lvlText w:val="%2."/>
      <w:lvlJc w:val="left"/>
      <w:pPr>
        <w:ind w:left="1789" w:hanging="360"/>
      </w:pPr>
    </w:lvl>
    <w:lvl w:ilvl="2" w:tplc="060E92CC">
      <w:start w:val="1"/>
      <w:numFmt w:val="lowerRoman"/>
      <w:lvlText w:val="%3."/>
      <w:lvlJc w:val="right"/>
      <w:pPr>
        <w:ind w:left="2509" w:hanging="180"/>
      </w:pPr>
    </w:lvl>
    <w:lvl w:ilvl="3" w:tplc="4A0AC304">
      <w:start w:val="1"/>
      <w:numFmt w:val="decimal"/>
      <w:lvlText w:val="%4."/>
      <w:lvlJc w:val="left"/>
      <w:pPr>
        <w:ind w:left="3229" w:hanging="360"/>
      </w:pPr>
    </w:lvl>
    <w:lvl w:ilvl="4" w:tplc="E2FEC906">
      <w:start w:val="1"/>
      <w:numFmt w:val="lowerLetter"/>
      <w:lvlText w:val="%5."/>
      <w:lvlJc w:val="left"/>
      <w:pPr>
        <w:ind w:left="3949" w:hanging="360"/>
      </w:pPr>
    </w:lvl>
    <w:lvl w:ilvl="5" w:tplc="7E06178C">
      <w:start w:val="1"/>
      <w:numFmt w:val="lowerRoman"/>
      <w:lvlText w:val="%6."/>
      <w:lvlJc w:val="right"/>
      <w:pPr>
        <w:ind w:left="4669" w:hanging="180"/>
      </w:pPr>
    </w:lvl>
    <w:lvl w:ilvl="6" w:tplc="957C4740">
      <w:start w:val="1"/>
      <w:numFmt w:val="decimal"/>
      <w:lvlText w:val="%7."/>
      <w:lvlJc w:val="left"/>
      <w:pPr>
        <w:ind w:left="5389" w:hanging="360"/>
      </w:pPr>
    </w:lvl>
    <w:lvl w:ilvl="7" w:tplc="B14A1460">
      <w:start w:val="1"/>
      <w:numFmt w:val="lowerLetter"/>
      <w:lvlText w:val="%8."/>
      <w:lvlJc w:val="left"/>
      <w:pPr>
        <w:ind w:left="6109" w:hanging="360"/>
      </w:pPr>
    </w:lvl>
    <w:lvl w:ilvl="8" w:tplc="285A68CC">
      <w:start w:val="1"/>
      <w:numFmt w:val="lowerRoman"/>
      <w:lvlText w:val="%9."/>
      <w:lvlJc w:val="right"/>
      <w:pPr>
        <w:ind w:left="6829" w:hanging="180"/>
      </w:pPr>
    </w:lvl>
  </w:abstractNum>
  <w:abstractNum w:abstractNumId="27" w15:restartNumberingAfterBreak="0">
    <w:nsid w:val="4D630F5F"/>
    <w:multiLevelType w:val="multilevel"/>
    <w:tmpl w:val="7EB8D4C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86A1F82"/>
    <w:multiLevelType w:val="hybridMultilevel"/>
    <w:tmpl w:val="E7DEDE8E"/>
    <w:lvl w:ilvl="0" w:tplc="932A54E0">
      <w:start w:val="1"/>
      <w:numFmt w:val="decimal"/>
      <w:lvlText w:val="%1."/>
      <w:lvlJc w:val="left"/>
      <w:pPr>
        <w:ind w:left="900" w:hanging="360"/>
      </w:pPr>
    </w:lvl>
    <w:lvl w:ilvl="1" w:tplc="6D9A1E22">
      <w:start w:val="1"/>
      <w:numFmt w:val="lowerLetter"/>
      <w:lvlText w:val="%2."/>
      <w:lvlJc w:val="left"/>
      <w:pPr>
        <w:ind w:left="1620" w:hanging="360"/>
      </w:pPr>
    </w:lvl>
    <w:lvl w:ilvl="2" w:tplc="6ED6A52A">
      <w:start w:val="1"/>
      <w:numFmt w:val="lowerRoman"/>
      <w:lvlText w:val="%3."/>
      <w:lvlJc w:val="right"/>
      <w:pPr>
        <w:ind w:left="2340" w:hanging="180"/>
      </w:pPr>
    </w:lvl>
    <w:lvl w:ilvl="3" w:tplc="D62038F8">
      <w:start w:val="1"/>
      <w:numFmt w:val="decimal"/>
      <w:lvlText w:val="%4."/>
      <w:lvlJc w:val="left"/>
      <w:pPr>
        <w:ind w:left="3060" w:hanging="360"/>
      </w:pPr>
    </w:lvl>
    <w:lvl w:ilvl="4" w:tplc="08C49692">
      <w:start w:val="1"/>
      <w:numFmt w:val="lowerLetter"/>
      <w:lvlText w:val="%5."/>
      <w:lvlJc w:val="left"/>
      <w:pPr>
        <w:ind w:left="3780" w:hanging="360"/>
      </w:pPr>
    </w:lvl>
    <w:lvl w:ilvl="5" w:tplc="C388C100">
      <w:start w:val="1"/>
      <w:numFmt w:val="lowerRoman"/>
      <w:lvlText w:val="%6."/>
      <w:lvlJc w:val="right"/>
      <w:pPr>
        <w:ind w:left="4500" w:hanging="180"/>
      </w:pPr>
    </w:lvl>
    <w:lvl w:ilvl="6" w:tplc="B698522E">
      <w:start w:val="1"/>
      <w:numFmt w:val="decimal"/>
      <w:lvlText w:val="%7."/>
      <w:lvlJc w:val="left"/>
      <w:pPr>
        <w:ind w:left="5220" w:hanging="360"/>
      </w:pPr>
    </w:lvl>
    <w:lvl w:ilvl="7" w:tplc="378A13FE">
      <w:start w:val="1"/>
      <w:numFmt w:val="lowerLetter"/>
      <w:lvlText w:val="%8."/>
      <w:lvlJc w:val="left"/>
      <w:pPr>
        <w:ind w:left="5940" w:hanging="360"/>
      </w:pPr>
    </w:lvl>
    <w:lvl w:ilvl="8" w:tplc="6F78D96E">
      <w:start w:val="1"/>
      <w:numFmt w:val="lowerRoman"/>
      <w:lvlText w:val="%9."/>
      <w:lvlJc w:val="right"/>
      <w:pPr>
        <w:ind w:left="6660" w:hanging="180"/>
      </w:pPr>
    </w:lvl>
  </w:abstractNum>
  <w:abstractNum w:abstractNumId="29" w15:restartNumberingAfterBreak="0">
    <w:nsid w:val="597B09D5"/>
    <w:multiLevelType w:val="multilevel"/>
    <w:tmpl w:val="7792A920"/>
    <w:lvl w:ilvl="0">
      <w:start w:val="1"/>
      <w:numFmt w:val="decimal"/>
      <w:lvlText w:val="%1."/>
      <w:lvlJc w:val="left"/>
      <w:pPr>
        <w:ind w:left="720"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15:restartNumberingAfterBreak="0">
    <w:nsid w:val="5EB57FB6"/>
    <w:multiLevelType w:val="hybridMultilevel"/>
    <w:tmpl w:val="6E868CA8"/>
    <w:lvl w:ilvl="0" w:tplc="9FF62868">
      <w:start w:val="1"/>
      <w:numFmt w:val="decimal"/>
      <w:suff w:val="space"/>
      <w:lvlText w:val="%1)"/>
      <w:lvlJc w:val="left"/>
      <w:pPr>
        <w:ind w:left="720" w:hanging="360"/>
      </w:pPr>
      <w:rPr>
        <w:rFonts w:hint="default"/>
        <w:color w:val="000000" w:themeColor="text1"/>
      </w:rPr>
    </w:lvl>
    <w:lvl w:ilvl="1" w:tplc="99969698">
      <w:start w:val="1"/>
      <w:numFmt w:val="lowerLetter"/>
      <w:lvlText w:val="%2."/>
      <w:lvlJc w:val="left"/>
      <w:pPr>
        <w:ind w:left="1440" w:hanging="360"/>
      </w:pPr>
    </w:lvl>
    <w:lvl w:ilvl="2" w:tplc="E1C4AD80">
      <w:start w:val="1"/>
      <w:numFmt w:val="lowerRoman"/>
      <w:lvlText w:val="%3."/>
      <w:lvlJc w:val="right"/>
      <w:pPr>
        <w:ind w:left="2160" w:hanging="180"/>
      </w:pPr>
    </w:lvl>
    <w:lvl w:ilvl="3" w:tplc="9A68F60A">
      <w:start w:val="1"/>
      <w:numFmt w:val="decimal"/>
      <w:lvlText w:val="%4."/>
      <w:lvlJc w:val="left"/>
      <w:pPr>
        <w:ind w:left="2880" w:hanging="360"/>
      </w:pPr>
    </w:lvl>
    <w:lvl w:ilvl="4" w:tplc="86E47DA0">
      <w:start w:val="1"/>
      <w:numFmt w:val="lowerLetter"/>
      <w:lvlText w:val="%5."/>
      <w:lvlJc w:val="left"/>
      <w:pPr>
        <w:ind w:left="3600" w:hanging="360"/>
      </w:pPr>
    </w:lvl>
    <w:lvl w:ilvl="5" w:tplc="E24074B2">
      <w:start w:val="1"/>
      <w:numFmt w:val="lowerRoman"/>
      <w:lvlText w:val="%6."/>
      <w:lvlJc w:val="right"/>
      <w:pPr>
        <w:ind w:left="4320" w:hanging="180"/>
      </w:pPr>
    </w:lvl>
    <w:lvl w:ilvl="6" w:tplc="3AEE3DEC">
      <w:start w:val="1"/>
      <w:numFmt w:val="decimal"/>
      <w:lvlText w:val="%7."/>
      <w:lvlJc w:val="left"/>
      <w:pPr>
        <w:ind w:left="5040" w:hanging="360"/>
      </w:pPr>
    </w:lvl>
    <w:lvl w:ilvl="7" w:tplc="18A618F2">
      <w:start w:val="1"/>
      <w:numFmt w:val="lowerLetter"/>
      <w:lvlText w:val="%8."/>
      <w:lvlJc w:val="left"/>
      <w:pPr>
        <w:ind w:left="5760" w:hanging="360"/>
      </w:pPr>
    </w:lvl>
    <w:lvl w:ilvl="8" w:tplc="5B5EAE94">
      <w:start w:val="1"/>
      <w:numFmt w:val="lowerRoman"/>
      <w:lvlText w:val="%9."/>
      <w:lvlJc w:val="right"/>
      <w:pPr>
        <w:ind w:left="6480" w:hanging="180"/>
      </w:pPr>
    </w:lvl>
  </w:abstractNum>
  <w:abstractNum w:abstractNumId="31" w15:restartNumberingAfterBreak="0">
    <w:nsid w:val="60822963"/>
    <w:multiLevelType w:val="hybridMultilevel"/>
    <w:tmpl w:val="CE204E7E"/>
    <w:lvl w:ilvl="0" w:tplc="9036CE66">
      <w:start w:val="1"/>
      <w:numFmt w:val="decimal"/>
      <w:suff w:val="space"/>
      <w:lvlText w:val="%1)"/>
      <w:lvlJc w:val="left"/>
      <w:pPr>
        <w:ind w:left="1068" w:hanging="360"/>
      </w:pPr>
      <w:rPr>
        <w:rFonts w:hint="default"/>
      </w:rPr>
    </w:lvl>
    <w:lvl w:ilvl="1" w:tplc="B674F926">
      <w:start w:val="1"/>
      <w:numFmt w:val="lowerLetter"/>
      <w:lvlText w:val="%2."/>
      <w:lvlJc w:val="left"/>
      <w:pPr>
        <w:ind w:left="1789" w:hanging="360"/>
      </w:pPr>
    </w:lvl>
    <w:lvl w:ilvl="2" w:tplc="E7EA79FA">
      <w:start w:val="1"/>
      <w:numFmt w:val="lowerRoman"/>
      <w:lvlText w:val="%3."/>
      <w:lvlJc w:val="right"/>
      <w:pPr>
        <w:ind w:left="2509" w:hanging="180"/>
      </w:pPr>
    </w:lvl>
    <w:lvl w:ilvl="3" w:tplc="0A64EDE8">
      <w:start w:val="1"/>
      <w:numFmt w:val="decimal"/>
      <w:lvlText w:val="%4."/>
      <w:lvlJc w:val="left"/>
      <w:pPr>
        <w:ind w:left="3229" w:hanging="360"/>
      </w:pPr>
    </w:lvl>
    <w:lvl w:ilvl="4" w:tplc="626C4B36">
      <w:start w:val="1"/>
      <w:numFmt w:val="lowerLetter"/>
      <w:lvlText w:val="%5."/>
      <w:lvlJc w:val="left"/>
      <w:pPr>
        <w:ind w:left="3949" w:hanging="360"/>
      </w:pPr>
    </w:lvl>
    <w:lvl w:ilvl="5" w:tplc="C7246738">
      <w:start w:val="1"/>
      <w:numFmt w:val="lowerRoman"/>
      <w:lvlText w:val="%6."/>
      <w:lvlJc w:val="right"/>
      <w:pPr>
        <w:ind w:left="4669" w:hanging="180"/>
      </w:pPr>
    </w:lvl>
    <w:lvl w:ilvl="6" w:tplc="32DEBDC8">
      <w:start w:val="1"/>
      <w:numFmt w:val="decimal"/>
      <w:lvlText w:val="%7."/>
      <w:lvlJc w:val="left"/>
      <w:pPr>
        <w:ind w:left="5389" w:hanging="360"/>
      </w:pPr>
    </w:lvl>
    <w:lvl w:ilvl="7" w:tplc="5D146028">
      <w:start w:val="1"/>
      <w:numFmt w:val="lowerLetter"/>
      <w:lvlText w:val="%8."/>
      <w:lvlJc w:val="left"/>
      <w:pPr>
        <w:ind w:left="6109" w:hanging="360"/>
      </w:pPr>
    </w:lvl>
    <w:lvl w:ilvl="8" w:tplc="48A42446">
      <w:start w:val="1"/>
      <w:numFmt w:val="lowerRoman"/>
      <w:lvlText w:val="%9."/>
      <w:lvlJc w:val="right"/>
      <w:pPr>
        <w:ind w:left="6829" w:hanging="180"/>
      </w:pPr>
    </w:lvl>
  </w:abstractNum>
  <w:abstractNum w:abstractNumId="32" w15:restartNumberingAfterBreak="0">
    <w:nsid w:val="648048F2"/>
    <w:multiLevelType w:val="multilevel"/>
    <w:tmpl w:val="A4142952"/>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A07503C"/>
    <w:multiLevelType w:val="hybridMultilevel"/>
    <w:tmpl w:val="9418DB94"/>
    <w:lvl w:ilvl="0" w:tplc="522483E2">
      <w:start w:val="1"/>
      <w:numFmt w:val="bullet"/>
      <w:lvlText w:val=""/>
      <w:lvlJc w:val="left"/>
      <w:pPr>
        <w:tabs>
          <w:tab w:val="num" w:pos="720"/>
        </w:tabs>
        <w:ind w:left="720" w:hanging="360"/>
      </w:pPr>
      <w:rPr>
        <w:rFonts w:ascii="Symbol" w:hAnsi="Symbol" w:hint="default"/>
        <w:sz w:val="20"/>
      </w:rPr>
    </w:lvl>
    <w:lvl w:ilvl="1" w:tplc="DDCC62C4">
      <w:start w:val="1"/>
      <w:numFmt w:val="bullet"/>
      <w:lvlText w:val="o"/>
      <w:lvlJc w:val="left"/>
      <w:pPr>
        <w:tabs>
          <w:tab w:val="num" w:pos="1440"/>
        </w:tabs>
        <w:ind w:left="1440" w:hanging="360"/>
      </w:pPr>
      <w:rPr>
        <w:rFonts w:ascii="Courier New" w:hAnsi="Courier New" w:hint="default"/>
        <w:sz w:val="20"/>
      </w:rPr>
    </w:lvl>
    <w:lvl w:ilvl="2" w:tplc="5DEA2EC2">
      <w:start w:val="1"/>
      <w:numFmt w:val="bullet"/>
      <w:lvlText w:val=""/>
      <w:lvlJc w:val="left"/>
      <w:pPr>
        <w:tabs>
          <w:tab w:val="num" w:pos="2160"/>
        </w:tabs>
        <w:ind w:left="2160" w:hanging="360"/>
      </w:pPr>
      <w:rPr>
        <w:rFonts w:ascii="Wingdings" w:hAnsi="Wingdings" w:hint="default"/>
        <w:sz w:val="20"/>
      </w:rPr>
    </w:lvl>
    <w:lvl w:ilvl="3" w:tplc="2F5097A0">
      <w:start w:val="1"/>
      <w:numFmt w:val="bullet"/>
      <w:lvlText w:val=""/>
      <w:lvlJc w:val="left"/>
      <w:pPr>
        <w:tabs>
          <w:tab w:val="num" w:pos="2880"/>
        </w:tabs>
        <w:ind w:left="2880" w:hanging="360"/>
      </w:pPr>
      <w:rPr>
        <w:rFonts w:ascii="Wingdings" w:hAnsi="Wingdings" w:hint="default"/>
        <w:sz w:val="20"/>
      </w:rPr>
    </w:lvl>
    <w:lvl w:ilvl="4" w:tplc="466ABC8E">
      <w:start w:val="1"/>
      <w:numFmt w:val="bullet"/>
      <w:lvlText w:val=""/>
      <w:lvlJc w:val="left"/>
      <w:pPr>
        <w:tabs>
          <w:tab w:val="num" w:pos="3600"/>
        </w:tabs>
        <w:ind w:left="3600" w:hanging="360"/>
      </w:pPr>
      <w:rPr>
        <w:rFonts w:ascii="Wingdings" w:hAnsi="Wingdings" w:hint="default"/>
        <w:sz w:val="20"/>
      </w:rPr>
    </w:lvl>
    <w:lvl w:ilvl="5" w:tplc="03E6E5B0">
      <w:start w:val="1"/>
      <w:numFmt w:val="bullet"/>
      <w:lvlText w:val=""/>
      <w:lvlJc w:val="left"/>
      <w:pPr>
        <w:tabs>
          <w:tab w:val="num" w:pos="4320"/>
        </w:tabs>
        <w:ind w:left="4320" w:hanging="360"/>
      </w:pPr>
      <w:rPr>
        <w:rFonts w:ascii="Wingdings" w:hAnsi="Wingdings" w:hint="default"/>
        <w:sz w:val="20"/>
      </w:rPr>
    </w:lvl>
    <w:lvl w:ilvl="6" w:tplc="4BA6A1DA">
      <w:start w:val="1"/>
      <w:numFmt w:val="bullet"/>
      <w:lvlText w:val=""/>
      <w:lvlJc w:val="left"/>
      <w:pPr>
        <w:tabs>
          <w:tab w:val="num" w:pos="5040"/>
        </w:tabs>
        <w:ind w:left="5040" w:hanging="360"/>
      </w:pPr>
      <w:rPr>
        <w:rFonts w:ascii="Wingdings" w:hAnsi="Wingdings" w:hint="default"/>
        <w:sz w:val="20"/>
      </w:rPr>
    </w:lvl>
    <w:lvl w:ilvl="7" w:tplc="A64A04CA">
      <w:start w:val="1"/>
      <w:numFmt w:val="bullet"/>
      <w:lvlText w:val=""/>
      <w:lvlJc w:val="left"/>
      <w:pPr>
        <w:tabs>
          <w:tab w:val="num" w:pos="5760"/>
        </w:tabs>
        <w:ind w:left="5760" w:hanging="360"/>
      </w:pPr>
      <w:rPr>
        <w:rFonts w:ascii="Wingdings" w:hAnsi="Wingdings" w:hint="default"/>
        <w:sz w:val="20"/>
      </w:rPr>
    </w:lvl>
    <w:lvl w:ilvl="8" w:tplc="F426F3B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3E1012"/>
    <w:multiLevelType w:val="multilevel"/>
    <w:tmpl w:val="B85C28E4"/>
    <w:lvl w:ilvl="0">
      <w:start w:val="5"/>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5" w15:restartNumberingAfterBreak="0">
    <w:nsid w:val="6D2E3DFA"/>
    <w:multiLevelType w:val="hybridMultilevel"/>
    <w:tmpl w:val="B4247DEA"/>
    <w:lvl w:ilvl="0" w:tplc="E8AA60EC">
      <w:start w:val="1"/>
      <w:numFmt w:val="decimal"/>
      <w:lvlText w:val="%1."/>
      <w:lvlJc w:val="left"/>
      <w:pPr>
        <w:ind w:left="820" w:hanging="360"/>
      </w:pPr>
      <w:rPr>
        <w:rFonts w:hint="default"/>
      </w:rPr>
    </w:lvl>
    <w:lvl w:ilvl="1" w:tplc="C2060CBA">
      <w:start w:val="1"/>
      <w:numFmt w:val="lowerLetter"/>
      <w:lvlText w:val="%2."/>
      <w:lvlJc w:val="left"/>
      <w:pPr>
        <w:ind w:left="1540" w:hanging="360"/>
      </w:pPr>
    </w:lvl>
    <w:lvl w:ilvl="2" w:tplc="80083D60">
      <w:start w:val="1"/>
      <w:numFmt w:val="lowerRoman"/>
      <w:lvlText w:val="%3."/>
      <w:lvlJc w:val="right"/>
      <w:pPr>
        <w:ind w:left="2260" w:hanging="180"/>
      </w:pPr>
    </w:lvl>
    <w:lvl w:ilvl="3" w:tplc="1542C20E">
      <w:start w:val="1"/>
      <w:numFmt w:val="decimal"/>
      <w:lvlText w:val="%4."/>
      <w:lvlJc w:val="left"/>
      <w:pPr>
        <w:ind w:left="2980" w:hanging="360"/>
      </w:pPr>
    </w:lvl>
    <w:lvl w:ilvl="4" w:tplc="0A12D49E">
      <w:start w:val="1"/>
      <w:numFmt w:val="lowerLetter"/>
      <w:lvlText w:val="%5."/>
      <w:lvlJc w:val="left"/>
      <w:pPr>
        <w:ind w:left="3700" w:hanging="360"/>
      </w:pPr>
    </w:lvl>
    <w:lvl w:ilvl="5" w:tplc="722A31DA">
      <w:start w:val="1"/>
      <w:numFmt w:val="lowerRoman"/>
      <w:lvlText w:val="%6."/>
      <w:lvlJc w:val="right"/>
      <w:pPr>
        <w:ind w:left="4420" w:hanging="180"/>
      </w:pPr>
    </w:lvl>
    <w:lvl w:ilvl="6" w:tplc="C81676F4">
      <w:start w:val="1"/>
      <w:numFmt w:val="decimal"/>
      <w:lvlText w:val="%7."/>
      <w:lvlJc w:val="left"/>
      <w:pPr>
        <w:ind w:left="5140" w:hanging="360"/>
      </w:pPr>
    </w:lvl>
    <w:lvl w:ilvl="7" w:tplc="FAE84F60">
      <w:start w:val="1"/>
      <w:numFmt w:val="lowerLetter"/>
      <w:lvlText w:val="%8."/>
      <w:lvlJc w:val="left"/>
      <w:pPr>
        <w:ind w:left="5860" w:hanging="360"/>
      </w:pPr>
    </w:lvl>
    <w:lvl w:ilvl="8" w:tplc="A5400882">
      <w:start w:val="1"/>
      <w:numFmt w:val="lowerRoman"/>
      <w:lvlText w:val="%9."/>
      <w:lvlJc w:val="right"/>
      <w:pPr>
        <w:ind w:left="6580" w:hanging="180"/>
      </w:pPr>
    </w:lvl>
  </w:abstractNum>
  <w:abstractNum w:abstractNumId="36" w15:restartNumberingAfterBreak="0">
    <w:nsid w:val="72160F94"/>
    <w:multiLevelType w:val="hybridMultilevel"/>
    <w:tmpl w:val="92BA5310"/>
    <w:lvl w:ilvl="0" w:tplc="F8FECB9E">
      <w:start w:val="1"/>
      <w:numFmt w:val="bullet"/>
      <w:lvlText w:val=""/>
      <w:lvlJc w:val="left"/>
      <w:pPr>
        <w:tabs>
          <w:tab w:val="num" w:pos="720"/>
        </w:tabs>
        <w:ind w:left="720" w:hanging="360"/>
      </w:pPr>
      <w:rPr>
        <w:rFonts w:ascii="Symbol" w:hAnsi="Symbol" w:hint="default"/>
        <w:sz w:val="20"/>
      </w:rPr>
    </w:lvl>
    <w:lvl w:ilvl="1" w:tplc="1A9E8AAE">
      <w:start w:val="1"/>
      <w:numFmt w:val="bullet"/>
      <w:lvlText w:val="o"/>
      <w:lvlJc w:val="left"/>
      <w:pPr>
        <w:tabs>
          <w:tab w:val="num" w:pos="1440"/>
        </w:tabs>
        <w:ind w:left="1440" w:hanging="360"/>
      </w:pPr>
      <w:rPr>
        <w:rFonts w:ascii="Courier New" w:hAnsi="Courier New" w:cs="Times New Roman" w:hint="default"/>
        <w:sz w:val="20"/>
      </w:rPr>
    </w:lvl>
    <w:lvl w:ilvl="2" w:tplc="A3F6C63C">
      <w:start w:val="1"/>
      <w:numFmt w:val="bullet"/>
      <w:lvlText w:val=""/>
      <w:lvlJc w:val="left"/>
      <w:pPr>
        <w:tabs>
          <w:tab w:val="num" w:pos="2160"/>
        </w:tabs>
        <w:ind w:left="2160" w:hanging="360"/>
      </w:pPr>
      <w:rPr>
        <w:rFonts w:ascii="Wingdings" w:hAnsi="Wingdings" w:hint="default"/>
        <w:sz w:val="20"/>
      </w:rPr>
    </w:lvl>
    <w:lvl w:ilvl="3" w:tplc="65EA30E0">
      <w:start w:val="1"/>
      <w:numFmt w:val="bullet"/>
      <w:lvlText w:val=""/>
      <w:lvlJc w:val="left"/>
      <w:pPr>
        <w:tabs>
          <w:tab w:val="num" w:pos="2880"/>
        </w:tabs>
        <w:ind w:left="2880" w:hanging="360"/>
      </w:pPr>
      <w:rPr>
        <w:rFonts w:ascii="Wingdings" w:hAnsi="Wingdings" w:hint="default"/>
        <w:sz w:val="20"/>
      </w:rPr>
    </w:lvl>
    <w:lvl w:ilvl="4" w:tplc="766EC8CE">
      <w:start w:val="1"/>
      <w:numFmt w:val="bullet"/>
      <w:lvlText w:val=""/>
      <w:lvlJc w:val="left"/>
      <w:pPr>
        <w:tabs>
          <w:tab w:val="num" w:pos="3600"/>
        </w:tabs>
        <w:ind w:left="3600" w:hanging="360"/>
      </w:pPr>
      <w:rPr>
        <w:rFonts w:ascii="Wingdings" w:hAnsi="Wingdings" w:hint="default"/>
        <w:sz w:val="20"/>
      </w:rPr>
    </w:lvl>
    <w:lvl w:ilvl="5" w:tplc="0AE41C44">
      <w:start w:val="1"/>
      <w:numFmt w:val="bullet"/>
      <w:lvlText w:val=""/>
      <w:lvlJc w:val="left"/>
      <w:pPr>
        <w:tabs>
          <w:tab w:val="num" w:pos="4320"/>
        </w:tabs>
        <w:ind w:left="4320" w:hanging="360"/>
      </w:pPr>
      <w:rPr>
        <w:rFonts w:ascii="Wingdings" w:hAnsi="Wingdings" w:hint="default"/>
        <w:sz w:val="20"/>
      </w:rPr>
    </w:lvl>
    <w:lvl w:ilvl="6" w:tplc="BDE225FE">
      <w:start w:val="1"/>
      <w:numFmt w:val="bullet"/>
      <w:lvlText w:val=""/>
      <w:lvlJc w:val="left"/>
      <w:pPr>
        <w:tabs>
          <w:tab w:val="num" w:pos="5040"/>
        </w:tabs>
        <w:ind w:left="5040" w:hanging="360"/>
      </w:pPr>
      <w:rPr>
        <w:rFonts w:ascii="Wingdings" w:hAnsi="Wingdings" w:hint="default"/>
        <w:sz w:val="20"/>
      </w:rPr>
    </w:lvl>
    <w:lvl w:ilvl="7" w:tplc="D38E7770">
      <w:start w:val="1"/>
      <w:numFmt w:val="bullet"/>
      <w:lvlText w:val=""/>
      <w:lvlJc w:val="left"/>
      <w:pPr>
        <w:tabs>
          <w:tab w:val="num" w:pos="5760"/>
        </w:tabs>
        <w:ind w:left="5760" w:hanging="360"/>
      </w:pPr>
      <w:rPr>
        <w:rFonts w:ascii="Wingdings" w:hAnsi="Wingdings" w:hint="default"/>
        <w:sz w:val="20"/>
      </w:rPr>
    </w:lvl>
    <w:lvl w:ilvl="8" w:tplc="8D1E1DA2">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DF24A9"/>
    <w:multiLevelType w:val="hybridMultilevel"/>
    <w:tmpl w:val="54629D4E"/>
    <w:lvl w:ilvl="0" w:tplc="384AEA04">
      <w:start w:val="1"/>
      <w:numFmt w:val="decimal"/>
      <w:lvlText w:val="%1)"/>
      <w:lvlJc w:val="left"/>
      <w:pPr>
        <w:ind w:left="1069" w:hanging="360"/>
      </w:pPr>
      <w:rPr>
        <w:rFonts w:hint="default"/>
      </w:rPr>
    </w:lvl>
    <w:lvl w:ilvl="1" w:tplc="3D3A6A02">
      <w:start w:val="1"/>
      <w:numFmt w:val="lowerLetter"/>
      <w:lvlText w:val="%2."/>
      <w:lvlJc w:val="left"/>
      <w:pPr>
        <w:ind w:left="1789" w:hanging="360"/>
      </w:pPr>
    </w:lvl>
    <w:lvl w:ilvl="2" w:tplc="4BC637CC">
      <w:start w:val="1"/>
      <w:numFmt w:val="lowerRoman"/>
      <w:lvlText w:val="%3."/>
      <w:lvlJc w:val="right"/>
      <w:pPr>
        <w:ind w:left="2509" w:hanging="180"/>
      </w:pPr>
    </w:lvl>
    <w:lvl w:ilvl="3" w:tplc="E6AAB212">
      <w:start w:val="1"/>
      <w:numFmt w:val="decimal"/>
      <w:lvlText w:val="%4."/>
      <w:lvlJc w:val="left"/>
      <w:pPr>
        <w:ind w:left="3229" w:hanging="360"/>
      </w:pPr>
    </w:lvl>
    <w:lvl w:ilvl="4" w:tplc="F6E41946">
      <w:start w:val="1"/>
      <w:numFmt w:val="lowerLetter"/>
      <w:lvlText w:val="%5."/>
      <w:lvlJc w:val="left"/>
      <w:pPr>
        <w:ind w:left="3949" w:hanging="360"/>
      </w:pPr>
    </w:lvl>
    <w:lvl w:ilvl="5" w:tplc="D0DC1592">
      <w:start w:val="1"/>
      <w:numFmt w:val="lowerRoman"/>
      <w:lvlText w:val="%6."/>
      <w:lvlJc w:val="right"/>
      <w:pPr>
        <w:ind w:left="4669" w:hanging="180"/>
      </w:pPr>
    </w:lvl>
    <w:lvl w:ilvl="6" w:tplc="F05220B4">
      <w:start w:val="1"/>
      <w:numFmt w:val="decimal"/>
      <w:lvlText w:val="%7."/>
      <w:lvlJc w:val="left"/>
      <w:pPr>
        <w:ind w:left="5389" w:hanging="360"/>
      </w:pPr>
    </w:lvl>
    <w:lvl w:ilvl="7" w:tplc="DE46BBF2">
      <w:start w:val="1"/>
      <w:numFmt w:val="lowerLetter"/>
      <w:lvlText w:val="%8."/>
      <w:lvlJc w:val="left"/>
      <w:pPr>
        <w:ind w:left="6109" w:hanging="360"/>
      </w:pPr>
    </w:lvl>
    <w:lvl w:ilvl="8" w:tplc="CDF4947E">
      <w:start w:val="1"/>
      <w:numFmt w:val="lowerRoman"/>
      <w:lvlText w:val="%9."/>
      <w:lvlJc w:val="right"/>
      <w:pPr>
        <w:ind w:left="6829" w:hanging="180"/>
      </w:pPr>
    </w:lvl>
  </w:abstractNum>
  <w:abstractNum w:abstractNumId="38" w15:restartNumberingAfterBreak="0">
    <w:nsid w:val="75424079"/>
    <w:multiLevelType w:val="hybridMultilevel"/>
    <w:tmpl w:val="5866BBBA"/>
    <w:lvl w:ilvl="0" w:tplc="6A00FCF2">
      <w:start w:val="1"/>
      <w:numFmt w:val="decimal"/>
      <w:lvlText w:val="%1."/>
      <w:lvlJc w:val="left"/>
      <w:pPr>
        <w:ind w:left="1068" w:hanging="360"/>
      </w:pPr>
      <w:rPr>
        <w:rFonts w:hint="default"/>
      </w:rPr>
    </w:lvl>
    <w:lvl w:ilvl="1" w:tplc="84F886EC">
      <w:start w:val="1"/>
      <w:numFmt w:val="lowerLetter"/>
      <w:lvlText w:val="%2."/>
      <w:lvlJc w:val="left"/>
      <w:pPr>
        <w:ind w:left="1788" w:hanging="360"/>
      </w:pPr>
    </w:lvl>
    <w:lvl w:ilvl="2" w:tplc="6BE22EFE">
      <w:start w:val="1"/>
      <w:numFmt w:val="lowerRoman"/>
      <w:lvlText w:val="%3."/>
      <w:lvlJc w:val="right"/>
      <w:pPr>
        <w:ind w:left="2508" w:hanging="180"/>
      </w:pPr>
    </w:lvl>
    <w:lvl w:ilvl="3" w:tplc="29561612">
      <w:start w:val="1"/>
      <w:numFmt w:val="decimal"/>
      <w:lvlText w:val="%4."/>
      <w:lvlJc w:val="left"/>
      <w:pPr>
        <w:ind w:left="3228" w:hanging="360"/>
      </w:pPr>
    </w:lvl>
    <w:lvl w:ilvl="4" w:tplc="0192A6B6">
      <w:start w:val="1"/>
      <w:numFmt w:val="lowerLetter"/>
      <w:lvlText w:val="%5."/>
      <w:lvlJc w:val="left"/>
      <w:pPr>
        <w:ind w:left="3948" w:hanging="360"/>
      </w:pPr>
    </w:lvl>
    <w:lvl w:ilvl="5" w:tplc="1E2CE29E">
      <w:start w:val="1"/>
      <w:numFmt w:val="lowerRoman"/>
      <w:lvlText w:val="%6."/>
      <w:lvlJc w:val="right"/>
      <w:pPr>
        <w:ind w:left="4668" w:hanging="180"/>
      </w:pPr>
    </w:lvl>
    <w:lvl w:ilvl="6" w:tplc="45A08174">
      <w:start w:val="1"/>
      <w:numFmt w:val="decimal"/>
      <w:lvlText w:val="%7."/>
      <w:lvlJc w:val="left"/>
      <w:pPr>
        <w:ind w:left="5388" w:hanging="360"/>
      </w:pPr>
    </w:lvl>
    <w:lvl w:ilvl="7" w:tplc="B10A6B14">
      <w:start w:val="1"/>
      <w:numFmt w:val="lowerLetter"/>
      <w:lvlText w:val="%8."/>
      <w:lvlJc w:val="left"/>
      <w:pPr>
        <w:ind w:left="6108" w:hanging="360"/>
      </w:pPr>
    </w:lvl>
    <w:lvl w:ilvl="8" w:tplc="441E8750">
      <w:start w:val="1"/>
      <w:numFmt w:val="lowerRoman"/>
      <w:lvlText w:val="%9."/>
      <w:lvlJc w:val="right"/>
      <w:pPr>
        <w:ind w:left="6828" w:hanging="180"/>
      </w:pPr>
    </w:lvl>
  </w:abstractNum>
  <w:abstractNum w:abstractNumId="39" w15:restartNumberingAfterBreak="0">
    <w:nsid w:val="7CA75BA6"/>
    <w:multiLevelType w:val="hybridMultilevel"/>
    <w:tmpl w:val="6980AC56"/>
    <w:lvl w:ilvl="0" w:tplc="EA0EA246">
      <w:start w:val="1"/>
      <w:numFmt w:val="decimal"/>
      <w:lvlText w:val="%1."/>
      <w:lvlJc w:val="left"/>
      <w:pPr>
        <w:ind w:left="643" w:hanging="360"/>
      </w:pPr>
    </w:lvl>
    <w:lvl w:ilvl="1" w:tplc="DFBA8E4E">
      <w:start w:val="1"/>
      <w:numFmt w:val="lowerLetter"/>
      <w:lvlText w:val="%2."/>
      <w:lvlJc w:val="left"/>
      <w:pPr>
        <w:ind w:left="1363" w:hanging="360"/>
      </w:pPr>
    </w:lvl>
    <w:lvl w:ilvl="2" w:tplc="B77E0D80">
      <w:start w:val="1"/>
      <w:numFmt w:val="lowerRoman"/>
      <w:lvlText w:val="%3."/>
      <w:lvlJc w:val="right"/>
      <w:pPr>
        <w:ind w:left="2083" w:hanging="180"/>
      </w:pPr>
    </w:lvl>
    <w:lvl w:ilvl="3" w:tplc="483C8692">
      <w:start w:val="1"/>
      <w:numFmt w:val="decimal"/>
      <w:lvlText w:val="%4."/>
      <w:lvlJc w:val="left"/>
      <w:pPr>
        <w:ind w:left="2803" w:hanging="360"/>
      </w:pPr>
    </w:lvl>
    <w:lvl w:ilvl="4" w:tplc="1D18613E">
      <w:start w:val="1"/>
      <w:numFmt w:val="lowerLetter"/>
      <w:lvlText w:val="%5."/>
      <w:lvlJc w:val="left"/>
      <w:pPr>
        <w:ind w:left="3523" w:hanging="360"/>
      </w:pPr>
    </w:lvl>
    <w:lvl w:ilvl="5" w:tplc="158288D4">
      <w:start w:val="1"/>
      <w:numFmt w:val="lowerRoman"/>
      <w:lvlText w:val="%6."/>
      <w:lvlJc w:val="right"/>
      <w:pPr>
        <w:ind w:left="4243" w:hanging="180"/>
      </w:pPr>
    </w:lvl>
    <w:lvl w:ilvl="6" w:tplc="CFB4AF58">
      <w:start w:val="1"/>
      <w:numFmt w:val="decimal"/>
      <w:lvlText w:val="%7."/>
      <w:lvlJc w:val="left"/>
      <w:pPr>
        <w:ind w:left="4963" w:hanging="360"/>
      </w:pPr>
    </w:lvl>
    <w:lvl w:ilvl="7" w:tplc="3488B7AC">
      <w:start w:val="1"/>
      <w:numFmt w:val="lowerLetter"/>
      <w:lvlText w:val="%8."/>
      <w:lvlJc w:val="left"/>
      <w:pPr>
        <w:ind w:left="5683" w:hanging="360"/>
      </w:pPr>
    </w:lvl>
    <w:lvl w:ilvl="8" w:tplc="C12899F6">
      <w:start w:val="1"/>
      <w:numFmt w:val="lowerRoman"/>
      <w:lvlText w:val="%9."/>
      <w:lvlJc w:val="right"/>
      <w:pPr>
        <w:ind w:left="6403" w:hanging="180"/>
      </w:pPr>
    </w:lvl>
  </w:abstractNum>
  <w:abstractNum w:abstractNumId="40" w15:restartNumberingAfterBreak="0">
    <w:nsid w:val="7D877AA1"/>
    <w:multiLevelType w:val="hybridMultilevel"/>
    <w:tmpl w:val="6FB4E75A"/>
    <w:lvl w:ilvl="0" w:tplc="065C39E2">
      <w:start w:val="1"/>
      <w:numFmt w:val="decimal"/>
      <w:suff w:val="space"/>
      <w:lvlText w:val="%1)"/>
      <w:lvlJc w:val="left"/>
      <w:pPr>
        <w:ind w:left="720" w:hanging="360"/>
      </w:pPr>
      <w:rPr>
        <w:rFonts w:hint="default"/>
        <w:color w:val="000000" w:themeColor="text1"/>
      </w:rPr>
    </w:lvl>
    <w:lvl w:ilvl="1" w:tplc="01E64904">
      <w:start w:val="1"/>
      <w:numFmt w:val="lowerLetter"/>
      <w:lvlText w:val="%2."/>
      <w:lvlJc w:val="left"/>
      <w:pPr>
        <w:ind w:left="1440" w:hanging="360"/>
      </w:pPr>
    </w:lvl>
    <w:lvl w:ilvl="2" w:tplc="717660AA">
      <w:start w:val="1"/>
      <w:numFmt w:val="lowerRoman"/>
      <w:lvlText w:val="%3."/>
      <w:lvlJc w:val="right"/>
      <w:pPr>
        <w:ind w:left="2160" w:hanging="180"/>
      </w:pPr>
    </w:lvl>
    <w:lvl w:ilvl="3" w:tplc="B50E89D6">
      <w:start w:val="1"/>
      <w:numFmt w:val="decimal"/>
      <w:lvlText w:val="%4."/>
      <w:lvlJc w:val="left"/>
      <w:pPr>
        <w:ind w:left="2880" w:hanging="360"/>
      </w:pPr>
    </w:lvl>
    <w:lvl w:ilvl="4" w:tplc="6F9E7CE8">
      <w:start w:val="1"/>
      <w:numFmt w:val="lowerLetter"/>
      <w:lvlText w:val="%5."/>
      <w:lvlJc w:val="left"/>
      <w:pPr>
        <w:ind w:left="3600" w:hanging="360"/>
      </w:pPr>
    </w:lvl>
    <w:lvl w:ilvl="5" w:tplc="4B0EE644">
      <w:start w:val="1"/>
      <w:numFmt w:val="lowerRoman"/>
      <w:lvlText w:val="%6."/>
      <w:lvlJc w:val="right"/>
      <w:pPr>
        <w:ind w:left="4320" w:hanging="180"/>
      </w:pPr>
    </w:lvl>
    <w:lvl w:ilvl="6" w:tplc="6876DE0E">
      <w:start w:val="1"/>
      <w:numFmt w:val="decimal"/>
      <w:lvlText w:val="%7."/>
      <w:lvlJc w:val="left"/>
      <w:pPr>
        <w:ind w:left="5040" w:hanging="360"/>
      </w:pPr>
    </w:lvl>
    <w:lvl w:ilvl="7" w:tplc="41DE3AFC">
      <w:start w:val="1"/>
      <w:numFmt w:val="lowerLetter"/>
      <w:lvlText w:val="%8."/>
      <w:lvlJc w:val="left"/>
      <w:pPr>
        <w:ind w:left="5760" w:hanging="360"/>
      </w:pPr>
    </w:lvl>
    <w:lvl w:ilvl="8" w:tplc="4928DF3E">
      <w:start w:val="1"/>
      <w:numFmt w:val="lowerRoman"/>
      <w:lvlText w:val="%9."/>
      <w:lvlJc w:val="right"/>
      <w:pPr>
        <w:ind w:left="6480" w:hanging="180"/>
      </w:pPr>
    </w:lvl>
  </w:abstractNum>
  <w:abstractNum w:abstractNumId="41" w15:restartNumberingAfterBreak="0">
    <w:nsid w:val="7DED523F"/>
    <w:multiLevelType w:val="hybridMultilevel"/>
    <w:tmpl w:val="1F72E386"/>
    <w:lvl w:ilvl="0" w:tplc="1278FE40">
      <w:start w:val="1"/>
      <w:numFmt w:val="decimal"/>
      <w:lvlText w:val="%1."/>
      <w:lvlJc w:val="left"/>
      <w:pPr>
        <w:ind w:left="720" w:hanging="360"/>
      </w:pPr>
      <w:rPr>
        <w:rFonts w:hint="default"/>
      </w:rPr>
    </w:lvl>
    <w:lvl w:ilvl="1" w:tplc="9C62E06A">
      <w:start w:val="1"/>
      <w:numFmt w:val="lowerLetter"/>
      <w:lvlText w:val="%2."/>
      <w:lvlJc w:val="left"/>
      <w:pPr>
        <w:ind w:left="1440" w:hanging="360"/>
      </w:pPr>
    </w:lvl>
    <w:lvl w:ilvl="2" w:tplc="FF921434">
      <w:start w:val="1"/>
      <w:numFmt w:val="lowerRoman"/>
      <w:lvlText w:val="%3."/>
      <w:lvlJc w:val="right"/>
      <w:pPr>
        <w:ind w:left="2160" w:hanging="180"/>
      </w:pPr>
    </w:lvl>
    <w:lvl w:ilvl="3" w:tplc="76587BFC">
      <w:start w:val="1"/>
      <w:numFmt w:val="decimal"/>
      <w:lvlText w:val="%4."/>
      <w:lvlJc w:val="left"/>
      <w:pPr>
        <w:ind w:left="2880" w:hanging="360"/>
      </w:pPr>
    </w:lvl>
    <w:lvl w:ilvl="4" w:tplc="07FA430A">
      <w:start w:val="1"/>
      <w:numFmt w:val="lowerLetter"/>
      <w:lvlText w:val="%5."/>
      <w:lvlJc w:val="left"/>
      <w:pPr>
        <w:ind w:left="3600" w:hanging="360"/>
      </w:pPr>
    </w:lvl>
    <w:lvl w:ilvl="5" w:tplc="347615E6">
      <w:start w:val="1"/>
      <w:numFmt w:val="lowerRoman"/>
      <w:lvlText w:val="%6."/>
      <w:lvlJc w:val="right"/>
      <w:pPr>
        <w:ind w:left="4320" w:hanging="180"/>
      </w:pPr>
    </w:lvl>
    <w:lvl w:ilvl="6" w:tplc="840E75E0">
      <w:start w:val="1"/>
      <w:numFmt w:val="decimal"/>
      <w:lvlText w:val="%7."/>
      <w:lvlJc w:val="left"/>
      <w:pPr>
        <w:ind w:left="5040" w:hanging="360"/>
      </w:pPr>
    </w:lvl>
    <w:lvl w:ilvl="7" w:tplc="72409A58">
      <w:start w:val="1"/>
      <w:numFmt w:val="lowerLetter"/>
      <w:lvlText w:val="%8."/>
      <w:lvlJc w:val="left"/>
      <w:pPr>
        <w:ind w:left="5760" w:hanging="360"/>
      </w:pPr>
    </w:lvl>
    <w:lvl w:ilvl="8" w:tplc="CA4A2854">
      <w:start w:val="1"/>
      <w:numFmt w:val="lowerRoman"/>
      <w:lvlText w:val="%9."/>
      <w:lvlJc w:val="right"/>
      <w:pPr>
        <w:ind w:left="6480" w:hanging="180"/>
      </w:pPr>
    </w:lvl>
  </w:abstractNum>
  <w:abstractNum w:abstractNumId="42" w15:restartNumberingAfterBreak="0">
    <w:nsid w:val="7E751742"/>
    <w:multiLevelType w:val="hybridMultilevel"/>
    <w:tmpl w:val="D414BF6C"/>
    <w:lvl w:ilvl="0" w:tplc="27A653D2">
      <w:start w:val="1"/>
      <w:numFmt w:val="decimal"/>
      <w:lvlText w:val="%1."/>
      <w:lvlJc w:val="left"/>
      <w:pPr>
        <w:tabs>
          <w:tab w:val="num" w:pos="1065"/>
        </w:tabs>
        <w:ind w:left="1065" w:hanging="360"/>
      </w:pPr>
      <w:rPr>
        <w:rFonts w:cs="Times New Roman" w:hint="default"/>
      </w:rPr>
    </w:lvl>
    <w:lvl w:ilvl="1" w:tplc="398E8448">
      <w:start w:val="1"/>
      <w:numFmt w:val="lowerLetter"/>
      <w:lvlText w:val="%2."/>
      <w:lvlJc w:val="left"/>
      <w:pPr>
        <w:tabs>
          <w:tab w:val="num" w:pos="1785"/>
        </w:tabs>
        <w:ind w:left="1785" w:hanging="360"/>
      </w:pPr>
      <w:rPr>
        <w:rFonts w:cs="Times New Roman"/>
      </w:rPr>
    </w:lvl>
    <w:lvl w:ilvl="2" w:tplc="30F8FC74">
      <w:start w:val="1"/>
      <w:numFmt w:val="lowerRoman"/>
      <w:lvlText w:val="%3."/>
      <w:lvlJc w:val="right"/>
      <w:pPr>
        <w:tabs>
          <w:tab w:val="num" w:pos="2505"/>
        </w:tabs>
        <w:ind w:left="2505" w:hanging="180"/>
      </w:pPr>
      <w:rPr>
        <w:rFonts w:cs="Times New Roman"/>
      </w:rPr>
    </w:lvl>
    <w:lvl w:ilvl="3" w:tplc="A3661ECA">
      <w:start w:val="1"/>
      <w:numFmt w:val="decimal"/>
      <w:lvlText w:val="%4."/>
      <w:lvlJc w:val="left"/>
      <w:pPr>
        <w:tabs>
          <w:tab w:val="num" w:pos="3225"/>
        </w:tabs>
        <w:ind w:left="3225" w:hanging="360"/>
      </w:pPr>
      <w:rPr>
        <w:rFonts w:cs="Times New Roman"/>
      </w:rPr>
    </w:lvl>
    <w:lvl w:ilvl="4" w:tplc="84BECE6C">
      <w:start w:val="1"/>
      <w:numFmt w:val="lowerLetter"/>
      <w:lvlText w:val="%5."/>
      <w:lvlJc w:val="left"/>
      <w:pPr>
        <w:tabs>
          <w:tab w:val="num" w:pos="3945"/>
        </w:tabs>
        <w:ind w:left="3945" w:hanging="360"/>
      </w:pPr>
      <w:rPr>
        <w:rFonts w:cs="Times New Roman"/>
      </w:rPr>
    </w:lvl>
    <w:lvl w:ilvl="5" w:tplc="7C4E608A">
      <w:start w:val="1"/>
      <w:numFmt w:val="lowerRoman"/>
      <w:lvlText w:val="%6."/>
      <w:lvlJc w:val="right"/>
      <w:pPr>
        <w:tabs>
          <w:tab w:val="num" w:pos="4665"/>
        </w:tabs>
        <w:ind w:left="4665" w:hanging="180"/>
      </w:pPr>
      <w:rPr>
        <w:rFonts w:cs="Times New Roman"/>
      </w:rPr>
    </w:lvl>
    <w:lvl w:ilvl="6" w:tplc="1B3AEC2A">
      <w:start w:val="1"/>
      <w:numFmt w:val="decimal"/>
      <w:lvlText w:val="%7."/>
      <w:lvlJc w:val="left"/>
      <w:pPr>
        <w:tabs>
          <w:tab w:val="num" w:pos="5385"/>
        </w:tabs>
        <w:ind w:left="5385" w:hanging="360"/>
      </w:pPr>
      <w:rPr>
        <w:rFonts w:cs="Times New Roman"/>
      </w:rPr>
    </w:lvl>
    <w:lvl w:ilvl="7" w:tplc="B5724A7C">
      <w:start w:val="1"/>
      <w:numFmt w:val="lowerLetter"/>
      <w:lvlText w:val="%8."/>
      <w:lvlJc w:val="left"/>
      <w:pPr>
        <w:tabs>
          <w:tab w:val="num" w:pos="6105"/>
        </w:tabs>
        <w:ind w:left="6105" w:hanging="360"/>
      </w:pPr>
      <w:rPr>
        <w:rFonts w:cs="Times New Roman"/>
      </w:rPr>
    </w:lvl>
    <w:lvl w:ilvl="8" w:tplc="EC08A002">
      <w:start w:val="1"/>
      <w:numFmt w:val="lowerRoman"/>
      <w:lvlText w:val="%9."/>
      <w:lvlJc w:val="right"/>
      <w:pPr>
        <w:tabs>
          <w:tab w:val="num" w:pos="6825"/>
        </w:tabs>
        <w:ind w:left="6825" w:hanging="180"/>
      </w:pPr>
      <w:rPr>
        <w:rFonts w:cs="Times New Roman"/>
      </w:rPr>
    </w:lvl>
  </w:abstractNum>
  <w:abstractNum w:abstractNumId="43" w15:restartNumberingAfterBreak="0">
    <w:nsid w:val="7E9B5FE7"/>
    <w:multiLevelType w:val="hybridMultilevel"/>
    <w:tmpl w:val="B3344A60"/>
    <w:lvl w:ilvl="0" w:tplc="D87ED13A">
      <w:start w:val="2"/>
      <w:numFmt w:val="decimal"/>
      <w:lvlText w:val="%1."/>
      <w:lvlJc w:val="left"/>
      <w:pPr>
        <w:ind w:left="900" w:hanging="360"/>
      </w:pPr>
      <w:rPr>
        <w:rFonts w:cs="Times New Roman"/>
      </w:rPr>
    </w:lvl>
    <w:lvl w:ilvl="1" w:tplc="327048BC">
      <w:start w:val="1"/>
      <w:numFmt w:val="lowerLetter"/>
      <w:lvlText w:val="%2."/>
      <w:lvlJc w:val="left"/>
      <w:pPr>
        <w:ind w:left="1620" w:hanging="360"/>
      </w:pPr>
      <w:rPr>
        <w:rFonts w:cs="Times New Roman"/>
      </w:rPr>
    </w:lvl>
    <w:lvl w:ilvl="2" w:tplc="D9C6F8CC">
      <w:start w:val="1"/>
      <w:numFmt w:val="lowerRoman"/>
      <w:lvlText w:val="%3."/>
      <w:lvlJc w:val="right"/>
      <w:pPr>
        <w:ind w:left="2340" w:hanging="180"/>
      </w:pPr>
      <w:rPr>
        <w:rFonts w:cs="Times New Roman"/>
      </w:rPr>
    </w:lvl>
    <w:lvl w:ilvl="3" w:tplc="6812D73A">
      <w:start w:val="1"/>
      <w:numFmt w:val="decimal"/>
      <w:lvlText w:val="%4."/>
      <w:lvlJc w:val="left"/>
      <w:pPr>
        <w:ind w:left="3060" w:hanging="360"/>
      </w:pPr>
      <w:rPr>
        <w:rFonts w:cs="Times New Roman"/>
      </w:rPr>
    </w:lvl>
    <w:lvl w:ilvl="4" w:tplc="5D32C056">
      <w:start w:val="1"/>
      <w:numFmt w:val="lowerLetter"/>
      <w:lvlText w:val="%5."/>
      <w:lvlJc w:val="left"/>
      <w:pPr>
        <w:ind w:left="3780" w:hanging="360"/>
      </w:pPr>
      <w:rPr>
        <w:rFonts w:cs="Times New Roman"/>
      </w:rPr>
    </w:lvl>
    <w:lvl w:ilvl="5" w:tplc="3232005A">
      <w:start w:val="1"/>
      <w:numFmt w:val="lowerRoman"/>
      <w:lvlText w:val="%6."/>
      <w:lvlJc w:val="right"/>
      <w:pPr>
        <w:ind w:left="4500" w:hanging="180"/>
      </w:pPr>
      <w:rPr>
        <w:rFonts w:cs="Times New Roman"/>
      </w:rPr>
    </w:lvl>
    <w:lvl w:ilvl="6" w:tplc="C428B1DE">
      <w:start w:val="1"/>
      <w:numFmt w:val="decimal"/>
      <w:lvlText w:val="%7."/>
      <w:lvlJc w:val="left"/>
      <w:pPr>
        <w:ind w:left="5220" w:hanging="360"/>
      </w:pPr>
      <w:rPr>
        <w:rFonts w:cs="Times New Roman"/>
      </w:rPr>
    </w:lvl>
    <w:lvl w:ilvl="7" w:tplc="488A229E">
      <w:start w:val="1"/>
      <w:numFmt w:val="lowerLetter"/>
      <w:lvlText w:val="%8."/>
      <w:lvlJc w:val="left"/>
      <w:pPr>
        <w:ind w:left="5940" w:hanging="360"/>
      </w:pPr>
      <w:rPr>
        <w:rFonts w:cs="Times New Roman"/>
      </w:rPr>
    </w:lvl>
    <w:lvl w:ilvl="8" w:tplc="7350545A">
      <w:start w:val="1"/>
      <w:numFmt w:val="lowerRoman"/>
      <w:lvlText w:val="%9."/>
      <w:lvlJc w:val="right"/>
      <w:pPr>
        <w:ind w:left="6660" w:hanging="180"/>
      </w:pPr>
      <w:rPr>
        <w:rFonts w:cs="Times New Roman"/>
      </w:rPr>
    </w:lvl>
  </w:abstractNum>
  <w:abstractNum w:abstractNumId="44" w15:restartNumberingAfterBreak="0">
    <w:nsid w:val="7F232A02"/>
    <w:multiLevelType w:val="hybridMultilevel"/>
    <w:tmpl w:val="A8C2A474"/>
    <w:lvl w:ilvl="0" w:tplc="7A92C46E">
      <w:start w:val="1"/>
      <w:numFmt w:val="decimal"/>
      <w:lvlText w:val="%1)"/>
      <w:lvlJc w:val="left"/>
      <w:pPr>
        <w:ind w:left="1080" w:hanging="360"/>
      </w:pPr>
      <w:rPr>
        <w:rFonts w:hint="default"/>
      </w:rPr>
    </w:lvl>
    <w:lvl w:ilvl="1" w:tplc="579C8C28">
      <w:start w:val="1"/>
      <w:numFmt w:val="lowerLetter"/>
      <w:lvlText w:val="%2."/>
      <w:lvlJc w:val="left"/>
      <w:pPr>
        <w:ind w:left="1800" w:hanging="360"/>
      </w:pPr>
    </w:lvl>
    <w:lvl w:ilvl="2" w:tplc="80EA2108">
      <w:start w:val="1"/>
      <w:numFmt w:val="lowerRoman"/>
      <w:lvlText w:val="%3."/>
      <w:lvlJc w:val="right"/>
      <w:pPr>
        <w:ind w:left="2520" w:hanging="180"/>
      </w:pPr>
    </w:lvl>
    <w:lvl w:ilvl="3" w:tplc="A616108E">
      <w:start w:val="1"/>
      <w:numFmt w:val="decimal"/>
      <w:lvlText w:val="%4."/>
      <w:lvlJc w:val="left"/>
      <w:pPr>
        <w:ind w:left="3240" w:hanging="360"/>
      </w:pPr>
    </w:lvl>
    <w:lvl w:ilvl="4" w:tplc="77D0F142">
      <w:start w:val="1"/>
      <w:numFmt w:val="lowerLetter"/>
      <w:lvlText w:val="%5."/>
      <w:lvlJc w:val="left"/>
      <w:pPr>
        <w:ind w:left="3960" w:hanging="360"/>
      </w:pPr>
    </w:lvl>
    <w:lvl w:ilvl="5" w:tplc="384E6FD0">
      <w:start w:val="1"/>
      <w:numFmt w:val="lowerRoman"/>
      <w:lvlText w:val="%6."/>
      <w:lvlJc w:val="right"/>
      <w:pPr>
        <w:ind w:left="4680" w:hanging="180"/>
      </w:pPr>
    </w:lvl>
    <w:lvl w:ilvl="6" w:tplc="D92296AE">
      <w:start w:val="1"/>
      <w:numFmt w:val="decimal"/>
      <w:lvlText w:val="%7."/>
      <w:lvlJc w:val="left"/>
      <w:pPr>
        <w:ind w:left="5400" w:hanging="360"/>
      </w:pPr>
    </w:lvl>
    <w:lvl w:ilvl="7" w:tplc="FCFAA83A">
      <w:start w:val="1"/>
      <w:numFmt w:val="lowerLetter"/>
      <w:lvlText w:val="%8."/>
      <w:lvlJc w:val="left"/>
      <w:pPr>
        <w:ind w:left="6120" w:hanging="360"/>
      </w:pPr>
    </w:lvl>
    <w:lvl w:ilvl="8" w:tplc="6206E80E">
      <w:start w:val="1"/>
      <w:numFmt w:val="lowerRoman"/>
      <w:lvlText w:val="%9."/>
      <w:lvlJc w:val="right"/>
      <w:pPr>
        <w:ind w:left="684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38"/>
  </w:num>
  <w:num w:numId="8">
    <w:abstractNumId w:val="29"/>
  </w:num>
  <w:num w:numId="9">
    <w:abstractNumId w:val="22"/>
  </w:num>
  <w:num w:numId="10">
    <w:abstractNumId w:val="34"/>
  </w:num>
  <w:num w:numId="11">
    <w:abstractNumId w:val="3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7"/>
  </w:num>
  <w:num w:numId="15">
    <w:abstractNumId w:val="26"/>
  </w:num>
  <w:num w:numId="16">
    <w:abstractNumId w:val="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2"/>
  </w:num>
  <w:num w:numId="23">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24"/>
  </w:num>
  <w:num w:numId="26">
    <w:abstractNumId w:val="39"/>
  </w:num>
  <w:num w:numId="27">
    <w:abstractNumId w:val="35"/>
  </w:num>
  <w:num w:numId="28">
    <w:abstractNumId w:val="33"/>
  </w:num>
  <w:num w:numId="29">
    <w:abstractNumId w:val="31"/>
  </w:num>
  <w:num w:numId="30">
    <w:abstractNumId w:val="16"/>
  </w:num>
  <w:num w:numId="31">
    <w:abstractNumId w:val="41"/>
  </w:num>
  <w:num w:numId="32">
    <w:abstractNumId w:val="15"/>
  </w:num>
  <w:num w:numId="33">
    <w:abstractNumId w:val="44"/>
  </w:num>
  <w:num w:numId="34">
    <w:abstractNumId w:val="37"/>
  </w:num>
  <w:num w:numId="35">
    <w:abstractNumId w:val="21"/>
  </w:num>
  <w:num w:numId="36">
    <w:abstractNumId w:val="1"/>
  </w:num>
  <w:num w:numId="37">
    <w:abstractNumId w:val="9"/>
  </w:num>
  <w:num w:numId="38">
    <w:abstractNumId w:val="3"/>
  </w:num>
  <w:num w:numId="39">
    <w:abstractNumId w:val="30"/>
  </w:num>
  <w:num w:numId="40">
    <w:abstractNumId w:val="13"/>
  </w:num>
  <w:num w:numId="41">
    <w:abstractNumId w:val="10"/>
  </w:num>
  <w:num w:numId="42">
    <w:abstractNumId w:val="40"/>
  </w:num>
  <w:num w:numId="43">
    <w:abstractNumId w:val="14"/>
  </w:num>
  <w:num w:numId="44">
    <w:abstractNumId w:val="23"/>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EEE"/>
    <w:rsid w:val="00087772"/>
    <w:rsid w:val="00375FFD"/>
    <w:rsid w:val="00554470"/>
    <w:rsid w:val="00572EEE"/>
    <w:rsid w:val="00F87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85F5FE-DB03-4730-87E5-D5888735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sz w:val="32"/>
      <w:szCs w:val="32"/>
    </w:rPr>
  </w:style>
  <w:style w:type="paragraph" w:styleId="2">
    <w:name w:val="heading 2"/>
    <w:basedOn w:val="a"/>
    <w:next w:val="a"/>
    <w:link w:val="20"/>
    <w:uiPriority w:val="99"/>
    <w:qFormat/>
    <w:pPr>
      <w:keepNext/>
      <w:spacing w:before="0" w:after="0"/>
      <w:jc w:val="center"/>
      <w:outlineLvl w:val="1"/>
    </w:pPr>
    <w:rPr>
      <w:sz w:val="28"/>
      <w:szCs w:val="28"/>
    </w:rPr>
  </w:style>
  <w:style w:type="paragraph" w:styleId="3">
    <w:name w:val="heading 3"/>
    <w:basedOn w:val="a"/>
    <w:next w:val="a"/>
    <w:link w:val="30"/>
    <w:uiPriority w:val="99"/>
    <w:qFormat/>
    <w:pPr>
      <w:keepNext/>
      <w:widowControl w:val="0"/>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pacing w:before="0" w:after="0"/>
      <w:ind w:firstLine="709"/>
      <w:jc w:val="right"/>
      <w:outlineLvl w:val="4"/>
    </w:pPr>
    <w:rPr>
      <w:sz w:val="28"/>
      <w:szCs w:val="28"/>
    </w:rPr>
  </w:style>
  <w:style w:type="paragraph" w:styleId="6">
    <w:name w:val="heading 6"/>
    <w:basedOn w:val="a"/>
    <w:next w:val="a"/>
    <w:link w:val="60"/>
    <w:uiPriority w:val="99"/>
    <w:qFormat/>
    <w:pPr>
      <w:keepNext/>
      <w:spacing w:before="0" w:after="0"/>
      <w:outlineLvl w:val="5"/>
    </w:pPr>
    <w:rPr>
      <w:sz w:val="28"/>
      <w:szCs w:val="28"/>
    </w:rPr>
  </w:style>
  <w:style w:type="paragraph" w:styleId="7">
    <w:name w:val="heading 7"/>
    <w:basedOn w:val="a"/>
    <w:next w:val="a"/>
    <w:link w:val="70"/>
    <w:uiPriority w:val="99"/>
    <w:qFormat/>
    <w:pPr>
      <w:keepNext/>
      <w:spacing w:before="0" w:after="0"/>
      <w:jc w:val="both"/>
      <w:outlineLvl w:val="6"/>
    </w:pPr>
    <w:rPr>
      <w:sz w:val="28"/>
      <w:szCs w:val="28"/>
    </w:rPr>
  </w:style>
  <w:style w:type="paragraph" w:styleId="8">
    <w:name w:val="heading 8"/>
    <w:basedOn w:val="a"/>
    <w:next w:val="a"/>
    <w:link w:val="80"/>
    <w:uiPriority w:val="99"/>
    <w:qFormat/>
    <w:pPr>
      <w:keepNext/>
      <w:shd w:val="clear" w:color="auto" w:fill="FFFFFF"/>
      <w:spacing w:before="0" w:after="0" w:line="317" w:lineRule="exact"/>
      <w:ind w:right="24"/>
      <w:jc w:val="right"/>
      <w:outlineLvl w:val="7"/>
    </w:pPr>
    <w:rPr>
      <w:color w:val="000000"/>
      <w:spacing w:val="-4"/>
      <w:sz w:val="28"/>
      <w:szCs w:val="28"/>
    </w:rPr>
  </w:style>
  <w:style w:type="paragraph" w:styleId="9">
    <w:name w:val="heading 9"/>
    <w:basedOn w:val="a"/>
    <w:next w:val="a"/>
    <w:link w:val="90"/>
    <w:uiPriority w:val="99"/>
    <w:qFormat/>
    <w:pPr>
      <w:keepNext/>
      <w:shd w:val="clear" w:color="auto" w:fill="FFFFFF"/>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link w:val="a6"/>
    <w:uiPriority w:val="35"/>
    <w:semiHidden/>
    <w:unhideWhenUsed/>
    <w:qFormat/>
    <w:pPr>
      <w:spacing w:line="276" w:lineRule="auto"/>
    </w:pPr>
    <w:rPr>
      <w:b/>
      <w:bCs/>
      <w:color w:val="4F81BD" w:themeColor="accent1"/>
      <w:sz w:val="18"/>
      <w:szCs w:val="18"/>
    </w:rPr>
  </w:style>
  <w:style w:type="character" w:customStyle="1" w:styleId="a6">
    <w:name w:val="Название объекта Знак"/>
    <w:link w:val="a5"/>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7">
    <w:name w:val="endnote text"/>
    <w:basedOn w:val="a"/>
    <w:link w:val="a8"/>
    <w:uiPriority w:val="99"/>
    <w:semiHidden/>
    <w:unhideWhenUsed/>
    <w:pPr>
      <w:spacing w:after="0"/>
    </w:pPr>
    <w:rPr>
      <w:sz w:val="20"/>
    </w:rPr>
  </w:style>
  <w:style w:type="character" w:customStyle="1" w:styleId="a8">
    <w:name w:val="Текст концевой сноски Знак"/>
    <w:link w:val="a7"/>
    <w:uiPriority w:val="99"/>
    <w:rPr>
      <w:sz w:val="20"/>
    </w:rPr>
  </w:style>
  <w:style w:type="character" w:styleId="a9">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a">
    <w:name w:val="TOC Heading"/>
    <w:uiPriority w:val="39"/>
    <w:unhideWhenUsed/>
  </w:style>
  <w:style w:type="paragraph" w:styleId="ab">
    <w:name w:val="table of figures"/>
    <w:basedOn w:val="a"/>
    <w:next w:val="a"/>
    <w:uiPriority w:val="99"/>
    <w:unhideWhenUsed/>
    <w:pPr>
      <w:spacing w:after="0"/>
    </w:pPr>
  </w:style>
  <w:style w:type="character" w:customStyle="1" w:styleId="10">
    <w:name w:val="Заголовок 1 Знак"/>
    <w:link w:val="1"/>
    <w:uiPriority w:val="99"/>
    <w:rPr>
      <w:rFonts w:ascii="Cambria" w:hAnsi="Cambria" w:cs="Times New Roman"/>
      <w:b/>
      <w:sz w:val="32"/>
    </w:rPr>
  </w:style>
  <w:style w:type="character" w:customStyle="1" w:styleId="20">
    <w:name w:val="Заголовок 2 Знак"/>
    <w:link w:val="2"/>
    <w:uiPriority w:val="99"/>
    <w:semiHidden/>
    <w:rPr>
      <w:rFonts w:ascii="Cambria" w:hAnsi="Cambria" w:cs="Times New Roman"/>
      <w:b/>
      <w:i/>
      <w:sz w:val="28"/>
    </w:rPr>
  </w:style>
  <w:style w:type="character" w:customStyle="1" w:styleId="30">
    <w:name w:val="Заголовок 3 Знак"/>
    <w:link w:val="3"/>
    <w:uiPriority w:val="99"/>
    <w:semiHidden/>
    <w:rPr>
      <w:rFonts w:ascii="Cambria" w:hAnsi="Cambria" w:cs="Times New Roman"/>
      <w:b/>
      <w:sz w:val="26"/>
    </w:rPr>
  </w:style>
  <w:style w:type="character" w:customStyle="1" w:styleId="40">
    <w:name w:val="Заголовок 4 Знак"/>
    <w:link w:val="4"/>
    <w:uiPriority w:val="99"/>
    <w:semiHidden/>
    <w:rPr>
      <w:rFonts w:ascii="Calibri" w:hAnsi="Calibri" w:cs="Times New Roman"/>
      <w:b/>
      <w:sz w:val="28"/>
    </w:rPr>
  </w:style>
  <w:style w:type="character" w:customStyle="1" w:styleId="50">
    <w:name w:val="Заголовок 5 Знак"/>
    <w:link w:val="5"/>
    <w:uiPriority w:val="99"/>
    <w:semiHidden/>
    <w:rPr>
      <w:rFonts w:ascii="Calibri" w:hAnsi="Calibri" w:cs="Times New Roman"/>
      <w:b/>
      <w:i/>
      <w:sz w:val="26"/>
    </w:rPr>
  </w:style>
  <w:style w:type="character" w:customStyle="1" w:styleId="60">
    <w:name w:val="Заголовок 6 Знак"/>
    <w:link w:val="6"/>
    <w:uiPriority w:val="99"/>
    <w:semiHidden/>
    <w:rPr>
      <w:rFonts w:ascii="Calibri" w:hAnsi="Calibri" w:cs="Times New Roman"/>
      <w:b/>
    </w:rPr>
  </w:style>
  <w:style w:type="character" w:customStyle="1" w:styleId="70">
    <w:name w:val="Заголовок 7 Знак"/>
    <w:link w:val="7"/>
    <w:uiPriority w:val="99"/>
    <w:semiHidden/>
    <w:rPr>
      <w:rFonts w:ascii="Calibri" w:hAnsi="Calibri" w:cs="Times New Roman"/>
      <w:sz w:val="24"/>
    </w:rPr>
  </w:style>
  <w:style w:type="character" w:customStyle="1" w:styleId="80">
    <w:name w:val="Заголовок 8 Знак"/>
    <w:link w:val="8"/>
    <w:uiPriority w:val="99"/>
    <w:semiHidden/>
    <w:rPr>
      <w:rFonts w:ascii="Calibri" w:hAnsi="Calibri" w:cs="Times New Roman"/>
      <w:i/>
      <w:sz w:val="24"/>
    </w:rPr>
  </w:style>
  <w:style w:type="character" w:customStyle="1" w:styleId="90">
    <w:name w:val="Заголовок 9 Знак"/>
    <w:link w:val="9"/>
    <w:uiPriority w:val="99"/>
    <w:semiHidden/>
    <w:rPr>
      <w:rFonts w:ascii="Cambria" w:hAnsi="Cambria" w:cs="Times New Roman"/>
    </w:rPr>
  </w:style>
  <w:style w:type="paragraph" w:styleId="ac">
    <w:name w:val="Balloon Text"/>
    <w:basedOn w:val="a"/>
    <w:link w:val="ad"/>
    <w:uiPriority w:val="99"/>
    <w:semiHidden/>
    <w:pPr>
      <w:spacing w:before="0" w:after="0"/>
    </w:pPr>
    <w:rPr>
      <w:rFonts w:ascii="Tahoma" w:hAnsi="Tahoma" w:cs="Tahoma"/>
      <w:sz w:val="16"/>
      <w:szCs w:val="16"/>
    </w:rPr>
  </w:style>
  <w:style w:type="character" w:customStyle="1" w:styleId="ad">
    <w:name w:val="Текст выноски Знак"/>
    <w:link w:val="ac"/>
    <w:uiPriority w:val="99"/>
    <w:semiHidden/>
    <w:rPr>
      <w:rFonts w:ascii="Tahoma" w:hAnsi="Tahoma" w:cs="Times New Roman"/>
      <w:sz w:val="16"/>
    </w:rPr>
  </w:style>
  <w:style w:type="paragraph" w:styleId="ae">
    <w:name w:val="Body Text"/>
    <w:basedOn w:val="a"/>
    <w:link w:val="af"/>
    <w:uiPriority w:val="99"/>
    <w:pPr>
      <w:spacing w:before="0" w:after="0"/>
      <w:jc w:val="both"/>
    </w:pPr>
    <w:rPr>
      <w:sz w:val="28"/>
      <w:szCs w:val="28"/>
    </w:rPr>
  </w:style>
  <w:style w:type="character" w:customStyle="1" w:styleId="af">
    <w:name w:val="Основной текст Знак"/>
    <w:link w:val="ae"/>
    <w:uiPriority w:val="99"/>
    <w:rPr>
      <w:rFonts w:cs="Times New Roman"/>
      <w:sz w:val="20"/>
    </w:rPr>
  </w:style>
  <w:style w:type="paragraph" w:styleId="af0">
    <w:name w:val="header"/>
    <w:basedOn w:val="a"/>
    <w:link w:val="af1"/>
    <w:uiPriority w:val="99"/>
    <w:pPr>
      <w:tabs>
        <w:tab w:val="center" w:pos="4677"/>
        <w:tab w:val="right" w:pos="9355"/>
      </w:tabs>
      <w:spacing w:before="0" w:after="0"/>
    </w:pPr>
    <w:rPr>
      <w:sz w:val="28"/>
      <w:szCs w:val="28"/>
    </w:rPr>
  </w:style>
  <w:style w:type="character" w:customStyle="1" w:styleId="af1">
    <w:name w:val="Верхний колонтитул Знак"/>
    <w:link w:val="af0"/>
    <w:uiPriority w:val="99"/>
    <w:rPr>
      <w:rFonts w:cs="Times New Roman"/>
      <w:sz w:val="28"/>
      <w:lang w:val="ru-RU" w:eastAsia="ru-RU"/>
    </w:rPr>
  </w:style>
  <w:style w:type="paragraph" w:styleId="af2">
    <w:name w:val="footer"/>
    <w:basedOn w:val="a"/>
    <w:link w:val="af3"/>
    <w:uiPriority w:val="99"/>
    <w:pPr>
      <w:tabs>
        <w:tab w:val="center" w:pos="4677"/>
        <w:tab w:val="right" w:pos="9355"/>
      </w:tabs>
      <w:spacing w:before="0" w:after="0"/>
    </w:pPr>
    <w:rPr>
      <w:sz w:val="28"/>
      <w:szCs w:val="28"/>
    </w:rPr>
  </w:style>
  <w:style w:type="character" w:customStyle="1" w:styleId="af3">
    <w:name w:val="Нижний колонтитул Знак"/>
    <w:link w:val="af2"/>
    <w:uiPriority w:val="99"/>
    <w:rPr>
      <w:rFonts w:cs="Times New Roman"/>
      <w:sz w:val="28"/>
      <w:lang w:val="ru-RU" w:eastAsia="ru-RU"/>
    </w:rPr>
  </w:style>
  <w:style w:type="paragraph" w:styleId="25">
    <w:name w:val="Body Text 2"/>
    <w:basedOn w:val="a"/>
    <w:link w:val="26"/>
    <w:uiPriority w:val="99"/>
    <w:pPr>
      <w:spacing w:before="0" w:after="0"/>
      <w:jc w:val="center"/>
    </w:pPr>
    <w:rPr>
      <w:sz w:val="28"/>
      <w:szCs w:val="28"/>
    </w:rPr>
  </w:style>
  <w:style w:type="character" w:customStyle="1" w:styleId="26">
    <w:name w:val="Основной текст 2 Знак"/>
    <w:link w:val="25"/>
    <w:uiPriority w:val="99"/>
    <w:semiHidden/>
    <w:rPr>
      <w:rFonts w:cs="Times New Roman"/>
      <w:sz w:val="20"/>
    </w:rPr>
  </w:style>
  <w:style w:type="paragraph" w:styleId="27">
    <w:name w:val="Body Text Indent 2"/>
    <w:basedOn w:val="a"/>
    <w:link w:val="28"/>
    <w:uiPriority w:val="99"/>
    <w:pPr>
      <w:spacing w:before="0" w:after="120" w:line="480" w:lineRule="auto"/>
      <w:ind w:left="283"/>
    </w:pPr>
    <w:rPr>
      <w:sz w:val="28"/>
      <w:szCs w:val="28"/>
    </w:rPr>
  </w:style>
  <w:style w:type="character" w:customStyle="1" w:styleId="28">
    <w:name w:val="Основной текст с отступом 2 Знак"/>
    <w:link w:val="27"/>
    <w:uiPriority w:val="99"/>
    <w:semiHidden/>
    <w:rPr>
      <w:rFonts w:cs="Times New Roman"/>
      <w:sz w:val="20"/>
    </w:rPr>
  </w:style>
  <w:style w:type="character" w:styleId="af4">
    <w:name w:val="page number"/>
    <w:uiPriority w:val="99"/>
    <w:rPr>
      <w:rFonts w:cs="Times New Roman"/>
    </w:rPr>
  </w:style>
  <w:style w:type="paragraph" w:styleId="33">
    <w:name w:val="Body Text Indent 3"/>
    <w:basedOn w:val="a"/>
    <w:link w:val="34"/>
    <w:uiPriority w:val="99"/>
    <w:pPr>
      <w:spacing w:before="0" w:after="0"/>
      <w:ind w:right="3117" w:firstLine="5954"/>
      <w:jc w:val="center"/>
      <w:outlineLvl w:val="0"/>
    </w:pPr>
    <w:rPr>
      <w:sz w:val="28"/>
      <w:szCs w:val="28"/>
    </w:rPr>
  </w:style>
  <w:style w:type="character" w:customStyle="1" w:styleId="34">
    <w:name w:val="Основной текст с отступом 3 Знак"/>
    <w:link w:val="33"/>
    <w:uiPriority w:val="99"/>
    <w:semiHidden/>
    <w:rPr>
      <w:rFonts w:cs="Times New Roman"/>
      <w:sz w:val="16"/>
    </w:rPr>
  </w:style>
  <w:style w:type="paragraph" w:customStyle="1" w:styleId="ConsNormal">
    <w:name w:val="ConsNormal"/>
    <w:uiPriority w:val="99"/>
    <w:pPr>
      <w:ind w:firstLine="720"/>
    </w:pPr>
    <w:rPr>
      <w:rFonts w:ascii="Arial" w:hAnsi="Arial" w:cs="Arial"/>
    </w:rPr>
  </w:style>
  <w:style w:type="paragraph" w:customStyle="1" w:styleId="ConsNonformat">
    <w:name w:val="ConsNonformat"/>
    <w:uiPriority w:val="99"/>
    <w:rPr>
      <w:rFonts w:ascii="Courier New" w:hAnsi="Courier New" w:cs="Courier New"/>
    </w:rPr>
  </w:style>
  <w:style w:type="paragraph" w:customStyle="1" w:styleId="ConsTitle">
    <w:name w:val="ConsTitle"/>
    <w:uiPriority w:val="99"/>
    <w:rPr>
      <w:rFonts w:ascii="Arial" w:hAnsi="Arial" w:cs="Arial"/>
      <w:b/>
      <w:bCs/>
      <w:sz w:val="16"/>
      <w:szCs w:val="16"/>
    </w:rPr>
  </w:style>
  <w:style w:type="paragraph" w:styleId="35">
    <w:name w:val="Body Text 3"/>
    <w:basedOn w:val="a"/>
    <w:link w:val="36"/>
    <w:uiPriority w:val="99"/>
    <w:pPr>
      <w:widowControl w:val="0"/>
      <w:spacing w:before="0" w:after="0"/>
      <w:jc w:val="both"/>
    </w:pPr>
    <w:rPr>
      <w:szCs w:val="24"/>
    </w:rPr>
  </w:style>
  <w:style w:type="character" w:customStyle="1" w:styleId="36">
    <w:name w:val="Основной текст 3 Знак"/>
    <w:link w:val="35"/>
    <w:uiPriority w:val="99"/>
    <w:semiHidden/>
    <w:rPr>
      <w:rFonts w:cs="Times New Roman"/>
      <w:sz w:val="16"/>
    </w:rPr>
  </w:style>
  <w:style w:type="paragraph" w:customStyle="1" w:styleId="43">
    <w:name w:val="Заголовок4"/>
    <w:basedOn w:val="1"/>
    <w:next w:val="5"/>
    <w:uiPriority w:val="99"/>
    <w:pPr>
      <w:widowControl w:val="0"/>
      <w:spacing w:before="100" w:beforeAutospacing="1" w:after="100" w:afterAutospacing="1"/>
      <w:jc w:val="center"/>
    </w:pPr>
    <w:rPr>
      <w:rFonts w:ascii="Times New Roman" w:hAnsi="Times New Roman" w:cs="Times New Roman"/>
      <w:b w:val="0"/>
      <w:bCs w:val="0"/>
      <w:sz w:val="24"/>
      <w:szCs w:val="24"/>
    </w:rPr>
  </w:style>
  <w:style w:type="paragraph" w:customStyle="1" w:styleId="ConsPlusNormal">
    <w:name w:val="ConsPlusNormal"/>
    <w:link w:val="ConsPlusNormal0"/>
    <w:qFormat/>
    <w:pPr>
      <w:widowControl w:val="0"/>
      <w:ind w:firstLine="720"/>
    </w:pPr>
    <w:rPr>
      <w:rFonts w:ascii="Arial" w:hAnsi="Arial" w:cs="Arial"/>
    </w:rPr>
  </w:style>
  <w:style w:type="character" w:customStyle="1" w:styleId="ConsPlusNormal0">
    <w:name w:val="ConsPlusNormal Знак"/>
    <w:link w:val="ConsPlusNormal"/>
    <w:rPr>
      <w:rFonts w:ascii="Arial" w:hAnsi="Arial" w:cs="Arial"/>
    </w:rPr>
  </w:style>
  <w:style w:type="paragraph" w:customStyle="1" w:styleId="ConsCell">
    <w:name w:val="ConsCell"/>
    <w:uiPriority w:val="99"/>
    <w:pPr>
      <w:widowControl w:val="0"/>
    </w:pPr>
    <w:rPr>
      <w:rFonts w:ascii="Arial" w:hAnsi="Arial" w:cs="Arial"/>
    </w:rPr>
  </w:style>
  <w:style w:type="paragraph" w:customStyle="1" w:styleId="FR1">
    <w:name w:val="FR1"/>
    <w:uiPriority w:val="99"/>
    <w:pPr>
      <w:widowControl w:val="0"/>
      <w:spacing w:before="1860" w:line="320" w:lineRule="auto"/>
      <w:ind w:right="1600"/>
    </w:pPr>
    <w:rPr>
      <w:sz w:val="18"/>
      <w:szCs w:val="18"/>
    </w:rPr>
  </w:style>
  <w:style w:type="paragraph" w:styleId="af5">
    <w:name w:val="Normal (Web)"/>
    <w:basedOn w:val="a"/>
    <w:link w:val="af6"/>
    <w:uiPriority w:val="99"/>
    <w:pPr>
      <w:spacing w:beforeAutospacing="1" w:afterAutospacing="1"/>
    </w:pPr>
    <w:rPr>
      <w:color w:val="000000"/>
      <w:szCs w:val="24"/>
    </w:rPr>
  </w:style>
  <w:style w:type="character" w:customStyle="1" w:styleId="af6">
    <w:name w:val="Обычный (веб) Знак"/>
    <w:link w:val="af5"/>
    <w:uiPriority w:val="99"/>
    <w:rPr>
      <w:color w:val="000000"/>
      <w:sz w:val="24"/>
      <w:szCs w:val="24"/>
    </w:rPr>
  </w:style>
  <w:style w:type="paragraph" w:customStyle="1" w:styleId="ConsPlusTitle">
    <w:name w:val="ConsPlusTitle"/>
    <w:rPr>
      <w:b/>
      <w:bCs/>
      <w:sz w:val="28"/>
      <w:szCs w:val="28"/>
    </w:rPr>
  </w:style>
  <w:style w:type="paragraph" w:styleId="af7">
    <w:name w:val="Title"/>
    <w:basedOn w:val="a"/>
    <w:link w:val="af8"/>
    <w:uiPriority w:val="10"/>
    <w:qFormat/>
    <w:pPr>
      <w:spacing w:before="0" w:after="0"/>
      <w:jc w:val="center"/>
    </w:pPr>
    <w:rPr>
      <w:b/>
      <w:bCs/>
      <w:szCs w:val="24"/>
    </w:rPr>
  </w:style>
  <w:style w:type="character" w:customStyle="1" w:styleId="af8">
    <w:name w:val="Название Знак"/>
    <w:link w:val="af7"/>
    <w:uiPriority w:val="10"/>
    <w:rPr>
      <w:rFonts w:ascii="Cambria" w:hAnsi="Cambria" w:cs="Times New Roman"/>
      <w:b/>
      <w:sz w:val="32"/>
    </w:rPr>
  </w:style>
  <w:style w:type="paragraph" w:customStyle="1" w:styleId="af9">
    <w:name w:val="Термин"/>
    <w:basedOn w:val="a"/>
    <w:next w:val="a"/>
    <w:uiPriority w:val="99"/>
    <w:pPr>
      <w:spacing w:before="0" w:after="0"/>
    </w:pPr>
    <w:rPr>
      <w:szCs w:val="24"/>
      <w:lang w:val="pl-PL"/>
    </w:rPr>
  </w:style>
  <w:style w:type="paragraph" w:customStyle="1" w:styleId="H1">
    <w:name w:val="H1"/>
    <w:basedOn w:val="a"/>
    <w:next w:val="a"/>
    <w:uiPriority w:val="99"/>
    <w:pPr>
      <w:keepNext/>
      <w:outlineLvl w:val="1"/>
    </w:pPr>
    <w:rPr>
      <w:b/>
      <w:bCs/>
      <w:sz w:val="48"/>
      <w:szCs w:val="48"/>
      <w:lang w:val="pl-PL"/>
    </w:rPr>
  </w:style>
  <w:style w:type="paragraph" w:customStyle="1" w:styleId="afa">
    <w:name w:val="Список определений"/>
    <w:basedOn w:val="a"/>
    <w:next w:val="af9"/>
    <w:uiPriority w:val="99"/>
    <w:pPr>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rPr>
      <w:rFonts w:ascii="Courier New" w:hAnsi="Courier New" w:cs="Courier New"/>
    </w:rPr>
  </w:style>
  <w:style w:type="paragraph" w:styleId="afb">
    <w:name w:val="Block Text"/>
    <w:basedOn w:val="a"/>
    <w:uiPriority w:val="99"/>
    <w:pPr>
      <w:spacing w:before="0" w:after="0"/>
      <w:ind w:left="5954" w:right="-369" w:hanging="2126"/>
      <w:jc w:val="both"/>
    </w:pPr>
    <w:rPr>
      <w:sz w:val="28"/>
      <w:szCs w:val="28"/>
    </w:rPr>
  </w:style>
  <w:style w:type="character" w:customStyle="1" w:styleId="afc">
    <w:name w:val="Цветовое выделение"/>
    <w:uiPriority w:val="99"/>
    <w:rPr>
      <w:b/>
      <w:color w:val="000080"/>
      <w:sz w:val="20"/>
    </w:rPr>
  </w:style>
  <w:style w:type="character" w:customStyle="1" w:styleId="afd">
    <w:name w:val="Не вступил в силу"/>
    <w:uiPriority w:val="99"/>
    <w:rPr>
      <w:color w:val="008080"/>
      <w:sz w:val="20"/>
    </w:rPr>
  </w:style>
  <w:style w:type="paragraph" w:customStyle="1" w:styleId="afe">
    <w:name w:val="Таблицы (моноширинный)"/>
    <w:basedOn w:val="a"/>
    <w:next w:val="a"/>
    <w:uiPriority w:val="99"/>
    <w:pPr>
      <w:widowControl w:val="0"/>
      <w:spacing w:before="0" w:after="0"/>
      <w:jc w:val="both"/>
    </w:pPr>
    <w:rPr>
      <w:rFonts w:ascii="Courier New" w:hAnsi="Courier New" w:cs="Courier New"/>
      <w:sz w:val="20"/>
    </w:rPr>
  </w:style>
  <w:style w:type="paragraph" w:styleId="aff">
    <w:name w:val="Plain Text"/>
    <w:basedOn w:val="a"/>
    <w:link w:val="aff0"/>
    <w:uiPriority w:val="99"/>
    <w:pPr>
      <w:spacing w:before="0" w:after="0"/>
    </w:pPr>
    <w:rPr>
      <w:rFonts w:ascii="Courier New" w:hAnsi="Courier New" w:cs="Courier New"/>
      <w:sz w:val="20"/>
    </w:rPr>
  </w:style>
  <w:style w:type="character" w:customStyle="1" w:styleId="aff0">
    <w:name w:val="Текст Знак"/>
    <w:link w:val="aff"/>
    <w:uiPriority w:val="99"/>
    <w:rPr>
      <w:rFonts w:ascii="Courier New" w:hAnsi="Courier New" w:cs="Times New Roman"/>
      <w:sz w:val="20"/>
    </w:rPr>
  </w:style>
  <w:style w:type="paragraph" w:styleId="aff1">
    <w:name w:val="footnote text"/>
    <w:basedOn w:val="a"/>
    <w:link w:val="aff2"/>
    <w:uiPriority w:val="99"/>
    <w:semiHidden/>
    <w:pPr>
      <w:spacing w:before="0" w:after="0"/>
    </w:pPr>
    <w:rPr>
      <w:sz w:val="20"/>
    </w:rPr>
  </w:style>
  <w:style w:type="character" w:customStyle="1" w:styleId="aff2">
    <w:name w:val="Текст сноски Знак"/>
    <w:link w:val="aff1"/>
    <w:uiPriority w:val="99"/>
    <w:semiHidden/>
    <w:rPr>
      <w:rFonts w:cs="Times New Roman"/>
      <w:sz w:val="20"/>
    </w:rPr>
  </w:style>
  <w:style w:type="paragraph" w:customStyle="1" w:styleId="ConsPlusNonformat">
    <w:name w:val="ConsPlusNonformat"/>
    <w:pPr>
      <w:widowControl w:val="0"/>
    </w:pPr>
    <w:rPr>
      <w:rFonts w:ascii="Courier New" w:hAnsi="Courier New" w:cs="Courier New"/>
    </w:rPr>
  </w:style>
  <w:style w:type="character" w:customStyle="1" w:styleId="13">
    <w:name w:val="Основной шрифт абзаца1"/>
    <w:uiPriority w:val="99"/>
    <w:rPr>
      <w:sz w:val="20"/>
    </w:rPr>
  </w:style>
  <w:style w:type="paragraph" w:customStyle="1" w:styleId="aff3">
    <w:name w:val="Îñíîâíîé òåêñò"/>
    <w:basedOn w:val="aff4"/>
    <w:uiPriority w:val="99"/>
    <w:rPr>
      <w:sz w:val="28"/>
      <w:szCs w:val="28"/>
    </w:rPr>
  </w:style>
  <w:style w:type="paragraph" w:customStyle="1" w:styleId="aff4">
    <w:name w:val="Îáû÷íûé"/>
    <w:uiPriority w:val="99"/>
    <w:rPr>
      <w:lang w:eastAsia="ar-SA"/>
    </w:rPr>
  </w:style>
  <w:style w:type="character" w:customStyle="1" w:styleId="aff5">
    <w:name w:val="Стиль полужирный"/>
    <w:uiPriority w:val="99"/>
    <w:rPr>
      <w:rFonts w:ascii="Times New Roman" w:hAnsi="Times New Roman"/>
      <w:sz w:val="24"/>
    </w:rPr>
  </w:style>
  <w:style w:type="paragraph" w:styleId="aff6">
    <w:name w:val="Body Text Indent"/>
    <w:basedOn w:val="a"/>
    <w:link w:val="aff7"/>
    <w:uiPriority w:val="99"/>
    <w:pPr>
      <w:spacing w:before="0" w:after="120"/>
      <w:ind w:left="283"/>
    </w:pPr>
    <w:rPr>
      <w:sz w:val="28"/>
      <w:szCs w:val="28"/>
    </w:rPr>
  </w:style>
  <w:style w:type="character" w:customStyle="1" w:styleId="aff7">
    <w:name w:val="Основной текст с отступом Знак"/>
    <w:link w:val="aff6"/>
    <w:uiPriority w:val="99"/>
    <w:semiHidden/>
    <w:rPr>
      <w:rFonts w:cs="Times New Roman"/>
      <w:sz w:val="20"/>
    </w:rPr>
  </w:style>
  <w:style w:type="table" w:styleId="aff8">
    <w:name w:val="Table Grid"/>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footnote reference"/>
    <w:uiPriority w:val="99"/>
    <w:semiHidden/>
    <w:rPr>
      <w:rFonts w:cs="Times New Roman"/>
      <w:vertAlign w:val="superscript"/>
    </w:rPr>
  </w:style>
  <w:style w:type="paragraph" w:customStyle="1" w:styleId="affa">
    <w:name w:val="Прижатый влево"/>
    <w:basedOn w:val="a"/>
    <w:next w:val="a"/>
    <w:uiPriority w:val="99"/>
    <w:pPr>
      <w:widowControl w:val="0"/>
      <w:spacing w:before="0" w:after="0"/>
    </w:pPr>
    <w:rPr>
      <w:rFonts w:ascii="Arial" w:hAnsi="Arial" w:cs="Arial"/>
      <w:sz w:val="20"/>
    </w:rPr>
  </w:style>
  <w:style w:type="paragraph" w:styleId="affb">
    <w:name w:val="No Spacing"/>
    <w:link w:val="affc"/>
    <w:qFormat/>
    <w:pPr>
      <w:widowControl w:val="0"/>
      <w:ind w:firstLine="720"/>
      <w:jc w:val="both"/>
    </w:pPr>
    <w:rPr>
      <w:rFonts w:ascii="Arial" w:hAnsi="Arial" w:cs="Arial"/>
    </w:rPr>
  </w:style>
  <w:style w:type="character" w:customStyle="1" w:styleId="affc">
    <w:name w:val="Без интервала Знак"/>
    <w:link w:val="affb"/>
    <w:rPr>
      <w:rFonts w:ascii="Arial" w:hAnsi="Arial" w:cs="Arial"/>
    </w:rPr>
  </w:style>
  <w:style w:type="paragraph" w:customStyle="1" w:styleId="14">
    <w:name w:val="заголовок 1"/>
    <w:basedOn w:val="a"/>
    <w:next w:val="a"/>
    <w:uiPriority w:val="99"/>
    <w:pPr>
      <w:keepNext/>
      <w:widowControl w:val="0"/>
      <w:spacing w:before="0" w:after="0"/>
      <w:jc w:val="both"/>
      <w:outlineLvl w:val="0"/>
    </w:pPr>
    <w:rPr>
      <w:sz w:val="28"/>
      <w:szCs w:val="28"/>
    </w:rPr>
  </w:style>
  <w:style w:type="paragraph" w:customStyle="1" w:styleId="affd">
    <w:name w:val="Кому"/>
    <w:basedOn w:val="a"/>
    <w:uiPriority w:val="99"/>
    <w:pPr>
      <w:spacing w:before="0" w:after="0"/>
    </w:pPr>
    <w:rPr>
      <w:rFonts w:ascii="Baltica" w:hAnsi="Baltica" w:cs="Baltica"/>
      <w:szCs w:val="24"/>
    </w:rPr>
  </w:style>
  <w:style w:type="paragraph" w:customStyle="1" w:styleId="29">
    <w:name w:val="заголовок 2"/>
    <w:basedOn w:val="a"/>
    <w:next w:val="a"/>
    <w:uiPriority w:val="99"/>
    <w:pPr>
      <w:keepNext/>
      <w:spacing w:before="0" w:after="0"/>
      <w:outlineLvl w:val="1"/>
    </w:pPr>
    <w:rPr>
      <w:sz w:val="28"/>
      <w:szCs w:val="28"/>
    </w:rPr>
  </w:style>
  <w:style w:type="paragraph" w:customStyle="1" w:styleId="affe">
    <w:name w:val="Цитаты"/>
    <w:basedOn w:val="a"/>
    <w:uiPriority w:val="99"/>
    <w:pPr>
      <w:ind w:left="360" w:right="360"/>
    </w:pPr>
    <w:rPr>
      <w:szCs w:val="24"/>
    </w:rPr>
  </w:style>
  <w:style w:type="character" w:styleId="afff">
    <w:name w:val="Hyperlink"/>
    <w:uiPriority w:val="99"/>
    <w:rPr>
      <w:rFonts w:cs="Times New Roman"/>
      <w:color w:val="0000FF"/>
      <w:u w:val="single"/>
    </w:rPr>
  </w:style>
  <w:style w:type="paragraph" w:customStyle="1" w:styleId="37">
    <w:name w:val="заголовок 3"/>
    <w:basedOn w:val="a"/>
    <w:next w:val="a"/>
    <w:uiPriority w:val="99"/>
    <w:pPr>
      <w:keepNext/>
      <w:spacing w:before="0" w:after="0"/>
      <w:jc w:val="center"/>
    </w:pPr>
    <w:rPr>
      <w:sz w:val="28"/>
      <w:szCs w:val="28"/>
      <w:lang w:val="en-US"/>
    </w:rPr>
  </w:style>
  <w:style w:type="character" w:styleId="afff0">
    <w:name w:val="Strong"/>
    <w:uiPriority w:val="22"/>
    <w:qFormat/>
    <w:rPr>
      <w:rFonts w:cs="Times New Roman"/>
      <w:b/>
    </w:rPr>
  </w:style>
  <w:style w:type="paragraph" w:styleId="afff1">
    <w:name w:val="Subtitle"/>
    <w:basedOn w:val="a"/>
    <w:link w:val="afff2"/>
    <w:uiPriority w:val="99"/>
    <w:qFormat/>
    <w:pPr>
      <w:spacing w:before="0" w:after="0"/>
      <w:ind w:firstLine="720"/>
      <w:jc w:val="right"/>
    </w:pPr>
    <w:rPr>
      <w:sz w:val="28"/>
      <w:szCs w:val="28"/>
    </w:rPr>
  </w:style>
  <w:style w:type="character" w:customStyle="1" w:styleId="afff2">
    <w:name w:val="Подзаголовок Знак"/>
    <w:link w:val="afff1"/>
    <w:uiPriority w:val="99"/>
    <w:rPr>
      <w:rFonts w:ascii="Cambria" w:hAnsi="Cambria" w:cs="Times New Roman"/>
      <w:sz w:val="24"/>
    </w:rPr>
  </w:style>
  <w:style w:type="paragraph" w:customStyle="1" w:styleId="62">
    <w:name w:val="заголовок 6"/>
    <w:basedOn w:val="a"/>
    <w:next w:val="a"/>
    <w:uiPriority w:val="99"/>
    <w:pPr>
      <w:keepNext/>
      <w:spacing w:before="0" w:after="0"/>
      <w:jc w:val="center"/>
      <w:outlineLvl w:val="5"/>
    </w:pPr>
    <w:rPr>
      <w:sz w:val="28"/>
      <w:szCs w:val="28"/>
    </w:rPr>
  </w:style>
  <w:style w:type="character" w:customStyle="1" w:styleId="15">
    <w:name w:val="Гиперссылка1"/>
    <w:uiPriority w:val="99"/>
    <w:rPr>
      <w:color w:val="0000FF"/>
      <w:u w:val="none"/>
    </w:rPr>
  </w:style>
  <w:style w:type="paragraph" w:styleId="2a">
    <w:name w:val="envelope return"/>
    <w:basedOn w:val="a"/>
    <w:uiPriority w:val="99"/>
    <w:pPr>
      <w:spacing w:before="0" w:after="0"/>
      <w:ind w:right="57"/>
      <w:jc w:val="both"/>
    </w:pPr>
    <w:rPr>
      <w:szCs w:val="24"/>
    </w:rPr>
  </w:style>
  <w:style w:type="character" w:customStyle="1" w:styleId="text11">
    <w:name w:val="text11"/>
    <w:uiPriority w:val="99"/>
    <w:rPr>
      <w:rFonts w:ascii="Arial" w:hAnsi="Arial"/>
      <w:color w:val="auto"/>
      <w:sz w:val="20"/>
    </w:rPr>
  </w:style>
  <w:style w:type="paragraph" w:customStyle="1" w:styleId="53">
    <w:name w:val="заголовок 5"/>
    <w:basedOn w:val="a"/>
    <w:next w:val="a"/>
    <w:uiPriority w:val="99"/>
    <w:pPr>
      <w:keepNext/>
      <w:spacing w:before="0" w:after="0"/>
      <w:ind w:left="6480" w:firstLine="720"/>
      <w:outlineLvl w:val="4"/>
    </w:pPr>
    <w:rPr>
      <w:sz w:val="28"/>
      <w:szCs w:val="28"/>
    </w:rPr>
  </w:style>
  <w:style w:type="paragraph" w:customStyle="1" w:styleId="afff3">
    <w:name w:val="Знак Знак Знак 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afff4">
    <w:name w:val="Знак Знак Знак Знак Знак Знак Знак Знак Знак 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afff5">
    <w:name w:val="Об"/>
    <w:uiPriority w:val="99"/>
    <w:pPr>
      <w:widowControl w:val="0"/>
    </w:pPr>
  </w:style>
  <w:style w:type="paragraph" w:customStyle="1" w:styleId="afff6">
    <w:name w:val="Прикольный"/>
    <w:basedOn w:val="afff5"/>
    <w:uiPriority w:val="99"/>
  </w:style>
  <w:style w:type="paragraph" w:customStyle="1" w:styleId="16">
    <w:name w:val="Знак Знак Знак Знак1 Знак 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afff7">
    <w:name w:val="Знак"/>
    <w:basedOn w:val="a"/>
    <w:pPr>
      <w:widowControl w:val="0"/>
      <w:spacing w:beforeAutospacing="1" w:afterAutospacing="1" w:line="360" w:lineRule="atLeast"/>
      <w:jc w:val="both"/>
    </w:pPr>
    <w:rPr>
      <w:rFonts w:ascii="Tahoma" w:hAnsi="Tahoma" w:cs="Tahoma"/>
      <w:sz w:val="20"/>
      <w:lang w:val="en-US" w:eastAsia="en-US"/>
    </w:rPr>
  </w:style>
  <w:style w:type="paragraph" w:customStyle="1" w:styleId="afff8">
    <w:name w:val="Знак Знак 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2b">
    <w:name w:val="Знак Знак Знак Знак2"/>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17">
    <w:name w:val="Знак Знак Знак Знак1"/>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18">
    <w:name w:val="Знак1 Знак Знак 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afff9">
    <w:name w:val="Знак 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19">
    <w:name w:val="Знак Знак Знак Знак1 Знак Знак 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1a">
    <w:name w:val="Знак Знак Знак1 Знак"/>
    <w:basedOn w:val="a"/>
    <w:uiPriority w:val="99"/>
    <w:pPr>
      <w:widowControl w:val="0"/>
      <w:spacing w:beforeAutospacing="1" w:afterAutospacing="1" w:line="360" w:lineRule="atLeast"/>
      <w:jc w:val="both"/>
    </w:pPr>
    <w:rPr>
      <w:rFonts w:ascii="Tahoma" w:hAnsi="Tahoma" w:cs="Tahoma"/>
      <w:sz w:val="20"/>
      <w:lang w:val="en-US" w:eastAsia="en-US"/>
    </w:rPr>
  </w:style>
  <w:style w:type="character" w:customStyle="1" w:styleId="afffa">
    <w:name w:val="Гипертекстовая ссылка"/>
    <w:uiPriority w:val="99"/>
    <w:rPr>
      <w:color w:val="008000"/>
      <w:sz w:val="20"/>
      <w:u w:val="single"/>
    </w:rPr>
  </w:style>
  <w:style w:type="paragraph" w:customStyle="1" w:styleId="afffb">
    <w:name w:val="????????"/>
    <w:basedOn w:val="a"/>
    <w:uiPriority w:val="99"/>
    <w:pPr>
      <w:widowControl w:val="0"/>
      <w:spacing w:before="0" w:after="0"/>
      <w:jc w:val="center"/>
    </w:pPr>
    <w:rPr>
      <w:sz w:val="28"/>
      <w:szCs w:val="28"/>
    </w:rPr>
  </w:style>
  <w:style w:type="paragraph" w:customStyle="1" w:styleId="ConsPlusCell">
    <w:name w:val="ConsPlusCell"/>
    <w:uiPriority w:val="99"/>
    <w:pPr>
      <w:widowControl w:val="0"/>
    </w:pPr>
    <w:rPr>
      <w:rFonts w:ascii="Arial" w:hAnsi="Arial" w:cs="Arial"/>
    </w:rPr>
  </w:style>
  <w:style w:type="character" w:customStyle="1" w:styleId="44">
    <w:name w:val="Основной текст (4)"/>
    <w:link w:val="410"/>
    <w:uiPriority w:val="99"/>
    <w:rPr>
      <w:b/>
      <w:sz w:val="18"/>
    </w:rPr>
  </w:style>
  <w:style w:type="paragraph" w:customStyle="1" w:styleId="410">
    <w:name w:val="Основной текст (4)1"/>
    <w:basedOn w:val="a"/>
    <w:link w:val="44"/>
    <w:uiPriority w:val="99"/>
    <w:pPr>
      <w:shd w:val="clear" w:color="auto" w:fill="FFFFFF"/>
      <w:spacing w:before="240" w:after="480" w:line="240" w:lineRule="atLeast"/>
      <w:jc w:val="center"/>
    </w:pPr>
    <w:rPr>
      <w:b/>
      <w:bCs/>
      <w:sz w:val="18"/>
      <w:szCs w:val="18"/>
    </w:rPr>
  </w:style>
  <w:style w:type="character" w:customStyle="1" w:styleId="38">
    <w:name w:val="Основной текст (3)"/>
    <w:link w:val="310"/>
    <w:uiPriority w:val="99"/>
    <w:rPr>
      <w:sz w:val="28"/>
    </w:rPr>
  </w:style>
  <w:style w:type="paragraph" w:customStyle="1" w:styleId="310">
    <w:name w:val="Основной текст (3)1"/>
    <w:basedOn w:val="a"/>
    <w:link w:val="38"/>
    <w:uiPriority w:val="99"/>
    <w:pPr>
      <w:shd w:val="clear" w:color="auto" w:fill="FFFFFF"/>
      <w:spacing w:before="300" w:after="240" w:line="240" w:lineRule="atLeast"/>
      <w:jc w:val="center"/>
    </w:pPr>
    <w:rPr>
      <w:sz w:val="28"/>
      <w:szCs w:val="28"/>
    </w:rPr>
  </w:style>
  <w:style w:type="paragraph" w:customStyle="1" w:styleId="afffc">
    <w:name w:val="Текст (лев. подпись)"/>
    <w:basedOn w:val="a"/>
    <w:next w:val="a"/>
    <w:uiPriority w:val="99"/>
    <w:pPr>
      <w:widowControl w:val="0"/>
      <w:spacing w:before="0" w:after="0"/>
    </w:pPr>
    <w:rPr>
      <w:rFonts w:ascii="Arial" w:hAnsi="Arial"/>
      <w:sz w:val="20"/>
    </w:rPr>
  </w:style>
  <w:style w:type="paragraph" w:customStyle="1" w:styleId="afffd">
    <w:name w:val="Текст (прав. подпись)"/>
    <w:basedOn w:val="a"/>
    <w:next w:val="a"/>
    <w:uiPriority w:val="99"/>
    <w:pPr>
      <w:widowControl w:val="0"/>
      <w:spacing w:before="0" w:after="0"/>
      <w:jc w:val="right"/>
    </w:pPr>
    <w:rPr>
      <w:rFonts w:ascii="Arial" w:hAnsi="Arial"/>
      <w:sz w:val="20"/>
    </w:rPr>
  </w:style>
  <w:style w:type="character" w:customStyle="1" w:styleId="FontStyle12">
    <w:name w:val="Font Style12"/>
    <w:rPr>
      <w:rFonts w:ascii="Times New Roman" w:hAnsi="Times New Roman"/>
      <w:sz w:val="18"/>
    </w:rPr>
  </w:style>
  <w:style w:type="character" w:customStyle="1" w:styleId="Bodytext8">
    <w:name w:val="Body text (8)_"/>
    <w:link w:val="Bodytext80"/>
    <w:rPr>
      <w:b/>
      <w:sz w:val="26"/>
      <w:shd w:val="clear" w:color="auto" w:fill="FFFFFF"/>
    </w:rPr>
  </w:style>
  <w:style w:type="paragraph" w:customStyle="1" w:styleId="Bodytext80">
    <w:name w:val="Body text (8)"/>
    <w:basedOn w:val="a"/>
    <w:link w:val="Bodytext8"/>
    <w:pPr>
      <w:widowControl w:val="0"/>
      <w:shd w:val="clear" w:color="auto" w:fill="FFFFFF"/>
      <w:spacing w:before="600" w:after="540" w:line="322" w:lineRule="exact"/>
      <w:ind w:hanging="420"/>
      <w:jc w:val="center"/>
    </w:pPr>
    <w:rPr>
      <w:b/>
      <w:bCs/>
      <w:sz w:val="26"/>
      <w:szCs w:val="26"/>
    </w:rPr>
  </w:style>
  <w:style w:type="paragraph" w:customStyle="1" w:styleId="afffe">
    <w:name w:val="обычный"/>
    <w:basedOn w:val="a"/>
    <w:uiPriority w:val="99"/>
    <w:pPr>
      <w:spacing w:before="0" w:after="0"/>
    </w:pPr>
    <w:rPr>
      <w:rFonts w:ascii="Calibri" w:hAnsi="Calibri" w:cs="Calibri"/>
      <w:color w:val="000000"/>
      <w:sz w:val="20"/>
    </w:rPr>
  </w:style>
  <w:style w:type="paragraph" w:customStyle="1" w:styleId="1b">
    <w:name w:val="Верхний колонтитул1"/>
    <w:basedOn w:val="a"/>
    <w:pPr>
      <w:tabs>
        <w:tab w:val="center" w:pos="4153"/>
        <w:tab w:val="right" w:pos="8306"/>
      </w:tabs>
      <w:spacing w:before="0" w:after="0"/>
    </w:pPr>
    <w:rPr>
      <w:sz w:val="28"/>
    </w:rPr>
  </w:style>
  <w:style w:type="paragraph" w:styleId="affff">
    <w:name w:val="List Paragraph"/>
    <w:basedOn w:val="a"/>
    <w:uiPriority w:val="34"/>
    <w:qFormat/>
    <w:pPr>
      <w:spacing w:before="0" w:after="0"/>
      <w:ind w:left="720"/>
      <w:contextualSpacing/>
    </w:pPr>
    <w:rPr>
      <w:sz w:val="28"/>
      <w:szCs w:val="28"/>
    </w:rPr>
  </w:style>
  <w:style w:type="character" w:customStyle="1" w:styleId="affff0">
    <w:name w:val="Текст примечания Знак"/>
    <w:link w:val="affff1"/>
    <w:uiPriority w:val="99"/>
    <w:rPr>
      <w:rFonts w:ascii="Calibri" w:eastAsia="Calibri" w:hAnsi="Calibri"/>
      <w:lang w:eastAsia="en-US"/>
    </w:rPr>
  </w:style>
  <w:style w:type="paragraph" w:styleId="affff1">
    <w:name w:val="annotation text"/>
    <w:basedOn w:val="a"/>
    <w:link w:val="affff0"/>
    <w:uiPriority w:val="99"/>
    <w:unhideWhenUsed/>
    <w:pPr>
      <w:spacing w:before="0" w:after="200"/>
    </w:pPr>
    <w:rPr>
      <w:rFonts w:ascii="Calibri" w:eastAsia="Calibri" w:hAnsi="Calibri"/>
      <w:sz w:val="20"/>
      <w:lang w:eastAsia="en-US"/>
    </w:rPr>
  </w:style>
  <w:style w:type="character" w:customStyle="1" w:styleId="affff2">
    <w:name w:val="Тема примечания Знак"/>
    <w:link w:val="affff3"/>
    <w:uiPriority w:val="99"/>
    <w:semiHidden/>
    <w:rPr>
      <w:rFonts w:ascii="Calibri" w:eastAsia="Calibri" w:hAnsi="Calibri"/>
      <w:b/>
      <w:bCs/>
      <w:lang w:eastAsia="en-US"/>
    </w:rPr>
  </w:style>
  <w:style w:type="paragraph" w:styleId="affff3">
    <w:name w:val="annotation subject"/>
    <w:basedOn w:val="affff1"/>
    <w:next w:val="affff1"/>
    <w:link w:val="affff2"/>
    <w:uiPriority w:val="99"/>
    <w:semiHidden/>
    <w:unhideWhenUsed/>
    <w:rPr>
      <w:b/>
      <w:bCs/>
    </w:rPr>
  </w:style>
  <w:style w:type="character" w:customStyle="1" w:styleId="affff4">
    <w:name w:val="Основной текст_"/>
    <w:link w:val="2c"/>
    <w:rPr>
      <w:sz w:val="28"/>
      <w:szCs w:val="28"/>
      <w:shd w:val="clear" w:color="auto" w:fill="FFFFFF"/>
    </w:rPr>
  </w:style>
  <w:style w:type="paragraph" w:customStyle="1" w:styleId="2c">
    <w:name w:val="Основной текст2"/>
    <w:basedOn w:val="a"/>
    <w:link w:val="affff4"/>
    <w:pPr>
      <w:widowControl w:val="0"/>
      <w:shd w:val="clear" w:color="auto" w:fill="FFFFFF"/>
      <w:spacing w:before="360" w:after="360" w:line="0" w:lineRule="atLeast"/>
      <w:ind w:hanging="1580"/>
      <w:jc w:val="center"/>
    </w:pPr>
    <w:rPr>
      <w:sz w:val="28"/>
      <w:szCs w:val="28"/>
    </w:rPr>
  </w:style>
  <w:style w:type="character" w:customStyle="1" w:styleId="affff5">
    <w:name w:val="номер страницы"/>
    <w:uiPriority w:val="99"/>
    <w:rPr>
      <w:rFonts w:ascii="Times New Roman" w:hAnsi="Times New Roman" w:cs="Times New Roman" w:hint="default"/>
    </w:rPr>
  </w:style>
  <w:style w:type="character" w:customStyle="1" w:styleId="1c">
    <w:name w:val="Текст примечания Знак1"/>
    <w:uiPriority w:val="99"/>
    <w:semiHidden/>
  </w:style>
  <w:style w:type="paragraph" w:customStyle="1" w:styleId="Standard">
    <w:name w:val="Standard"/>
    <w:uiPriority w:val="99"/>
    <w:rPr>
      <w:rFonts w:eastAsia="SimSun"/>
      <w:sz w:val="24"/>
      <w:szCs w:val="24"/>
      <w:lang w:bidi="hi-IN"/>
    </w:rPr>
  </w:style>
  <w:style w:type="paragraph" w:customStyle="1" w:styleId="ConsPlusTitlePage">
    <w:name w:val="ConsPlusTitlePage"/>
    <w:pPr>
      <w:widowControl w:val="0"/>
    </w:pPr>
    <w:rPr>
      <w:rFonts w:ascii="Tahoma" w:hAnsi="Tahoma" w:cs="Tahoma"/>
    </w:rPr>
  </w:style>
  <w:style w:type="character" w:customStyle="1" w:styleId="affff6">
    <w:name w:val="Основной шрифт"/>
    <w:uiPriority w:val="99"/>
  </w:style>
  <w:style w:type="paragraph" w:customStyle="1" w:styleId="affff7">
    <w:name w:val="Алексей"/>
    <w:basedOn w:val="a"/>
    <w:qFormat/>
    <w:pPr>
      <w:spacing w:before="0" w:after="0" w:line="360" w:lineRule="auto"/>
      <w:ind w:firstLine="709"/>
      <w:jc w:val="both"/>
    </w:pPr>
    <w:rPr>
      <w:sz w:val="28"/>
      <w:szCs w:val="28"/>
    </w:rPr>
  </w:style>
  <w:style w:type="character" w:customStyle="1" w:styleId="1d">
    <w:name w:val="Основной текст1"/>
    <w:rPr>
      <w:rFonts w:ascii="Times New Roman" w:eastAsia="Times New Roman" w:hAnsi="Times New Roman" w:cs="Times New Roman"/>
      <w:color w:val="000000"/>
      <w:spacing w:val="0"/>
      <w:position w:val="0"/>
      <w:sz w:val="28"/>
      <w:szCs w:val="28"/>
      <w:u w:val="single"/>
      <w:shd w:val="clear" w:color="auto" w:fill="FFFFFF"/>
      <w:lang w:val="ru-RU" w:eastAsia="ru-RU" w:bidi="ru-RU"/>
    </w:rPr>
  </w:style>
  <w:style w:type="character" w:customStyle="1" w:styleId="10pt0pt">
    <w:name w:val="Основной текст + 10 pt;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eastAsia="ru-RU" w:bidi="ru-RU"/>
    </w:rPr>
  </w:style>
  <w:style w:type="paragraph" w:customStyle="1" w:styleId="BodyText211">
    <w:name w:val="Body Text 2.Мой Заголовок 1.Основной текст 1"/>
    <w:basedOn w:val="a"/>
    <w:pPr>
      <w:spacing w:before="0" w:after="0"/>
      <w:ind w:firstLine="709"/>
      <w:jc w:val="both"/>
    </w:pPr>
    <w:rPr>
      <w:sz w:val="28"/>
      <w:szCs w:val="28"/>
    </w:rPr>
  </w:style>
  <w:style w:type="paragraph" w:customStyle="1" w:styleId="affff8">
    <w:name w:val="Нормальный (таблица)"/>
    <w:basedOn w:val="a"/>
    <w:next w:val="a"/>
    <w:uiPriority w:val="99"/>
    <w:pPr>
      <w:widowControl w:val="0"/>
      <w:spacing w:before="0" w:after="0"/>
      <w:jc w:val="both"/>
    </w:pPr>
    <w:rPr>
      <w:rFonts w:ascii="Arial" w:hAnsi="Arial" w:cs="Arial"/>
      <w:szCs w:val="24"/>
    </w:rPr>
  </w:style>
  <w:style w:type="character" w:customStyle="1" w:styleId="apple-converted-space">
    <w:name w:val="apple-converted-space"/>
  </w:style>
  <w:style w:type="character" w:styleId="affff9">
    <w:name w:val="annotation reference"/>
    <w:basedOn w:val="a0"/>
    <w:uiPriority w:val="99"/>
    <w:semiHidden/>
    <w:unhideWhenUsed/>
    <w:rPr>
      <w:sz w:val="16"/>
      <w:szCs w:val="16"/>
    </w:rPr>
  </w:style>
  <w:style w:type="paragraph" w:customStyle="1" w:styleId="empty">
    <w:name w:val="empty"/>
    <w:basedOn w:val="a"/>
    <w:pPr>
      <w:spacing w:beforeAutospacing="1" w:afterAutospacing="1"/>
    </w:pPr>
    <w:rPr>
      <w:szCs w:val="24"/>
    </w:rPr>
  </w:style>
  <w:style w:type="paragraph" w:customStyle="1" w:styleId="s1">
    <w:name w:val="s_1"/>
    <w:basedOn w:val="a"/>
    <w:pPr>
      <w:spacing w:beforeAutospacing="1" w:afterAutospacing="1"/>
    </w:pPr>
    <w:rPr>
      <w:szCs w:val="24"/>
    </w:rPr>
  </w:style>
  <w:style w:type="character" w:customStyle="1" w:styleId="s106">
    <w:name w:val="s_106"/>
    <w:basedOn w:val="a0"/>
  </w:style>
  <w:style w:type="paragraph" w:styleId="affffa">
    <w:name w:val="Revision"/>
    <w:hidden/>
    <w:uiPriority w:val="99"/>
    <w:semiHidden/>
    <w:rPr>
      <w:sz w:val="24"/>
    </w:rPr>
  </w:style>
  <w:style w:type="paragraph" w:customStyle="1" w:styleId="ConsPlusNormal1">
    <w:name w:val="ConsPlusNormal"/>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sz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A5A1B8-C2F0-4E6B-B934-39FE6DD3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6194</Words>
  <Characters>35307</Characters>
  <Application>Microsoft Office Word</Application>
  <DocSecurity>0</DocSecurity>
  <Lines>294</Lines>
  <Paragraphs>82</Paragraphs>
  <ScaleCrop>false</ScaleCrop>
  <Company>ANO</Company>
  <LinksUpToDate>false</LinksUpToDate>
  <CharactersWithSpaces>41419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Вострикова Татьяна Владимировна</cp:lastModifiedBy>
  <cp:revision>65</cp:revision>
  <dcterms:created xsi:type="dcterms:W3CDTF">2024-02-13T02:05:00Z</dcterms:created>
  <dcterms:modified xsi:type="dcterms:W3CDTF">2025-01-28T10:25:00Z</dcterms:modified>
</cp:coreProperties>
</file>