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Правительства Новосибирской области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О 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внесении изменений в постановление Правитель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ства Новосибирской области от 16.02.2015 № 66</w:t>
      </w:r>
      <w:r>
        <w:rPr>
          <w:rFonts w:ascii="Times New Roman" w:hAnsi="Times New Roman" w:eastAsia="Times New Roman"/>
          <w:b/>
          <w:sz w:val="28"/>
          <w:szCs w:val="28"/>
        </w:rPr>
        <w:t xml:space="preserve">-п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7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7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предусматривается добавление </w:t>
      </w:r>
      <w:r>
        <w:rPr>
          <w:rFonts w:ascii="Times New Roman" w:hAnsi="Times New Roman"/>
          <w:sz w:val="28"/>
          <w:szCs w:val="28"/>
        </w:rPr>
        <w:t xml:space="preserve">адресн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перечн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нуждающихся в благоустройстве в рамках государственной программы Новосибирской области «Жилищно-коммунальное хозяйство Новосибирско</w:t>
      </w:r>
      <w:r>
        <w:rPr>
          <w:rFonts w:ascii="Times New Roman" w:hAnsi="Times New Roman"/>
          <w:sz w:val="28"/>
          <w:szCs w:val="28"/>
        </w:rPr>
        <w:t xml:space="preserve">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2025-2026</w:t>
      </w:r>
      <w:r>
        <w:rPr>
          <w:rFonts w:ascii="Times New Roman" w:hAnsi="Times New Roman"/>
          <w:sz w:val="28"/>
          <w:szCs w:val="28"/>
        </w:rPr>
        <w:t xml:space="preserve"> годах.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Изменения, вносимые в государственную программу, не затрагивают параметров областног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бюджета Новосибирской области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потребует дополнительного финансирования из областного бюджета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И.о. 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инистра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жилищно-коммунального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хозяйства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энергетики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ind w:left="0" w:right="-284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Е.Г. Назаров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color w:val="d9d9d9" w:themeColor="background1" w:themeShade="D9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                                                     [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МЕСТО ДЛЯ ПОДПИСИ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]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  <w:t xml:space="preserve">Г.А. Катцин 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  <w:t xml:space="preserve">238 76 27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9">
    <w:name w:val="Основной шрифт абзаца"/>
    <w:next w:val="879"/>
    <w:link w:val="878"/>
    <w:uiPriority w:val="1"/>
    <w:semiHidden/>
    <w:unhideWhenUsed/>
  </w:style>
  <w:style w:type="table" w:styleId="880">
    <w:name w:val="Обычная таблица"/>
    <w:next w:val="880"/>
    <w:link w:val="878"/>
    <w:uiPriority w:val="99"/>
    <w:semiHidden/>
    <w:unhideWhenUsed/>
    <w:tblPr/>
  </w:style>
  <w:style w:type="numbering" w:styleId="881">
    <w:name w:val="Нет списка"/>
    <w:next w:val="881"/>
    <w:link w:val="878"/>
    <w:uiPriority w:val="99"/>
    <w:semiHidden/>
    <w:unhideWhenUsed/>
  </w:style>
  <w:style w:type="paragraph" w:styleId="882">
    <w:name w:val="Абзац списка"/>
    <w:basedOn w:val="878"/>
    <w:next w:val="882"/>
    <w:link w:val="878"/>
    <w:uiPriority w:val="34"/>
    <w:qFormat/>
    <w:pPr>
      <w:contextualSpacing/>
      <w:ind w:left="720"/>
    </w:pPr>
  </w:style>
  <w:style w:type="paragraph" w:styleId="883">
    <w:name w:val="Верхний колонтитул"/>
    <w:basedOn w:val="878"/>
    <w:next w:val="883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>
    <w:name w:val="Верхний колонтитул Знак"/>
    <w:basedOn w:val="879"/>
    <w:next w:val="884"/>
    <w:link w:val="883"/>
    <w:uiPriority w:val="99"/>
  </w:style>
  <w:style w:type="paragraph" w:styleId="885">
    <w:name w:val="Нижний колонтитул"/>
    <w:basedOn w:val="878"/>
    <w:next w:val="885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>
    <w:name w:val="Нижний колонтитул Знак"/>
    <w:basedOn w:val="879"/>
    <w:next w:val="886"/>
    <w:link w:val="885"/>
    <w:uiPriority w:val="99"/>
  </w:style>
  <w:style w:type="paragraph" w:styleId="887">
    <w:name w:val="Текст выноски"/>
    <w:basedOn w:val="878"/>
    <w:next w:val="887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>
    <w:name w:val="Текст выноски Знак"/>
    <w:next w:val="888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ConsPlusNormal"/>
    <w:next w:val="889"/>
    <w:link w:val="878"/>
    <w:rPr>
      <w:rFonts w:ascii="Times New Roman" w:hAnsi="Times New Roman"/>
      <w:sz w:val="28"/>
      <w:szCs w:val="28"/>
      <w:lang w:val="ru-RU" w:eastAsia="ru-RU" w:bidi="ar-SA"/>
    </w:rPr>
  </w:style>
  <w:style w:type="character" w:styleId="890">
    <w:name w:val="Знак примечания"/>
    <w:next w:val="890"/>
    <w:link w:val="878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8"/>
    <w:next w:val="891"/>
    <w:link w:val="892"/>
    <w:uiPriority w:val="99"/>
    <w:semiHidden/>
    <w:unhideWhenUsed/>
    <w:rPr>
      <w:sz w:val="20"/>
      <w:szCs w:val="20"/>
    </w:rPr>
  </w:style>
  <w:style w:type="character" w:styleId="892">
    <w:name w:val="Текст примечания Знак"/>
    <w:next w:val="892"/>
    <w:link w:val="891"/>
    <w:uiPriority w:val="99"/>
    <w:semiHidden/>
    <w:rPr>
      <w:lang w:eastAsia="en-US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</w:rPr>
  </w:style>
  <w:style w:type="character" w:styleId="894">
    <w:name w:val="Тема примечания Знак"/>
    <w:next w:val="894"/>
    <w:link w:val="893"/>
    <w:uiPriority w:val="99"/>
    <w:semiHidden/>
    <w:rPr>
      <w:b/>
      <w:bCs/>
      <w:lang w:eastAsia="en-US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revision>12</cp:revision>
  <dcterms:created xsi:type="dcterms:W3CDTF">2021-09-13T10:17:00Z</dcterms:created>
  <dcterms:modified xsi:type="dcterms:W3CDTF">2025-10-23T10:33:45Z</dcterms:modified>
  <cp:version>1048576</cp:version>
</cp:coreProperties>
</file>