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jc w:val="center"/>
        <w:spacing w:before="0" w:after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pStyle w:val="891"/>
        <w:jc w:val="center"/>
        <w:spacing w:before="0" w:after="0"/>
        <w:rPr>
          <w:b/>
          <w:bCs/>
          <w:caps/>
          <w:sz w:val="28"/>
          <w:szCs w:val="28"/>
        </w:rPr>
      </w:pPr>
      <w:r>
        <w:rPr>
          <w:bCs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4990" cy="65214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3163068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4989" cy="65214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70pt;height:51.3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pStyle w:val="891"/>
        <w:jc w:val="center"/>
        <w:spacing w:before="0" w:after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pStyle w:val="891"/>
        <w:jc w:val="center"/>
        <w:spacing w:before="0" w:after="0"/>
        <w:rPr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ЖИЛИЩНО-КОММУНАЛЬНОГО ХОЗЯЙСТВА И ЭНЕРГЕТИКИ </w:t>
      </w:r>
      <w:r>
        <w:rPr>
          <w:b/>
          <w:caps/>
          <w:sz w:val="28"/>
          <w:szCs w:val="28"/>
        </w:rPr>
        <w:t xml:space="preserve">НОВОСИБИРСКОЙ ОБЛАСТИ</w:t>
      </w: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pStyle w:val="889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ПОЯСНИТЕЛЬНАЯ ЗАПИСКА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89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89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68"/>
      </w:pPr>
      <w:r>
        <w:rPr>
          <w:szCs w:val="28"/>
        </w:rPr>
        <w:t xml:space="preserve">к проекту постановления Правительства Новосибирской области</w:t>
      </w:r>
      <w:r>
        <w:t xml:space="preserve"> </w:t>
      </w:r>
      <w:r/>
    </w:p>
    <w:p>
      <w:pPr>
        <w:jc w:val="center"/>
        <w:widowControl w:val="off"/>
        <w:rPr>
          <w:bCs/>
          <w:szCs w:val="28"/>
        </w:rPr>
      </w:pP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постановление Правительства Новос</w:t>
      </w:r>
      <w:r>
        <w:rPr>
          <w:bCs/>
          <w:sz w:val="28"/>
          <w:szCs w:val="28"/>
        </w:rPr>
        <w:t xml:space="preserve">ибирской области от 02.04.2019 </w:t>
      </w:r>
      <w:r>
        <w:rPr>
          <w:bCs/>
          <w:sz w:val="28"/>
          <w:szCs w:val="28"/>
        </w:rPr>
        <w:t xml:space="preserve">№ 126-п</w:t>
      </w:r>
      <w:r/>
      <w:r>
        <w:rPr>
          <w:bCs/>
          <w:sz w:val="28"/>
          <w:szCs w:val="28"/>
        </w:rPr>
        <w:t xml:space="preserve">»</w:t>
      </w:r>
      <w:r>
        <w:rPr>
          <w:bCs/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20"/>
        <w:jc w:val="both"/>
        <w:widowControl w:val="off"/>
        <w:rPr>
          <w:bCs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Проект постановления </w:t>
      </w:r>
      <w:r>
        <w:rPr>
          <w:rFonts w:eastAsia="Calibri"/>
          <w:szCs w:val="28"/>
          <w:lang w:eastAsia="en-US"/>
        </w:rPr>
        <w:t xml:space="preserve">«</w:t>
      </w:r>
      <w:r>
        <w:rPr>
          <w:bCs/>
          <w:szCs w:val="28"/>
        </w:rPr>
      </w:r>
      <w:r>
        <w:rPr>
          <w:bCs/>
          <w:sz w:val="28"/>
          <w:szCs w:val="28"/>
        </w:rPr>
        <w:t xml:space="preserve">О внесении изменений в постановление Правительства Новос</w:t>
      </w:r>
      <w:r>
        <w:rPr>
          <w:bCs/>
          <w:sz w:val="28"/>
          <w:szCs w:val="28"/>
        </w:rPr>
        <w:t xml:space="preserve">ибирской области от 02.04.2019 </w:t>
      </w:r>
      <w:r>
        <w:rPr>
          <w:bCs/>
          <w:sz w:val="28"/>
          <w:szCs w:val="28"/>
        </w:rPr>
        <w:t xml:space="preserve">№ 126-п</w:t>
      </w:r>
      <w:r/>
      <w:r>
        <w:rPr>
          <w:bCs/>
          <w:sz w:val="28"/>
          <w:szCs w:val="28"/>
        </w:rPr>
        <w:t xml:space="preserve">»</w:t>
      </w:r>
      <w:r>
        <w:rPr>
          <w:bCs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 с целью внесения изменений в приложение </w:t>
      </w:r>
      <w:r>
        <w:rPr>
          <w:rFonts w:eastAsia="Courier New"/>
          <w:sz w:val="28"/>
          <w:szCs w:val="28"/>
        </w:rPr>
        <w:t xml:space="preserve">к постановлению </w:t>
      </w:r>
      <w:r>
        <w:rPr>
          <w:rFonts w:eastAsia="Courier New"/>
          <w:sz w:val="28"/>
          <w:szCs w:val="28"/>
        </w:rPr>
        <w:t xml:space="preserve">№ 2 «Перечень муниципальных образований Новосибирской области, на территории которых осуществляются мероприятия по проведению голосования по отбору общественных территорий, подлежащих благоустройству»</w:t>
      </w:r>
      <w:r>
        <w:rPr>
          <w:rFonts w:eastAsia="Courier New"/>
          <w:sz w:val="28"/>
          <w:szCs w:val="28"/>
        </w:rPr>
        <w:t xml:space="preserve"> в части дополнения перечня муниципальными образованиями Новосибирской области: городом Новосибирском, рабочем поселком Кольцово Новосибирской области для участия в голосовании по отбору общественных территорий в текущим и последующих годах. </w:t>
      </w:r>
      <w:r>
        <w:rPr>
          <w:bCs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основании пункта 4 Порядка проведения оценки регулирующего воздействия проектов нормативных правовых актов Новосибирской области, утвержденного постановлением Губернатора Новосибирской области  от 17.01.2017 № 2 проект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нормативного правового акта,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обязанности для субъектов предпринимательской и инвестицио</w:t>
      </w:r>
      <w:r>
        <w:rPr>
          <w:rFonts w:ascii="Times New Roman" w:hAnsi="Times New Roman"/>
          <w:bCs/>
          <w:sz w:val="28"/>
          <w:szCs w:val="28"/>
        </w:rPr>
        <w:t xml:space="preserve">нной деятельности,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 деятельности.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Исполняющий обязанности министра                                                    Е.Г. Назаров</w:t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</w:rPr>
      </w:r>
      <w:bookmarkStart w:id="0" w:name="_GoBack"/>
      <w:r>
        <w:rPr>
          <w:sz w:val="24"/>
          <w:szCs w:val="24"/>
        </w:rPr>
        <w:t xml:space="preserve">Н.С. Шумихина</w:t>
      </w:r>
      <w:bookmarkEnd w:id="0"/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rPr>
          <w:sz w:val="20"/>
        </w:rPr>
      </w:pPr>
      <w:r>
        <w:rPr>
          <w:sz w:val="20"/>
        </w:rPr>
        <w:t xml:space="preserve">238</w:t>
      </w:r>
      <w:r>
        <w:rPr>
          <w:sz w:val="20"/>
          <w:lang w:val="en-US"/>
        </w:rPr>
        <w:t xml:space="preserve"> 61</w:t>
      </w:r>
      <w:r>
        <w:rPr>
          <w:sz w:val="20"/>
          <w:lang w:val="en-US"/>
        </w:rPr>
        <w:t xml:space="preserve"> </w:t>
      </w:r>
      <w:r>
        <w:rPr>
          <w:sz w:val="20"/>
        </w:rPr>
        <w:t xml:space="preserve">81</w:t>
      </w:r>
      <w:r>
        <w:rPr>
          <w:sz w:val="20"/>
        </w:rPr>
      </w:r>
      <w:r>
        <w:rPr>
          <w:sz w:val="20"/>
        </w:rPr>
      </w:r>
    </w:p>
    <w:sectPr>
      <w:footnotePr/>
      <w:endnotePr/>
      <w:type w:val="nextPage"/>
      <w:pgSz w:w="11906" w:h="16838" w:orient="portrait"/>
      <w:pgMar w:top="709" w:right="567" w:bottom="1418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rPr>
      <w:sz w:val="28"/>
    </w:rPr>
  </w:style>
  <w:style w:type="paragraph" w:styleId="681">
    <w:name w:val="Heading 1"/>
    <w:basedOn w:val="680"/>
    <w:next w:val="680"/>
    <w:link w:val="706"/>
    <w:qFormat/>
    <w:pPr>
      <w:jc w:val="center"/>
      <w:keepNext/>
      <w:outlineLvl w:val="0"/>
    </w:pPr>
    <w:rPr>
      <w:b/>
      <w:bCs/>
    </w:rPr>
  </w:style>
  <w:style w:type="paragraph" w:styleId="682">
    <w:name w:val="Heading 2"/>
    <w:basedOn w:val="680"/>
    <w:next w:val="680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0"/>
    <w:next w:val="680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Subtitle Char"/>
    <w:basedOn w:val="690"/>
    <w:uiPriority w:val="11"/>
    <w:rPr>
      <w:sz w:val="24"/>
      <w:szCs w:val="24"/>
    </w:rPr>
  </w:style>
  <w:style w:type="character" w:styleId="703" w:customStyle="1">
    <w:name w:val="Quote Char"/>
    <w:uiPriority w:val="29"/>
    <w:rPr>
      <w:i/>
    </w:rPr>
  </w:style>
  <w:style w:type="character" w:styleId="704" w:customStyle="1">
    <w:name w:val="Intense Quote Char"/>
    <w:uiPriority w:val="30"/>
    <w:rPr>
      <w:i/>
    </w:rPr>
  </w:style>
  <w:style w:type="character" w:styleId="705" w:customStyle="1">
    <w:name w:val="Endnote Text Char"/>
    <w:uiPriority w:val="99"/>
    <w:rPr>
      <w:sz w:val="20"/>
    </w:rPr>
  </w:style>
  <w:style w:type="character" w:styleId="706" w:customStyle="1">
    <w:name w:val="Заголовок 1 Знак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basedOn w:val="690"/>
    <w:link w:val="682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80"/>
    <w:uiPriority w:val="34"/>
    <w:qFormat/>
    <w:pPr>
      <w:contextualSpacing/>
      <w:ind w:left="720"/>
    </w:pPr>
  </w:style>
  <w:style w:type="character" w:styleId="716" w:customStyle="1">
    <w:name w:val="Title Char"/>
    <w:basedOn w:val="690"/>
    <w:uiPriority w:val="10"/>
    <w:rPr>
      <w:sz w:val="48"/>
      <w:szCs w:val="48"/>
    </w:rPr>
  </w:style>
  <w:style w:type="paragraph" w:styleId="717">
    <w:name w:val="Subtitle"/>
    <w:basedOn w:val="680"/>
    <w:next w:val="68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 w:customStyle="1">
    <w:name w:val="Подзаголовок Знак"/>
    <w:basedOn w:val="690"/>
    <w:link w:val="717"/>
    <w:uiPriority w:val="11"/>
    <w:rPr>
      <w:sz w:val="24"/>
      <w:szCs w:val="24"/>
    </w:rPr>
  </w:style>
  <w:style w:type="paragraph" w:styleId="719">
    <w:name w:val="Quote"/>
    <w:basedOn w:val="680"/>
    <w:next w:val="680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80"/>
    <w:next w:val="680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character" w:styleId="723" w:customStyle="1">
    <w:name w:val="Header Char"/>
    <w:basedOn w:val="690"/>
    <w:uiPriority w:val="99"/>
  </w:style>
  <w:style w:type="character" w:styleId="724" w:customStyle="1">
    <w:name w:val="Footer Char"/>
    <w:basedOn w:val="690"/>
    <w:uiPriority w:val="99"/>
  </w:style>
  <w:style w:type="paragraph" w:styleId="725">
    <w:name w:val="Caption"/>
    <w:basedOn w:val="680"/>
    <w:next w:val="680"/>
    <w:link w:val="72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6" w:customStyle="1">
    <w:name w:val="Caption Char"/>
    <w:uiPriority w:val="99"/>
  </w:style>
  <w:style w:type="table" w:styleId="727" w:customStyle="1">
    <w:name w:val="Table Grid Light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8">
    <w:name w:val="Plain Table 1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69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69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69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69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69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69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69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69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basedOn w:val="69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basedOn w:val="69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basedOn w:val="69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basedOn w:val="69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basedOn w:val="69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basedOn w:val="69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69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69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6" w:customStyle="1">
    <w:name w:val="Grid Table 4 - Accent 2"/>
    <w:basedOn w:val="69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7" w:customStyle="1">
    <w:name w:val="Grid Table 4 - Accent 3"/>
    <w:basedOn w:val="69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8" w:customStyle="1">
    <w:name w:val="Grid Table 4 - Accent 4"/>
    <w:basedOn w:val="69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9" w:customStyle="1">
    <w:name w:val="Grid Table 4 - Accent 5"/>
    <w:basedOn w:val="69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0" w:customStyle="1">
    <w:name w:val="Grid Table 4 - Accent 6"/>
    <w:basedOn w:val="69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1">
    <w:name w:val="Grid Table 5 Dark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8">
    <w:name w:val="Grid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69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0" w:customStyle="1">
    <w:name w:val="Grid Table 6 Colorful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1" w:customStyle="1">
    <w:name w:val="Grid Table 6 Colorful - Accent 3"/>
    <w:basedOn w:val="69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2" w:customStyle="1">
    <w:name w:val="Grid Table 6 Colorful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3" w:customStyle="1">
    <w:name w:val="Grid Table 6 Colorful - Accent 5"/>
    <w:basedOn w:val="69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 w:customStyle="1">
    <w:name w:val="Grid Table 6 Colorful - Accent 6"/>
    <w:basedOn w:val="69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5">
    <w:name w:val="Grid Table 7 Colorful"/>
    <w:basedOn w:val="69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1"/>
    <w:basedOn w:val="69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5"/>
    <w:basedOn w:val="69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6"/>
    <w:basedOn w:val="69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>
    <w:name w:val="List Table 1 Light"/>
    <w:basedOn w:val="69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69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69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69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69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69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69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69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69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69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69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69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69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69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69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69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69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69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69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69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69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69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69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69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69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>
    <w:name w:val="List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69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9" w:customStyle="1">
    <w:name w:val="List Table 6 Colorful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0" w:customStyle="1">
    <w:name w:val="List Table 6 Colorful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1" w:customStyle="1">
    <w:name w:val="List Table 6 Colorful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2" w:customStyle="1">
    <w:name w:val="List Table 6 Colorful - Accent 5"/>
    <w:basedOn w:val="69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3" w:customStyle="1">
    <w:name w:val="List Table 6 Colorful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4">
    <w:name w:val="List Table 7 Colorful"/>
    <w:basedOn w:val="69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1"/>
    <w:basedOn w:val="69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2"/>
    <w:basedOn w:val="69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3"/>
    <w:basedOn w:val="69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4"/>
    <w:basedOn w:val="69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5"/>
    <w:basedOn w:val="69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6"/>
    <w:basedOn w:val="69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ned - Accent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3" w:customStyle="1">
    <w:name w:val="Lined - Accent 2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Lined - Accent 3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Lined - Accent 4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Lined - Accent 5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7" w:customStyle="1">
    <w:name w:val="Lined - Accent 6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 &amp; Lined - Accent"/>
    <w:basedOn w:val="69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69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0" w:customStyle="1">
    <w:name w:val="Bordered &amp; Lined - Accent 2"/>
    <w:basedOn w:val="69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Bordered &amp; Lined - Accent 3"/>
    <w:basedOn w:val="69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Bordered &amp; Lined - Accent 4"/>
    <w:basedOn w:val="69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Bordered &amp; Lined - Accent 5"/>
    <w:basedOn w:val="69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4" w:customStyle="1">
    <w:name w:val="Bordered &amp; Lined - Accent 6"/>
    <w:basedOn w:val="69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"/>
    <w:basedOn w:val="69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69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7" w:customStyle="1">
    <w:name w:val="Bordered - Accent 2"/>
    <w:basedOn w:val="69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8" w:customStyle="1">
    <w:name w:val="Bordered - Accent 3"/>
    <w:basedOn w:val="69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9" w:customStyle="1">
    <w:name w:val="Bordered - Accent 4"/>
    <w:basedOn w:val="69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0" w:customStyle="1">
    <w:name w:val="Bordered - Accent 5"/>
    <w:basedOn w:val="69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1" w:customStyle="1">
    <w:name w:val="Bordered - Accent 6"/>
    <w:basedOn w:val="69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2" w:customStyle="1">
    <w:name w:val="Footnote Text Char"/>
    <w:uiPriority w:val="99"/>
    <w:rPr>
      <w:sz w:val="18"/>
    </w:rPr>
  </w:style>
  <w:style w:type="paragraph" w:styleId="853">
    <w:name w:val="endnote text"/>
    <w:basedOn w:val="680"/>
    <w:link w:val="854"/>
    <w:uiPriority w:val="99"/>
    <w:semiHidden/>
    <w:unhideWhenUsed/>
    <w:rPr>
      <w:sz w:val="20"/>
    </w:rPr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basedOn w:val="690"/>
    <w:uiPriority w:val="99"/>
    <w:semiHidden/>
    <w:unhideWhenUsed/>
    <w:rPr>
      <w:vertAlign w:val="superscript"/>
    </w:rPr>
  </w:style>
  <w:style w:type="paragraph" w:styleId="856">
    <w:name w:val="toc 1"/>
    <w:basedOn w:val="680"/>
    <w:next w:val="680"/>
    <w:uiPriority w:val="39"/>
    <w:unhideWhenUsed/>
    <w:pPr>
      <w:spacing w:after="57"/>
    </w:pPr>
  </w:style>
  <w:style w:type="paragraph" w:styleId="857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58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59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60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61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62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63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64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80"/>
    <w:next w:val="680"/>
    <w:uiPriority w:val="99"/>
    <w:unhideWhenUsed/>
  </w:style>
  <w:style w:type="paragraph" w:styleId="867">
    <w:name w:val="Header"/>
    <w:basedOn w:val="680"/>
    <w:link w:val="872"/>
    <w:pPr>
      <w:tabs>
        <w:tab w:val="center" w:pos="4153" w:leader="none"/>
        <w:tab w:val="right" w:pos="8306" w:leader="none"/>
      </w:tabs>
    </w:pPr>
  </w:style>
  <w:style w:type="paragraph" w:styleId="868">
    <w:name w:val="Body Text"/>
    <w:basedOn w:val="680"/>
    <w:link w:val="873"/>
    <w:pPr>
      <w:jc w:val="center"/>
    </w:pPr>
  </w:style>
  <w:style w:type="paragraph" w:styleId="869">
    <w:name w:val="Body Text Indent"/>
    <w:basedOn w:val="680"/>
    <w:pPr>
      <w:ind w:firstLine="720"/>
      <w:jc w:val="both"/>
    </w:pPr>
  </w:style>
  <w:style w:type="table" w:styleId="870">
    <w:name w:val="Table Grid"/>
    <w:basedOn w:val="69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1">
    <w:name w:val="Balloon Text"/>
    <w:basedOn w:val="680"/>
    <w:link w:val="878"/>
    <w:uiPriority w:val="99"/>
    <w:semiHidden/>
    <w:rPr>
      <w:rFonts w:ascii="Tahoma" w:hAnsi="Tahoma"/>
      <w:sz w:val="16"/>
      <w:szCs w:val="16"/>
    </w:rPr>
  </w:style>
  <w:style w:type="character" w:styleId="872" w:customStyle="1">
    <w:name w:val="Верхний колонтитул Знак"/>
    <w:link w:val="867"/>
    <w:rPr>
      <w:sz w:val="28"/>
      <w:lang w:val="ru-RU" w:eastAsia="ru-RU" w:bidi="ar-SA"/>
    </w:rPr>
  </w:style>
  <w:style w:type="character" w:styleId="873" w:customStyle="1">
    <w:name w:val="Основной текст Знак"/>
    <w:link w:val="868"/>
    <w:rPr>
      <w:sz w:val="28"/>
    </w:rPr>
  </w:style>
  <w:style w:type="paragraph" w:styleId="874" w:customStyle="1">
    <w:name w:val="FR2"/>
    <w:pPr>
      <w:ind w:left="360"/>
      <w:spacing w:before="760"/>
      <w:widowControl w:val="off"/>
    </w:pPr>
    <w:rPr>
      <w:rFonts w:ascii="Arial" w:hAnsi="Arial"/>
    </w:rPr>
  </w:style>
  <w:style w:type="paragraph" w:styleId="875">
    <w:name w:val="Plain Text"/>
    <w:basedOn w:val="680"/>
    <w:link w:val="876"/>
    <w:rPr>
      <w:rFonts w:ascii="Courier New" w:hAnsi="Courier New"/>
      <w:sz w:val="20"/>
    </w:rPr>
  </w:style>
  <w:style w:type="character" w:styleId="876" w:customStyle="1">
    <w:name w:val="Текст Знак"/>
    <w:link w:val="875"/>
    <w:rPr>
      <w:rFonts w:ascii="Courier New" w:hAnsi="Courier New" w:cs="Courier New"/>
    </w:rPr>
  </w:style>
  <w:style w:type="paragraph" w:styleId="877" w:customStyle="1">
    <w:name w:val="Обычный1"/>
    <w:pPr>
      <w:spacing w:before="100" w:after="100"/>
    </w:pPr>
    <w:rPr>
      <w:sz w:val="24"/>
    </w:rPr>
  </w:style>
  <w:style w:type="character" w:styleId="878" w:customStyle="1">
    <w:name w:val="Текст выноски Знак"/>
    <w:link w:val="871"/>
    <w:uiPriority w:val="99"/>
    <w:semiHidden/>
    <w:rPr>
      <w:rFonts w:ascii="Tahoma" w:hAnsi="Tahoma" w:cs="Tahoma"/>
      <w:sz w:val="16"/>
      <w:szCs w:val="16"/>
    </w:rPr>
  </w:style>
  <w:style w:type="character" w:styleId="879">
    <w:name w:val="Hyperlink"/>
    <w:rPr>
      <w:color w:val="0000ff"/>
      <w:u w:val="single"/>
    </w:rPr>
  </w:style>
  <w:style w:type="table" w:styleId="880" w:customStyle="1">
    <w:name w:val="Сетка таблицы1"/>
    <w:basedOn w:val="691"/>
    <w:next w:val="870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1" w:customStyle="1">
    <w:name w:val="apple-converted-space"/>
  </w:style>
  <w:style w:type="paragraph" w:styleId="882">
    <w:name w:val="Footer"/>
    <w:basedOn w:val="680"/>
    <w:link w:val="883"/>
    <w:pPr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link w:val="882"/>
    <w:rPr>
      <w:sz w:val="28"/>
    </w:rPr>
  </w:style>
  <w:style w:type="paragraph" w:styleId="88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85" w:customStyle="1">
    <w:name w:val="ConsPlusNormal"/>
    <w:rPr>
      <w:rFonts w:ascii="Arial" w:hAnsi="Arial" w:eastAsia="Calibri" w:cs="Arial"/>
      <w:lang w:eastAsia="en-US"/>
    </w:rPr>
  </w:style>
  <w:style w:type="paragraph" w:styleId="886">
    <w:name w:val="footnote text"/>
    <w:basedOn w:val="680"/>
    <w:link w:val="887"/>
    <w:rPr>
      <w:sz w:val="20"/>
    </w:rPr>
  </w:style>
  <w:style w:type="character" w:styleId="887" w:customStyle="1">
    <w:name w:val="Текст сноски Знак"/>
    <w:basedOn w:val="690"/>
    <w:link w:val="886"/>
  </w:style>
  <w:style w:type="character" w:styleId="888">
    <w:name w:val="footnote reference"/>
    <w:rPr>
      <w:vertAlign w:val="superscript"/>
    </w:rPr>
  </w:style>
  <w:style w:type="paragraph" w:styleId="889">
    <w:name w:val="Title"/>
    <w:basedOn w:val="680"/>
    <w:link w:val="890"/>
    <w:uiPriority w:val="99"/>
    <w:qFormat/>
    <w:pPr>
      <w:jc w:val="center"/>
    </w:pPr>
    <w:rPr>
      <w:szCs w:val="24"/>
    </w:rPr>
  </w:style>
  <w:style w:type="character" w:styleId="890" w:customStyle="1">
    <w:name w:val="Заголовок Знак"/>
    <w:link w:val="889"/>
    <w:uiPriority w:val="99"/>
    <w:rPr>
      <w:sz w:val="28"/>
      <w:szCs w:val="24"/>
    </w:rPr>
  </w:style>
  <w:style w:type="paragraph" w:styleId="891" w:customStyle="1">
    <w:name w:val="Normal1"/>
    <w:uiPriority w:val="99"/>
    <w:pPr>
      <w:spacing w:before="100" w:after="100"/>
    </w:pPr>
    <w:rPr>
      <w:sz w:val="24"/>
    </w:rPr>
  </w:style>
  <w:style w:type="paragraph" w:styleId="892">
    <w:name w:val="Normal (Web)"/>
    <w:basedOn w:val="68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93">
    <w:name w:val="annotation reference"/>
    <w:basedOn w:val="690"/>
    <w:semiHidden/>
    <w:unhideWhenUsed/>
    <w:rPr>
      <w:sz w:val="16"/>
      <w:szCs w:val="16"/>
    </w:rPr>
  </w:style>
  <w:style w:type="paragraph" w:styleId="894">
    <w:name w:val="annotation text"/>
    <w:basedOn w:val="680"/>
    <w:link w:val="895"/>
    <w:semiHidden/>
    <w:unhideWhenUsed/>
    <w:rPr>
      <w:sz w:val="20"/>
    </w:rPr>
  </w:style>
  <w:style w:type="character" w:styleId="895" w:customStyle="1">
    <w:name w:val="Текст примечания Знак"/>
    <w:basedOn w:val="690"/>
    <w:link w:val="894"/>
    <w:semiHidden/>
  </w:style>
  <w:style w:type="paragraph" w:styleId="896">
    <w:name w:val="annotation subject"/>
    <w:basedOn w:val="894"/>
    <w:next w:val="894"/>
    <w:link w:val="897"/>
    <w:semiHidden/>
    <w:unhideWhenUsed/>
    <w:rPr>
      <w:b/>
      <w:bCs/>
    </w:rPr>
  </w:style>
  <w:style w:type="character" w:styleId="897" w:customStyle="1">
    <w:name w:val="Тема примечания Знак"/>
    <w:basedOn w:val="895"/>
    <w:link w:val="896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320C-1E80-4957-B0FF-75105928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Юлькин дом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sula</dc:creator>
  <cp:keywords/>
  <cp:lastModifiedBy>ms_sns@NSO.LOC</cp:lastModifiedBy>
  <cp:revision>11</cp:revision>
  <dcterms:created xsi:type="dcterms:W3CDTF">2023-07-07T08:38:00Z</dcterms:created>
  <dcterms:modified xsi:type="dcterms:W3CDTF">2025-01-16T05:16:25Z</dcterms:modified>
</cp:coreProperties>
</file>