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</w:pPr>
      <w:r>
        <w:t xml:space="preserve">Проект</w:t>
      </w:r>
      <w:r/>
    </w:p>
    <w:p>
      <w:pPr>
        <w:jc w:val="right"/>
        <w:widowControl w:val="off"/>
      </w:pPr>
      <w:r>
        <w:t xml:space="preserve">распоряжения</w:t>
      </w:r>
      <w:r>
        <w:t xml:space="preserve"> Правительства</w:t>
      </w:r>
      <w:r/>
    </w:p>
    <w:p>
      <w:pPr>
        <w:jc w:val="right"/>
        <w:widowControl w:val="off"/>
      </w:pPr>
      <w:r>
        <w:t xml:space="preserve">Новосибирской области</w:t>
      </w:r>
      <w:r/>
    </w:p>
    <w:p>
      <w:pPr>
        <w:jc w:val="center"/>
        <w:shd w:val="clear" w:color="auto" w:fill="ffffff"/>
      </w:pPr>
      <w:r/>
      <w:r/>
    </w:p>
    <w:p>
      <w:pPr>
        <w:jc w:val="center"/>
        <w:shd w:val="clear" w:color="auto" w:fill="ffffff"/>
      </w:pPr>
      <w:r/>
      <w:r/>
    </w:p>
    <w:p>
      <w:pPr>
        <w:jc w:val="center"/>
        <w:shd w:val="clear" w:color="auto" w:fill="ffffff"/>
      </w:pPr>
      <w:r/>
      <w:r/>
    </w:p>
    <w:p>
      <w:pPr>
        <w:jc w:val="center"/>
        <w:shd w:val="clear" w:color="auto" w:fill="ffffff"/>
      </w:pPr>
      <w:r>
        <w:t xml:space="preserve">О предоставлении меры государственной поддержки </w:t>
      </w:r>
      <w:r/>
    </w:p>
    <w:p>
      <w:pPr>
        <w:jc w:val="center"/>
        <w:shd w:val="clear" w:color="auto" w:fill="ffffff"/>
        <w:rPr>
          <w:b/>
        </w:rPr>
      </w:pPr>
      <w:r>
        <w:rPr>
          <w:spacing w:val="-6"/>
        </w:rPr>
        <w:t xml:space="preserve">н</w:t>
      </w:r>
      <w:r>
        <w:rPr>
          <w:spacing w:val="-6"/>
          <w:highlight w:val="white"/>
        </w:rPr>
        <w:t xml:space="preserve">а</w:t>
      </w:r>
      <w:r>
        <w:rPr>
          <w:highlight w:val="white"/>
          <w:shd w:val="clear" w:color="auto" w:fill="ffffff"/>
        </w:rPr>
        <w:t xml:space="preserve"> </w:t>
      </w:r>
      <w:r>
        <w:rPr>
          <w:highlight w:val="white"/>
        </w:rPr>
        <w:t xml:space="preserve">возмещение части затрат </w:t>
      </w:r>
      <w:r>
        <w:rPr>
          <w:highlight w:val="white"/>
        </w:rPr>
        <w:t xml:space="preserve">на оплату технологического присоединения объектов капитального строительства к инженерным системам электро-, газоснабжения</w:t>
      </w:r>
      <w:r>
        <w:rPr>
          <w:b/>
        </w:rPr>
      </w:r>
      <w:r>
        <w:rPr>
          <w:b/>
        </w:rPr>
      </w:r>
    </w:p>
    <w:p>
      <w:pPr>
        <w:jc w:val="center"/>
        <w:shd w:val="clear" w:color="auto" w:fill="ffffff"/>
      </w:pPr>
      <w:r/>
      <w:r/>
    </w:p>
    <w:p>
      <w:pPr>
        <w:jc w:val="center"/>
        <w:shd w:val="clear" w:color="auto" w:fill="ffffff"/>
      </w:pPr>
      <w:r/>
      <w:r/>
    </w:p>
    <w:p>
      <w:pPr>
        <w:ind w:firstLine="709"/>
        <w:jc w:val="both"/>
        <w:rPr>
          <w:highlight w:val="white"/>
          <w:shd w:val="clear" w:color="auto" w:fill="ffffff"/>
        </w:rPr>
      </w:pPr>
      <w:r>
        <w:rPr>
          <w:highlight w:val="white"/>
          <w:shd w:val="clear" w:color="auto" w:fill="ffffff"/>
        </w:rPr>
        <w:t xml:space="preserve">В соответствии со статьей 7 </w:t>
      </w:r>
      <w:r>
        <w:rPr>
          <w:highlight w:val="white"/>
        </w:rPr>
        <w:t xml:space="preserve">Закона Новосибирской области от 29.06.2016 №</w:t>
      </w:r>
      <w:r>
        <w:rPr>
          <w:highlight w:val="white"/>
          <w:shd w:val="clear" w:color="auto" w:fill="ffffff"/>
        </w:rPr>
        <w:t xml:space="preserve"> </w:t>
      </w:r>
      <w:r>
        <w:rPr>
          <w:highlight w:val="white"/>
        </w:rPr>
        <w:t xml:space="preserve">75-ОЗ «Об отдельных вопросах государственного регулирования инвестиционной деятельности, осуществляемой в форме капитальных вложений на тер</w:t>
      </w:r>
      <w:r>
        <w:rPr>
          <w:highlight w:val="white"/>
        </w:rPr>
        <w:t xml:space="preserve">ритории Новосибирской области»</w:t>
      </w:r>
      <w:r>
        <w:rPr>
          <w:spacing w:val="-2"/>
        </w:rPr>
        <w:t xml:space="preserve">, </w:t>
      </w:r>
      <w:r>
        <w:rPr>
          <w:highlight w:val="white"/>
        </w:rPr>
        <w:t xml:space="preserve">протоколом заседания комиссии по проведению отбора юридических лиц (за исключением государственных (муниципальных) учреждений) и индивидуальных предпринимателей, реализующих инвестиционные проекты на территории Новосибирской области</w:t>
      </w:r>
      <w:r>
        <w:rPr>
          <w:highlight w:val="white"/>
        </w:rPr>
        <w:t xml:space="preserve">,</w:t>
      </w:r>
      <w:r>
        <w:rPr>
          <w:highlight w:val="white"/>
        </w:rPr>
        <w:t xml:space="preserve"> от 14.11.2024</w:t>
      </w:r>
      <w:r>
        <w:rPr>
          <w:highlight w:val="white"/>
          <w:shd w:val="clear" w:color="auto" w:fill="ffffff"/>
        </w:rPr>
        <w:t xml:space="preserve">:</w:t>
      </w:r>
      <w:r>
        <w:rPr>
          <w:highlight w:val="white"/>
          <w:shd w:val="clear" w:color="auto" w:fill="ffffff"/>
        </w:rPr>
      </w:r>
      <w:r>
        <w:rPr>
          <w:highlight w:val="white"/>
          <w:shd w:val="clear" w:color="auto" w:fill="ffffff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  <w:shd w:val="clear" w:color="auto" w:fill="ffffff"/>
        </w:rPr>
        <w:t xml:space="preserve">1. Предоставить обществу с ограниченной ответственностью</w:t>
      </w:r>
      <w:r>
        <w:rPr>
          <w:highlight w:val="white"/>
          <w:shd w:val="clear" w:color="auto" w:fill="ffffff"/>
        </w:rPr>
        <w:t xml:space="preserve"> </w:t>
      </w:r>
      <w:r>
        <w:rPr>
          <w:highlight w:val="white"/>
          <w:shd w:val="clear" w:color="auto" w:fill="ffffff"/>
        </w:rPr>
        <w:t xml:space="preserve">«Натуральные продукты»</w:t>
      </w:r>
      <w:r>
        <w:rPr>
          <w:highlight w:val="white"/>
          <w:shd w:val="clear" w:color="auto" w:fill="ffffff"/>
        </w:rPr>
        <w:t xml:space="preserve"> </w:t>
      </w:r>
      <w:r>
        <w:rPr>
          <w:spacing w:val="-6"/>
          <w:highlight w:val="white"/>
        </w:rPr>
        <w:t xml:space="preserve">(ИНН </w:t>
      </w:r>
      <w:r>
        <w:rPr>
          <w:spacing w:val="-6"/>
          <w:highlight w:val="white"/>
        </w:rPr>
        <w:t xml:space="preserve">5410093791</w:t>
      </w:r>
      <w:r>
        <w:rPr>
          <w:spacing w:val="-6"/>
          <w:highlight w:val="white"/>
        </w:rPr>
        <w:t xml:space="preserve">)</w:t>
      </w:r>
      <w:r>
        <w:rPr>
          <w:spacing w:val="-6"/>
          <w:highlight w:val="white"/>
        </w:rPr>
        <w:t xml:space="preserve"> меры</w:t>
      </w:r>
      <w:r>
        <w:rPr>
          <w:spacing w:val="-6"/>
          <w:highlight w:val="white"/>
        </w:rPr>
        <w:t xml:space="preserve"> государственн</w:t>
      </w:r>
      <w:r>
        <w:rPr>
          <w:spacing w:val="-6"/>
          <w:highlight w:val="white"/>
        </w:rPr>
        <w:t xml:space="preserve">ой</w:t>
      </w:r>
      <w:r>
        <w:rPr>
          <w:spacing w:val="-6"/>
          <w:highlight w:val="white"/>
        </w:rPr>
        <w:t xml:space="preserve"> поддержк</w:t>
      </w:r>
      <w:r>
        <w:rPr>
          <w:spacing w:val="-6"/>
          <w:highlight w:val="white"/>
        </w:rPr>
        <w:t xml:space="preserve">и</w:t>
      </w:r>
      <w:r>
        <w:rPr>
          <w:spacing w:val="-6"/>
          <w:highlight w:val="white"/>
        </w:rPr>
        <w:t xml:space="preserve"> на</w:t>
      </w:r>
      <w:r>
        <w:rPr>
          <w:highlight w:val="white"/>
          <w:shd w:val="clear" w:color="auto" w:fill="ffffff"/>
        </w:rPr>
        <w:t xml:space="preserve"> </w:t>
      </w:r>
      <w:r>
        <w:rPr>
          <w:highlight w:val="white"/>
        </w:rPr>
        <w:t xml:space="preserve">возмещение части затрат </w:t>
      </w:r>
      <w:r>
        <w:rPr>
          <w:highlight w:val="white"/>
        </w:rPr>
        <w:t xml:space="preserve">на оплату технологического присоединения объектов капитального строительства к инженерным системам электро-, газоснабжения</w:t>
      </w:r>
      <w:r>
        <w:rPr>
          <w:highlight w:val="white"/>
        </w:rPr>
        <w:t xml:space="preserve"> </w:t>
      </w:r>
      <w:r>
        <w:rPr>
          <w:highlight w:val="white"/>
          <w:shd w:val="clear" w:color="auto" w:fill="ffffff"/>
        </w:rPr>
        <w:t xml:space="preserve">в объема</w:t>
      </w:r>
      <w:r>
        <w:rPr>
          <w:highlight w:val="white"/>
          <w:shd w:val="clear" w:color="auto" w:fill="ffffff"/>
        </w:rPr>
        <w:t xml:space="preserve">х и сроки согласно </w:t>
      </w:r>
      <w:r>
        <w:rPr>
          <w:highlight w:val="white"/>
          <w:shd w:val="clear" w:color="auto" w:fill="ffffff"/>
        </w:rPr>
        <w:t xml:space="preserve">приложению</w:t>
      </w:r>
      <w:r>
        <w:rPr>
          <w:highlight w:val="white"/>
          <w:shd w:val="clear" w:color="auto" w:fill="ffffff"/>
        </w:rPr>
        <w:t xml:space="preserve"> к </w:t>
      </w:r>
      <w:r>
        <w:rPr>
          <w:highlight w:val="white"/>
          <w:shd w:val="clear" w:color="auto" w:fill="ffffff"/>
        </w:rPr>
        <w:t xml:space="preserve">настоящему распоряжению.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pacing w:val="-2"/>
          <w:shd w:val="clear" w:color="auto" w:fill="ffffff"/>
        </w:rPr>
      </w:pPr>
      <w:r>
        <w:rPr>
          <w:spacing w:val="-2"/>
        </w:rPr>
        <w:t xml:space="preserve">2. </w:t>
      </w:r>
      <w:r>
        <w:rPr>
          <w:spacing w:val="-2"/>
        </w:rPr>
        <w:t xml:space="preserve">Министерству жилищно-коммунального хозяйства и энергетики Новосибирской области</w:t>
      </w:r>
      <w:r>
        <w:rPr>
          <w:spacing w:val="-2"/>
        </w:rPr>
        <w:t xml:space="preserve"> (Назаров Е.Г.</w:t>
      </w:r>
      <w:r>
        <w:rPr>
          <w:spacing w:val="-2"/>
        </w:rPr>
        <w:t xml:space="preserve">) обеспечить предоставление меры государственной поддержки</w:t>
      </w:r>
      <w:r>
        <w:t xml:space="preserve"> </w:t>
      </w:r>
      <w:r>
        <w:t xml:space="preserve">обществу с ограниченной ответственностью «Натуральные продукты»</w:t>
      </w:r>
      <w:r>
        <w:rPr>
          <w:spacing w:val="-2"/>
        </w:rPr>
        <w:t xml:space="preserve"> </w:t>
      </w:r>
      <w:r>
        <w:rPr>
          <w:spacing w:val="-2"/>
        </w:rPr>
        <w:t xml:space="preserve">в соответствии с государственной программой Новосибирской области «Стимулирование</w:t>
      </w:r>
      <w:r>
        <w:rPr>
          <w:spacing w:val="-2"/>
        </w:rPr>
        <w:t xml:space="preserve"> инвестиционной активности в Новосибирской области», утвержденной постановлением Правительства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области»</w:t>
      </w:r>
      <w:r>
        <w:rPr>
          <w:spacing w:val="-2"/>
        </w:rPr>
        <w:t xml:space="preserve">.</w:t>
      </w:r>
      <w:r>
        <w:rPr>
          <w:spacing w:val="-2"/>
          <w:shd w:val="clear" w:color="auto" w:fill="ffffff"/>
        </w:rPr>
      </w:r>
      <w:r>
        <w:rPr>
          <w:spacing w:val="-2"/>
          <w:shd w:val="clear" w:color="auto" w:fill="ffffff"/>
        </w:rPr>
      </w:r>
    </w:p>
    <w:p>
      <w:pPr>
        <w:ind w:firstLine="709"/>
        <w:jc w:val="both"/>
      </w:pPr>
      <w:r>
        <w:t xml:space="preserve">3. Контроль за исполнением настоя</w:t>
      </w:r>
      <w:r>
        <w:t xml:space="preserve">щего распоряжения возложить на </w:t>
      </w:r>
      <w:r>
        <w:t xml:space="preserve">заместителя Губернатора Новосибирской области </w:t>
      </w:r>
      <w:r>
        <w:t xml:space="preserve">Клемешова О.П.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Губернатор Новосибирской области</w:t>
        <w:tab/>
        <w:tab/>
        <w:tab/>
        <w:tab/>
        <w:tab/>
      </w:r>
      <w:r>
        <w:rPr>
          <w:shd w:val="clear" w:color="auto" w:fill="ffffff"/>
        </w:rPr>
        <w:t xml:space="preserve">А.А. Травников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874"/>
        <w:rPr>
          <w:sz w:val="20"/>
          <w:szCs w:val="20"/>
        </w:rPr>
      </w:pPr>
      <w:r>
        <w:rPr>
          <w:sz w:val="20"/>
          <w:szCs w:val="20"/>
        </w:rPr>
        <w:t xml:space="preserve">Е.Г. Назаров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4"/>
      </w:pPr>
      <w:r>
        <w:rPr>
          <w:sz w:val="20"/>
          <w:szCs w:val="20"/>
        </w:rPr>
        <w:t xml:space="preserve">238 76 09</w:t>
      </w:r>
      <w:r/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>
        <w:tblPrEx/>
        <w:trPr>
          <w:trHeight w:val="69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textDirection w:val="lrTb"/>
            <w:noWrap w:val="false"/>
          </w:tcPr>
          <w:p>
            <w:pPr>
              <w:spacing w:line="244" w:lineRule="auto"/>
              <w:widowControl w:val="off"/>
            </w:pPr>
            <w:r>
              <w:rPr>
                <w:sz w:val="20"/>
                <w:szCs w:val="20"/>
              </w:rPr>
              <w:br w:type="page" w:clear="all"/>
            </w:r>
            <w:r>
              <w:t xml:space="preserve">СОГЛАСОВАНО:</w:t>
            </w:r>
            <w:r/>
          </w:p>
          <w:p>
            <w:pPr>
              <w:spacing w:line="244" w:lineRule="auto"/>
              <w:widowControl w:val="off"/>
            </w:pPr>
            <w:r/>
            <w:r/>
          </w:p>
          <w:p>
            <w:pPr>
              <w:ind w:right="-2"/>
              <w:widowControl w:val="off"/>
              <w:tabs>
                <w:tab w:val="left" w:pos="7920" w:leader="none"/>
              </w:tabs>
            </w:pPr>
            <w:r>
              <w:t xml:space="preserve">Первый заместитель </w:t>
            </w:r>
            <w:r/>
          </w:p>
          <w:p>
            <w:pPr>
              <w:ind w:right="-2"/>
              <w:widowControl w:val="off"/>
              <w:tabs>
                <w:tab w:val="left" w:pos="7920" w:leader="none"/>
              </w:tabs>
            </w:pPr>
            <w:r>
              <w:t xml:space="preserve">Председателя Правительства</w:t>
            </w:r>
            <w:r/>
          </w:p>
          <w:p>
            <w:pPr>
              <w:spacing w:line="244" w:lineRule="auto"/>
              <w:widowControl w:val="off"/>
            </w:pPr>
            <w:r>
              <w:t xml:space="preserve">Новосибирской области </w:t>
            </w:r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>
              <w:t xml:space="preserve">Заместитель Губернатора </w:t>
            </w:r>
            <w:r/>
          </w:p>
          <w:p>
            <w:pPr>
              <w:widowControl w:val="off"/>
            </w:pPr>
            <w:r>
              <w:t xml:space="preserve">Новосибирской области </w:t>
            </w:r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>
              <w:t xml:space="preserve">Заместитель Председателя Правительства </w:t>
            </w:r>
            <w:r>
              <w:t xml:space="preserve">Новосибирской области – министр</w:t>
            </w:r>
            <w:r>
              <w:t xml:space="preserve"> финансов и налоговой политики Новосибирской области</w:t>
            </w:r>
            <w:r/>
          </w:p>
          <w:p>
            <w:pPr>
              <w:widowControl w:val="off"/>
            </w:pPr>
            <w:r/>
            <w:r/>
          </w:p>
          <w:p>
            <w:pPr>
              <w:spacing w:line="244" w:lineRule="auto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spacing w:line="244" w:lineRule="auto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spacing w:line="244" w:lineRule="auto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Министерство экономического развития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spacing w:line="244" w:lineRule="auto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spacing w:line="244" w:lineRule="auto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Министр юстиции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spacing w:line="244" w:lineRule="auto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>
              <w:t xml:space="preserve">Исполняющий обязанности министра</w:t>
            </w:r>
            <w:r>
              <w:t xml:space="preserve"> жилищно-коммунального хозяйства и энергетики Новосибирской области</w:t>
            </w:r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ind w:firstLine="709"/>
              <w:jc w:val="right"/>
              <w:spacing w:line="244" w:lineRule="auto"/>
              <w:widowControl w:val="off"/>
            </w:pPr>
            <w:r/>
            <w:r/>
          </w:p>
          <w:p>
            <w:pPr>
              <w:ind w:firstLine="709"/>
              <w:jc w:val="right"/>
              <w:spacing w:line="244" w:lineRule="auto"/>
              <w:widowControl w:val="off"/>
            </w:pPr>
            <w:r/>
            <w:r/>
          </w:p>
          <w:p>
            <w:pPr>
              <w:spacing w:line="244" w:lineRule="auto"/>
              <w:widowControl w:val="off"/>
            </w:pPr>
            <w:r/>
            <w:r/>
          </w:p>
          <w:p>
            <w:pPr>
              <w:ind w:firstLine="709"/>
              <w:jc w:val="right"/>
              <w:spacing w:line="244" w:lineRule="auto"/>
              <w:widowControl w:val="off"/>
            </w:pPr>
            <w:r>
              <w:t xml:space="preserve">В.М. Знатков</w:t>
            </w:r>
            <w:r/>
          </w:p>
          <w:p>
            <w:pPr>
              <w:ind w:firstLine="709"/>
              <w:jc w:val="right"/>
              <w:spacing w:line="244" w:lineRule="auto"/>
              <w:widowControl w:val="off"/>
            </w:pPr>
            <w:r>
              <w:t xml:space="preserve">«____» ___________2024 г.</w:t>
            </w:r>
            <w:r/>
          </w:p>
          <w:p>
            <w:pPr>
              <w:spacing w:line="244" w:lineRule="auto"/>
              <w:widowControl w:val="off"/>
            </w:pPr>
            <w:r/>
            <w:r/>
          </w:p>
          <w:p>
            <w:pPr>
              <w:jc w:val="right"/>
              <w:spacing w:line="244" w:lineRule="auto"/>
              <w:widowControl w:val="off"/>
            </w:pPr>
            <w:r>
              <w:t xml:space="preserve">О.П. Клемешов</w:t>
            </w:r>
            <w:r/>
          </w:p>
          <w:p>
            <w:pPr>
              <w:jc w:val="right"/>
              <w:spacing w:line="244" w:lineRule="auto"/>
              <w:widowControl w:val="off"/>
            </w:pPr>
            <w:r>
              <w:t xml:space="preserve">«____» ___________2024 г.</w:t>
            </w:r>
            <w:r/>
          </w:p>
          <w:p>
            <w:pPr>
              <w:jc w:val="right"/>
              <w:spacing w:line="244" w:lineRule="auto"/>
              <w:widowControl w:val="off"/>
            </w:pPr>
            <w:r/>
            <w:r/>
          </w:p>
          <w:p>
            <w:pPr>
              <w:jc w:val="right"/>
              <w:spacing w:line="244" w:lineRule="auto"/>
              <w:widowControl w:val="off"/>
            </w:pPr>
            <w:r/>
            <w:r/>
          </w:p>
          <w:p>
            <w:pPr>
              <w:jc w:val="right"/>
              <w:spacing w:line="244" w:lineRule="auto"/>
              <w:widowControl w:val="off"/>
            </w:pPr>
            <w:r/>
            <w:r/>
          </w:p>
          <w:p>
            <w:pPr>
              <w:jc w:val="center"/>
              <w:spacing w:line="244" w:lineRule="auto"/>
              <w:widowControl w:val="off"/>
            </w:pPr>
            <w:r/>
            <w:r/>
          </w:p>
          <w:p>
            <w:pPr>
              <w:jc w:val="right"/>
              <w:spacing w:line="244" w:lineRule="auto"/>
              <w:widowControl w:val="off"/>
            </w:pPr>
            <w:r>
              <w:t xml:space="preserve">В.Ю. Голубенко</w:t>
            </w:r>
            <w:r/>
          </w:p>
          <w:p>
            <w:pPr>
              <w:jc w:val="right"/>
              <w:spacing w:line="244" w:lineRule="auto"/>
              <w:widowControl w:val="off"/>
            </w:pPr>
            <w:r>
              <w:t xml:space="preserve">«____» ___________2024 г.</w:t>
            </w:r>
            <w:r/>
          </w:p>
          <w:p>
            <w:pPr>
              <w:jc w:val="right"/>
              <w:spacing w:line="244" w:lineRule="auto"/>
              <w:widowControl w:val="off"/>
            </w:pPr>
            <w:r/>
            <w:r/>
          </w:p>
          <w:p>
            <w:pPr>
              <w:jc w:val="right"/>
              <w:spacing w:line="244" w:lineRule="auto"/>
              <w:widowControl w:val="off"/>
            </w:pPr>
            <w:r/>
            <w:r/>
          </w:p>
          <w:p>
            <w:pPr>
              <w:jc w:val="left"/>
              <w:spacing w:line="244" w:lineRule="auto"/>
              <w:widowControl w:val="off"/>
            </w:pPr>
            <w:r/>
            <w:r/>
          </w:p>
          <w:p>
            <w:pPr>
              <w:jc w:val="right"/>
              <w:spacing w:line="244" w:lineRule="auto"/>
              <w:widowControl w:val="off"/>
            </w:pPr>
            <w:r>
              <w:t xml:space="preserve">Л.Н. Решетников</w:t>
            </w:r>
            <w:r/>
          </w:p>
          <w:p>
            <w:pPr>
              <w:jc w:val="right"/>
              <w:spacing w:line="244" w:lineRule="auto"/>
              <w:widowControl w:val="off"/>
            </w:pPr>
            <w:r>
              <w:t xml:space="preserve">«____» ___________2024 г.</w:t>
            </w:r>
            <w:r/>
          </w:p>
          <w:p>
            <w:pPr>
              <w:jc w:val="left"/>
              <w:spacing w:line="244" w:lineRule="auto"/>
              <w:widowControl w:val="off"/>
            </w:pPr>
            <w:r/>
            <w:r/>
          </w:p>
          <w:p>
            <w:pPr>
              <w:jc w:val="right"/>
              <w:spacing w:line="244" w:lineRule="auto"/>
              <w:widowControl w:val="off"/>
            </w:pPr>
            <w:r>
              <w:t xml:space="preserve">Т.Н. Деркач</w:t>
            </w:r>
            <w:r/>
          </w:p>
          <w:p>
            <w:pPr>
              <w:jc w:val="right"/>
              <w:spacing w:line="244" w:lineRule="auto"/>
              <w:widowControl w:val="off"/>
            </w:pPr>
            <w:r>
              <w:t xml:space="preserve"> «____» ___________2024 г.</w:t>
            </w:r>
            <w:r/>
          </w:p>
          <w:p>
            <w:pPr>
              <w:spacing w:line="244" w:lineRule="auto"/>
              <w:widowControl w:val="off"/>
            </w:pPr>
            <w:r/>
            <w:r/>
          </w:p>
          <w:p>
            <w:pPr>
              <w:jc w:val="left"/>
              <w:spacing w:line="244" w:lineRule="auto"/>
              <w:widowControl w:val="off"/>
            </w:pPr>
            <w:r/>
            <w:r/>
          </w:p>
          <w:p>
            <w:pPr>
              <w:jc w:val="right"/>
              <w:spacing w:line="244" w:lineRule="auto"/>
              <w:widowControl w:val="off"/>
              <w:rPr>
                <w:highlight w:val="none"/>
              </w:rPr>
            </w:pPr>
            <w:r>
              <w:t xml:space="preserve">Е.Г. Назаров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right"/>
              <w:spacing w:line="244" w:lineRule="auto"/>
              <w:widowControl w:val="off"/>
            </w:pPr>
            <w:r>
              <w:t xml:space="preserve">«____» ___________2024 г.</w:t>
            </w:r>
            <w:r/>
          </w:p>
          <w:p>
            <w:pPr>
              <w:jc w:val="right"/>
              <w:spacing w:line="244" w:lineRule="auto"/>
              <w:widowControl w:val="off"/>
            </w:pPr>
            <w:r/>
            <w:r/>
          </w:p>
          <w:p>
            <w:pPr>
              <w:spacing w:line="244" w:lineRule="auto"/>
              <w:widowControl w:val="off"/>
            </w:pPr>
            <w:r/>
            <w:r/>
          </w:p>
        </w:tc>
      </w:tr>
    </w:tbl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1134" w:right="567" w:bottom="1134" w:left="1418" w:header="720" w:footer="221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0000709000000000000"/>
  </w:font>
  <w:font w:name="Mangal">
    <w:panose1 w:val="02040503050406030204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Quote Char"/>
    <w:link w:val="710"/>
    <w:uiPriority w:val="29"/>
    <w:rPr>
      <w:i/>
    </w:rPr>
  </w:style>
  <w:style w:type="character" w:styleId="684">
    <w:name w:val="Intense Quote Char"/>
    <w:link w:val="712"/>
    <w:uiPriority w:val="30"/>
    <w:rPr>
      <w:i/>
    </w:rPr>
  </w:style>
  <w:style w:type="character" w:styleId="685">
    <w:name w:val="Endnote Text Char"/>
    <w:link w:val="844"/>
    <w:uiPriority w:val="99"/>
    <w:rPr>
      <w:sz w:val="20"/>
    </w:rPr>
  </w:style>
  <w:style w:type="paragraph" w:styleId="686" w:default="1">
    <w:name w:val="Normal"/>
    <w:qFormat/>
    <w:rPr>
      <w:sz w:val="28"/>
      <w:szCs w:val="28"/>
    </w:rPr>
  </w:style>
  <w:style w:type="paragraph" w:styleId="687">
    <w:name w:val="Heading 1"/>
    <w:basedOn w:val="686"/>
    <w:next w:val="686"/>
    <w:link w:val="858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8">
    <w:name w:val="Heading 2"/>
    <w:basedOn w:val="686"/>
    <w:next w:val="686"/>
    <w:link w:val="859"/>
    <w:uiPriority w:val="99"/>
    <w:qFormat/>
    <w:pPr>
      <w:jc w:val="center"/>
      <w:keepNext/>
      <w:outlineLvl w:val="1"/>
    </w:pPr>
  </w:style>
  <w:style w:type="paragraph" w:styleId="689">
    <w:name w:val="Heading 3"/>
    <w:basedOn w:val="686"/>
    <w:next w:val="686"/>
    <w:link w:val="860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690">
    <w:name w:val="Heading 4"/>
    <w:basedOn w:val="686"/>
    <w:next w:val="686"/>
    <w:link w:val="861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691">
    <w:name w:val="Heading 5"/>
    <w:basedOn w:val="686"/>
    <w:next w:val="686"/>
    <w:link w:val="862"/>
    <w:uiPriority w:val="99"/>
    <w:qFormat/>
    <w:pPr>
      <w:ind w:firstLine="709"/>
      <w:jc w:val="right"/>
      <w:keepNext/>
      <w:outlineLvl w:val="4"/>
    </w:pPr>
  </w:style>
  <w:style w:type="paragraph" w:styleId="692">
    <w:name w:val="Heading 6"/>
    <w:basedOn w:val="686"/>
    <w:next w:val="686"/>
    <w:link w:val="863"/>
    <w:uiPriority w:val="99"/>
    <w:qFormat/>
    <w:pPr>
      <w:keepNext/>
      <w:outlineLvl w:val="5"/>
    </w:pPr>
  </w:style>
  <w:style w:type="paragraph" w:styleId="693">
    <w:name w:val="Heading 7"/>
    <w:basedOn w:val="686"/>
    <w:next w:val="686"/>
    <w:link w:val="864"/>
    <w:uiPriority w:val="99"/>
    <w:qFormat/>
    <w:pPr>
      <w:jc w:val="both"/>
      <w:keepNext/>
      <w:outlineLvl w:val="6"/>
    </w:pPr>
  </w:style>
  <w:style w:type="paragraph" w:styleId="694">
    <w:name w:val="Heading 8"/>
    <w:basedOn w:val="686"/>
    <w:next w:val="686"/>
    <w:link w:val="865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695">
    <w:name w:val="Heading 9"/>
    <w:basedOn w:val="686"/>
    <w:next w:val="686"/>
    <w:link w:val="866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paragraph" w:styleId="710">
    <w:name w:val="Quote"/>
    <w:basedOn w:val="686"/>
    <w:next w:val="686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86"/>
    <w:next w:val="686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character" w:styleId="714" w:customStyle="1">
    <w:name w:val="Header Char"/>
    <w:basedOn w:val="696"/>
    <w:uiPriority w:val="99"/>
  </w:style>
  <w:style w:type="character" w:styleId="715" w:customStyle="1">
    <w:name w:val="Footer Char"/>
    <w:basedOn w:val="696"/>
    <w:uiPriority w:val="99"/>
  </w:style>
  <w:style w:type="paragraph" w:styleId="716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 w:customStyle="1">
    <w:name w:val="Caption Char"/>
    <w:uiPriority w:val="99"/>
  </w:style>
  <w:style w:type="table" w:styleId="718" w:customStyle="1">
    <w:name w:val="Table Grid Light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7" w:customStyle="1">
    <w:name w:val="Grid Table 4 - Accent 2"/>
    <w:basedOn w:val="69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8" w:customStyle="1">
    <w:name w:val="Grid Table 4 - Accent 3"/>
    <w:basedOn w:val="69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9" w:customStyle="1">
    <w:name w:val="Grid Table 4 - Accent 4"/>
    <w:basedOn w:val="69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0" w:customStyle="1">
    <w:name w:val="Grid Table 4 - Accent 5"/>
    <w:basedOn w:val="69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1" w:customStyle="1">
    <w:name w:val="Grid Table 4 - Accent 6"/>
    <w:basedOn w:val="69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2">
    <w:name w:val="Grid Table 5 Dark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basedOn w:val="69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basedOn w:val="69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basedOn w:val="69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>
    <w:name w:val="Grid Table 7 Colorful"/>
    <w:basedOn w:val="6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0" w:customStyle="1">
    <w:name w:val="List Table 6 Colorful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List Table 6 Colorful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2" w:customStyle="1">
    <w:name w:val="List Table 6 Colorful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List Table 6 Colorful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4" w:customStyle="1">
    <w:name w:val="List Table 6 Colorful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5">
    <w:name w:val="List Table 7 Colorful"/>
    <w:basedOn w:val="6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Lined - Accent 2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Lined - Accent 3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Lined - Accent 4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Lined - Accent 5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Lined - Accent 6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 &amp; Lined - Accent"/>
    <w:basedOn w:val="69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Bordered &amp; Lined - Accent 2"/>
    <w:basedOn w:val="69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Bordered &amp; Lined - Accent 3"/>
    <w:basedOn w:val="69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Bordered &amp; Lined - Accent 4"/>
    <w:basedOn w:val="69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Bordered &amp; Lined - Accent 5"/>
    <w:basedOn w:val="69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Bordered &amp; Lined - Accent 6"/>
    <w:basedOn w:val="69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"/>
    <w:basedOn w:val="6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8" w:customStyle="1">
    <w:name w:val="Bordered - Accent 2"/>
    <w:basedOn w:val="6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9" w:customStyle="1">
    <w:name w:val="Bordered - Accent 3"/>
    <w:basedOn w:val="6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0" w:customStyle="1">
    <w:name w:val="Bordered - Accent 4"/>
    <w:basedOn w:val="6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1" w:customStyle="1">
    <w:name w:val="Bordered - Accent 5"/>
    <w:basedOn w:val="6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2" w:customStyle="1">
    <w:name w:val="Bordered - Accent 6"/>
    <w:basedOn w:val="6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3" w:customStyle="1">
    <w:name w:val="Footnote Text Char"/>
    <w:uiPriority w:val="99"/>
    <w:rPr>
      <w:sz w:val="18"/>
    </w:rPr>
  </w:style>
  <w:style w:type="paragraph" w:styleId="844">
    <w:name w:val="endnote text"/>
    <w:basedOn w:val="686"/>
    <w:link w:val="845"/>
    <w:uiPriority w:val="99"/>
    <w:semiHidden/>
    <w:unhideWhenUsed/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96"/>
    <w:uiPriority w:val="99"/>
    <w:semiHidden/>
    <w:unhideWhenUsed/>
    <w:rPr>
      <w:vertAlign w:val="superscript"/>
    </w:rPr>
  </w:style>
  <w:style w:type="paragraph" w:styleId="847">
    <w:name w:val="toc 1"/>
    <w:basedOn w:val="686"/>
    <w:next w:val="686"/>
    <w:uiPriority w:val="39"/>
    <w:unhideWhenUsed/>
    <w:pPr>
      <w:spacing w:after="57"/>
    </w:pPr>
  </w:style>
  <w:style w:type="paragraph" w:styleId="848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49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50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51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52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53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54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55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86"/>
    <w:next w:val="686"/>
    <w:uiPriority w:val="99"/>
    <w:unhideWhenUsed/>
  </w:style>
  <w:style w:type="character" w:styleId="858" w:customStyle="1">
    <w:name w:val="Заголовок 1 Знак"/>
    <w:basedOn w:val="696"/>
    <w:link w:val="687"/>
    <w:uiPriority w:val="9"/>
    <w:rPr>
      <w:rFonts w:ascii="Cambria" w:hAnsi="Cambria" w:cs="Times New Roman"/>
      <w:b/>
      <w:sz w:val="32"/>
    </w:rPr>
  </w:style>
  <w:style w:type="character" w:styleId="859" w:customStyle="1">
    <w:name w:val="Заголовок 2 Знак"/>
    <w:basedOn w:val="696"/>
    <w:link w:val="688"/>
    <w:uiPriority w:val="9"/>
    <w:semiHidden/>
    <w:rPr>
      <w:rFonts w:ascii="Cambria" w:hAnsi="Cambria" w:cs="Times New Roman"/>
      <w:b/>
      <w:i/>
      <w:sz w:val="28"/>
    </w:rPr>
  </w:style>
  <w:style w:type="character" w:styleId="860" w:customStyle="1">
    <w:name w:val="Заголовок 3 Знак"/>
    <w:basedOn w:val="696"/>
    <w:link w:val="689"/>
    <w:uiPriority w:val="9"/>
    <w:semiHidden/>
    <w:rPr>
      <w:rFonts w:ascii="Cambria" w:hAnsi="Cambria" w:cs="Times New Roman"/>
      <w:b/>
      <w:sz w:val="26"/>
    </w:rPr>
  </w:style>
  <w:style w:type="character" w:styleId="861" w:customStyle="1">
    <w:name w:val="Заголовок 4 Знак"/>
    <w:basedOn w:val="696"/>
    <w:link w:val="690"/>
    <w:uiPriority w:val="9"/>
    <w:semiHidden/>
    <w:rPr>
      <w:rFonts w:ascii="Calibri" w:hAnsi="Calibri" w:cs="Times New Roman"/>
      <w:b/>
      <w:sz w:val="28"/>
    </w:rPr>
  </w:style>
  <w:style w:type="character" w:styleId="862" w:customStyle="1">
    <w:name w:val="Заголовок 5 Знак"/>
    <w:basedOn w:val="696"/>
    <w:link w:val="691"/>
    <w:uiPriority w:val="9"/>
    <w:semiHidden/>
    <w:rPr>
      <w:rFonts w:ascii="Calibri" w:hAnsi="Calibri" w:cs="Times New Roman"/>
      <w:b/>
      <w:i/>
      <w:sz w:val="26"/>
    </w:rPr>
  </w:style>
  <w:style w:type="character" w:styleId="863" w:customStyle="1">
    <w:name w:val="Заголовок 6 Знак"/>
    <w:basedOn w:val="696"/>
    <w:link w:val="692"/>
    <w:uiPriority w:val="9"/>
    <w:semiHidden/>
    <w:rPr>
      <w:rFonts w:ascii="Calibri" w:hAnsi="Calibri" w:cs="Times New Roman"/>
      <w:b/>
    </w:rPr>
  </w:style>
  <w:style w:type="character" w:styleId="864" w:customStyle="1">
    <w:name w:val="Заголовок 7 Знак"/>
    <w:basedOn w:val="696"/>
    <w:link w:val="693"/>
    <w:uiPriority w:val="9"/>
    <w:semiHidden/>
    <w:rPr>
      <w:rFonts w:ascii="Calibri" w:hAnsi="Calibri" w:cs="Times New Roman"/>
      <w:sz w:val="24"/>
    </w:rPr>
  </w:style>
  <w:style w:type="character" w:styleId="865" w:customStyle="1">
    <w:name w:val="Заголовок 8 Знак"/>
    <w:basedOn w:val="696"/>
    <w:link w:val="694"/>
    <w:uiPriority w:val="9"/>
    <w:semiHidden/>
    <w:rPr>
      <w:rFonts w:ascii="Calibri" w:hAnsi="Calibri" w:cs="Times New Roman"/>
      <w:i/>
      <w:sz w:val="24"/>
    </w:rPr>
  </w:style>
  <w:style w:type="character" w:styleId="866" w:customStyle="1">
    <w:name w:val="Заголовок 9 Знак"/>
    <w:basedOn w:val="696"/>
    <w:link w:val="695"/>
    <w:uiPriority w:val="9"/>
    <w:semiHidden/>
    <w:rPr>
      <w:rFonts w:ascii="Cambria" w:hAnsi="Cambria" w:cs="Times New Roman"/>
    </w:rPr>
  </w:style>
  <w:style w:type="paragraph" w:styleId="867">
    <w:name w:val="Balloon Text"/>
    <w:basedOn w:val="686"/>
    <w:link w:val="868"/>
    <w:uiPriority w:val="99"/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696"/>
    <w:link w:val="867"/>
    <w:uiPriority w:val="99"/>
    <w:rPr>
      <w:rFonts w:ascii="Tahoma" w:hAnsi="Tahoma" w:cs="Times New Roman"/>
      <w:sz w:val="16"/>
    </w:rPr>
  </w:style>
  <w:style w:type="paragraph" w:styleId="869">
    <w:name w:val="Body Text"/>
    <w:basedOn w:val="686"/>
    <w:link w:val="870"/>
    <w:uiPriority w:val="99"/>
    <w:pPr>
      <w:jc w:val="both"/>
    </w:pPr>
  </w:style>
  <w:style w:type="character" w:styleId="870" w:customStyle="1">
    <w:name w:val="Основной текст Знак"/>
    <w:basedOn w:val="696"/>
    <w:link w:val="869"/>
    <w:uiPriority w:val="99"/>
    <w:rPr>
      <w:rFonts w:cs="Times New Roman"/>
      <w:sz w:val="28"/>
    </w:rPr>
  </w:style>
  <w:style w:type="paragraph" w:styleId="871">
    <w:name w:val="Header"/>
    <w:basedOn w:val="686"/>
    <w:link w:val="872"/>
    <w:uiPriority w:val="99"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696"/>
    <w:link w:val="871"/>
    <w:uiPriority w:val="99"/>
    <w:rPr>
      <w:rFonts w:cs="Times New Roman"/>
      <w:sz w:val="28"/>
      <w:lang w:val="ru-RU" w:eastAsia="ru-RU"/>
    </w:rPr>
  </w:style>
  <w:style w:type="character" w:styleId="873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874">
    <w:name w:val="Footer"/>
    <w:basedOn w:val="686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696"/>
    <w:link w:val="874"/>
    <w:uiPriority w:val="99"/>
    <w:rPr>
      <w:rFonts w:cs="Times New Roman"/>
      <w:sz w:val="28"/>
    </w:rPr>
  </w:style>
  <w:style w:type="paragraph" w:styleId="876">
    <w:name w:val="Body Text 2"/>
    <w:basedOn w:val="686"/>
    <w:link w:val="877"/>
    <w:uiPriority w:val="99"/>
    <w:pPr>
      <w:jc w:val="center"/>
    </w:pPr>
  </w:style>
  <w:style w:type="character" w:styleId="877" w:customStyle="1">
    <w:name w:val="Основной текст 2 Знак"/>
    <w:basedOn w:val="696"/>
    <w:link w:val="876"/>
    <w:uiPriority w:val="99"/>
    <w:semiHidden/>
    <w:rPr>
      <w:rFonts w:cs="Times New Roman"/>
      <w:sz w:val="28"/>
    </w:rPr>
  </w:style>
  <w:style w:type="paragraph" w:styleId="878">
    <w:name w:val="Body Text Indent 2"/>
    <w:basedOn w:val="686"/>
    <w:link w:val="879"/>
    <w:uiPriority w:val="99"/>
    <w:pPr>
      <w:ind w:left="283"/>
      <w:spacing w:after="120" w:line="480" w:lineRule="auto"/>
    </w:pPr>
  </w:style>
  <w:style w:type="character" w:styleId="879" w:customStyle="1">
    <w:name w:val="Основной текст с отступом 2 Знак"/>
    <w:basedOn w:val="696"/>
    <w:link w:val="878"/>
    <w:uiPriority w:val="99"/>
    <w:semiHidden/>
    <w:rPr>
      <w:rFonts w:cs="Times New Roman"/>
      <w:sz w:val="28"/>
    </w:rPr>
  </w:style>
  <w:style w:type="character" w:styleId="880">
    <w:name w:val="page number"/>
    <w:basedOn w:val="696"/>
    <w:uiPriority w:val="99"/>
    <w:rPr>
      <w:rFonts w:cs="Times New Roman"/>
    </w:rPr>
  </w:style>
  <w:style w:type="paragraph" w:styleId="881">
    <w:name w:val="Body Text Indent 3"/>
    <w:basedOn w:val="686"/>
    <w:link w:val="882"/>
    <w:uiPriority w:val="99"/>
    <w:pPr>
      <w:ind w:right="3117" w:firstLine="5954"/>
      <w:jc w:val="center"/>
      <w:outlineLvl w:val="0"/>
    </w:pPr>
  </w:style>
  <w:style w:type="character" w:styleId="882" w:customStyle="1">
    <w:name w:val="Основной текст с отступом 3 Знак"/>
    <w:basedOn w:val="696"/>
    <w:link w:val="881"/>
    <w:uiPriority w:val="99"/>
    <w:semiHidden/>
    <w:rPr>
      <w:rFonts w:cs="Times New Roman"/>
      <w:sz w:val="16"/>
    </w:rPr>
  </w:style>
  <w:style w:type="paragraph" w:styleId="883" w:customStyle="1">
    <w:name w:val="ConsNormal"/>
    <w:pPr>
      <w:ind w:firstLine="720"/>
    </w:pPr>
    <w:rPr>
      <w:rFonts w:ascii="Arial" w:hAnsi="Arial" w:cs="Arial"/>
    </w:rPr>
  </w:style>
  <w:style w:type="paragraph" w:styleId="884" w:customStyle="1">
    <w:name w:val="ConsNonformat"/>
    <w:uiPriority w:val="99"/>
    <w:rPr>
      <w:rFonts w:ascii="Courier New" w:hAnsi="Courier New" w:cs="Courier New"/>
    </w:rPr>
  </w:style>
  <w:style w:type="paragraph" w:styleId="885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6">
    <w:name w:val="Body Text 3"/>
    <w:basedOn w:val="686"/>
    <w:link w:val="887"/>
    <w:uiPriority w:val="99"/>
    <w:pPr>
      <w:jc w:val="both"/>
      <w:widowControl w:val="off"/>
    </w:pPr>
    <w:rPr>
      <w:sz w:val="24"/>
      <w:szCs w:val="24"/>
    </w:rPr>
  </w:style>
  <w:style w:type="character" w:styleId="887" w:customStyle="1">
    <w:name w:val="Основной текст 3 Знак"/>
    <w:basedOn w:val="696"/>
    <w:link w:val="886"/>
    <w:uiPriority w:val="99"/>
    <w:semiHidden/>
    <w:rPr>
      <w:rFonts w:cs="Times New Roman"/>
      <w:sz w:val="16"/>
    </w:rPr>
  </w:style>
  <w:style w:type="paragraph" w:styleId="888" w:customStyle="1">
    <w:name w:val="Заголовок4"/>
    <w:basedOn w:val="687"/>
    <w:next w:val="691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89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90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91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92">
    <w:name w:val="Normal (Web)"/>
    <w:basedOn w:val="686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893" w:customStyle="1">
    <w:name w:val="ConsPlusTitle"/>
    <w:uiPriority w:val="99"/>
    <w:rPr>
      <w:b/>
      <w:bCs/>
      <w:sz w:val="28"/>
      <w:szCs w:val="28"/>
    </w:rPr>
  </w:style>
  <w:style w:type="paragraph" w:styleId="894">
    <w:name w:val="Title"/>
    <w:basedOn w:val="686"/>
    <w:link w:val="895"/>
    <w:uiPriority w:val="99"/>
    <w:qFormat/>
    <w:pPr>
      <w:jc w:val="center"/>
    </w:pPr>
    <w:rPr>
      <w:b/>
      <w:bCs/>
      <w:sz w:val="24"/>
      <w:szCs w:val="24"/>
    </w:rPr>
  </w:style>
  <w:style w:type="character" w:styleId="895" w:customStyle="1">
    <w:name w:val="Название Знак"/>
    <w:basedOn w:val="696"/>
    <w:link w:val="894"/>
    <w:uiPriority w:val="10"/>
    <w:rPr>
      <w:rFonts w:ascii="Cambria" w:hAnsi="Cambria" w:cs="Times New Roman"/>
      <w:b/>
      <w:sz w:val="32"/>
    </w:rPr>
  </w:style>
  <w:style w:type="paragraph" w:styleId="896" w:customStyle="1">
    <w:name w:val="Термин"/>
    <w:basedOn w:val="686"/>
    <w:next w:val="686"/>
    <w:uiPriority w:val="99"/>
    <w:rPr>
      <w:sz w:val="24"/>
      <w:szCs w:val="24"/>
      <w:lang w:val="pl-PL"/>
    </w:rPr>
  </w:style>
  <w:style w:type="paragraph" w:styleId="897" w:customStyle="1">
    <w:name w:val="H1"/>
    <w:basedOn w:val="686"/>
    <w:next w:val="686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898" w:customStyle="1">
    <w:name w:val="Список определений"/>
    <w:basedOn w:val="686"/>
    <w:next w:val="896"/>
    <w:uiPriority w:val="99"/>
    <w:pPr>
      <w:ind w:left="360"/>
    </w:pPr>
    <w:rPr>
      <w:sz w:val="24"/>
      <w:szCs w:val="24"/>
      <w:lang w:val="pl-PL"/>
    </w:rPr>
  </w:style>
  <w:style w:type="paragraph" w:styleId="899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00" w:customStyle="1">
    <w:name w:val="Preformat"/>
    <w:uiPriority w:val="99"/>
    <w:rPr>
      <w:rFonts w:ascii="Courier New" w:hAnsi="Courier New" w:cs="Courier New"/>
    </w:rPr>
  </w:style>
  <w:style w:type="paragraph" w:styleId="901">
    <w:name w:val="Block Text"/>
    <w:basedOn w:val="686"/>
    <w:uiPriority w:val="99"/>
    <w:pPr>
      <w:ind w:left="5954" w:right="-369" w:hanging="2126"/>
      <w:jc w:val="both"/>
    </w:pPr>
  </w:style>
  <w:style w:type="character" w:styleId="902" w:customStyle="1">
    <w:name w:val="Цветовое выделение"/>
    <w:uiPriority w:val="99"/>
    <w:rPr>
      <w:b/>
      <w:color w:val="000080"/>
      <w:sz w:val="20"/>
    </w:rPr>
  </w:style>
  <w:style w:type="character" w:styleId="903" w:customStyle="1">
    <w:name w:val="Не вступил в силу"/>
    <w:uiPriority w:val="99"/>
    <w:rPr>
      <w:color w:val="008080"/>
      <w:sz w:val="20"/>
    </w:rPr>
  </w:style>
  <w:style w:type="paragraph" w:styleId="904" w:customStyle="1">
    <w:name w:val="Таблицы (моноширинный)"/>
    <w:basedOn w:val="686"/>
    <w:next w:val="686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05">
    <w:name w:val="Plain Text"/>
    <w:basedOn w:val="686"/>
    <w:link w:val="906"/>
    <w:uiPriority w:val="99"/>
    <w:rPr>
      <w:rFonts w:ascii="Courier New" w:hAnsi="Courier New" w:cs="Courier New"/>
      <w:sz w:val="20"/>
      <w:szCs w:val="20"/>
    </w:rPr>
  </w:style>
  <w:style w:type="character" w:styleId="906" w:customStyle="1">
    <w:name w:val="Текст Знак"/>
    <w:basedOn w:val="696"/>
    <w:link w:val="905"/>
    <w:uiPriority w:val="99"/>
    <w:semiHidden/>
    <w:rPr>
      <w:rFonts w:ascii="Courier New" w:hAnsi="Courier New" w:cs="Times New Roman"/>
      <w:sz w:val="20"/>
    </w:rPr>
  </w:style>
  <w:style w:type="paragraph" w:styleId="907">
    <w:name w:val="footnote text"/>
    <w:basedOn w:val="686"/>
    <w:link w:val="908"/>
    <w:uiPriority w:val="99"/>
    <w:semiHidden/>
    <w:rPr>
      <w:sz w:val="20"/>
      <w:szCs w:val="20"/>
    </w:rPr>
  </w:style>
  <w:style w:type="character" w:styleId="908" w:customStyle="1">
    <w:name w:val="Текст сноски Знак"/>
    <w:basedOn w:val="696"/>
    <w:link w:val="907"/>
    <w:uiPriority w:val="99"/>
    <w:semiHidden/>
    <w:rPr>
      <w:rFonts w:cs="Times New Roman"/>
      <w:sz w:val="20"/>
    </w:rPr>
  </w:style>
  <w:style w:type="paragraph" w:styleId="909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10" w:customStyle="1">
    <w:name w:val="Основной шрифт абзаца1"/>
    <w:rPr>
      <w:sz w:val="20"/>
    </w:rPr>
  </w:style>
  <w:style w:type="paragraph" w:styleId="911" w:customStyle="1">
    <w:name w:val="Îñíîâíîé òåêñò"/>
    <w:basedOn w:val="912"/>
    <w:uiPriority w:val="99"/>
    <w:rPr>
      <w:sz w:val="28"/>
      <w:szCs w:val="28"/>
    </w:rPr>
  </w:style>
  <w:style w:type="paragraph" w:styleId="912" w:customStyle="1">
    <w:name w:val="Îáû÷íûé"/>
    <w:uiPriority w:val="99"/>
    <w:rPr>
      <w:lang w:eastAsia="ar-SA"/>
    </w:rPr>
  </w:style>
  <w:style w:type="character" w:styleId="913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14">
    <w:name w:val="Body Text Indent"/>
    <w:basedOn w:val="686"/>
    <w:link w:val="915"/>
    <w:uiPriority w:val="99"/>
    <w:pPr>
      <w:ind w:left="283"/>
      <w:spacing w:after="120"/>
    </w:pPr>
  </w:style>
  <w:style w:type="character" w:styleId="915" w:customStyle="1">
    <w:name w:val="Основной текст с отступом Знак"/>
    <w:basedOn w:val="696"/>
    <w:link w:val="914"/>
    <w:uiPriority w:val="99"/>
    <w:semiHidden/>
    <w:rPr>
      <w:rFonts w:cs="Times New Roman"/>
      <w:sz w:val="28"/>
    </w:rPr>
  </w:style>
  <w:style w:type="table" w:styleId="916">
    <w:name w:val="Table Grid"/>
    <w:basedOn w:val="6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7">
    <w:name w:val="footnote reference"/>
    <w:basedOn w:val="696"/>
    <w:uiPriority w:val="99"/>
    <w:semiHidden/>
    <w:rPr>
      <w:rFonts w:cs="Times New Roman"/>
      <w:vertAlign w:val="superscript"/>
    </w:rPr>
  </w:style>
  <w:style w:type="paragraph" w:styleId="918" w:customStyle="1">
    <w:name w:val="Прижатый влево"/>
    <w:basedOn w:val="686"/>
    <w:next w:val="686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19">
    <w:name w:val="No Spacing"/>
    <w:uiPriority w:val="99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20" w:customStyle="1">
    <w:name w:val="заголовок 1"/>
    <w:basedOn w:val="686"/>
    <w:next w:val="686"/>
    <w:uiPriority w:val="99"/>
    <w:pPr>
      <w:jc w:val="both"/>
      <w:keepNext/>
      <w:widowControl w:val="off"/>
      <w:outlineLvl w:val="0"/>
    </w:pPr>
  </w:style>
  <w:style w:type="paragraph" w:styleId="921" w:customStyle="1">
    <w:name w:val="Кому"/>
    <w:basedOn w:val="686"/>
    <w:uiPriority w:val="99"/>
    <w:rPr>
      <w:rFonts w:ascii="Baltica" w:hAnsi="Baltica" w:cs="Baltica"/>
      <w:sz w:val="24"/>
      <w:szCs w:val="24"/>
    </w:rPr>
  </w:style>
  <w:style w:type="paragraph" w:styleId="922" w:customStyle="1">
    <w:name w:val="заголовок 2"/>
    <w:basedOn w:val="686"/>
    <w:next w:val="686"/>
    <w:uiPriority w:val="99"/>
    <w:pPr>
      <w:keepNext/>
      <w:outlineLvl w:val="1"/>
    </w:pPr>
  </w:style>
  <w:style w:type="paragraph" w:styleId="923" w:customStyle="1">
    <w:name w:val="Цитаты"/>
    <w:basedOn w:val="686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24">
    <w:name w:val="Hyperlink"/>
    <w:basedOn w:val="696"/>
    <w:uiPriority w:val="99"/>
    <w:rPr>
      <w:rFonts w:cs="Times New Roman"/>
      <w:color w:val="0000ff"/>
      <w:u w:val="single"/>
    </w:rPr>
  </w:style>
  <w:style w:type="paragraph" w:styleId="925" w:customStyle="1">
    <w:name w:val="заголовок 3"/>
    <w:basedOn w:val="686"/>
    <w:next w:val="686"/>
    <w:uiPriority w:val="99"/>
    <w:pPr>
      <w:jc w:val="center"/>
      <w:keepNext/>
    </w:pPr>
    <w:rPr>
      <w:lang w:val="en-US"/>
    </w:rPr>
  </w:style>
  <w:style w:type="character" w:styleId="926">
    <w:name w:val="Strong"/>
    <w:basedOn w:val="696"/>
    <w:uiPriority w:val="22"/>
    <w:qFormat/>
    <w:rPr>
      <w:rFonts w:cs="Times New Roman"/>
      <w:b/>
    </w:rPr>
  </w:style>
  <w:style w:type="paragraph" w:styleId="927">
    <w:name w:val="Subtitle"/>
    <w:basedOn w:val="686"/>
    <w:link w:val="928"/>
    <w:uiPriority w:val="99"/>
    <w:qFormat/>
    <w:pPr>
      <w:ind w:firstLine="720"/>
      <w:jc w:val="right"/>
    </w:pPr>
  </w:style>
  <w:style w:type="character" w:styleId="928" w:customStyle="1">
    <w:name w:val="Подзаголовок Знак"/>
    <w:basedOn w:val="696"/>
    <w:link w:val="927"/>
    <w:uiPriority w:val="11"/>
    <w:rPr>
      <w:rFonts w:ascii="Cambria" w:hAnsi="Cambria" w:cs="Times New Roman"/>
      <w:sz w:val="24"/>
    </w:rPr>
  </w:style>
  <w:style w:type="paragraph" w:styleId="929" w:customStyle="1">
    <w:name w:val="заголовок 6"/>
    <w:basedOn w:val="686"/>
    <w:next w:val="686"/>
    <w:uiPriority w:val="99"/>
    <w:pPr>
      <w:jc w:val="center"/>
      <w:keepNext/>
      <w:outlineLvl w:val="5"/>
    </w:pPr>
  </w:style>
  <w:style w:type="character" w:styleId="930" w:customStyle="1">
    <w:name w:val="Гиперссылка1"/>
    <w:uiPriority w:val="99"/>
    <w:rPr>
      <w:color w:val="0000ff"/>
      <w:u w:val="none"/>
    </w:rPr>
  </w:style>
  <w:style w:type="paragraph" w:styleId="931">
    <w:name w:val="envelope return"/>
    <w:basedOn w:val="686"/>
    <w:uiPriority w:val="99"/>
    <w:pPr>
      <w:ind w:right="57"/>
      <w:jc w:val="both"/>
    </w:pPr>
    <w:rPr>
      <w:sz w:val="24"/>
      <w:szCs w:val="24"/>
    </w:rPr>
  </w:style>
  <w:style w:type="character" w:styleId="932" w:customStyle="1">
    <w:name w:val="text11"/>
    <w:uiPriority w:val="99"/>
    <w:rPr>
      <w:rFonts w:ascii="Arial" w:hAnsi="Arial"/>
      <w:color w:val="auto"/>
      <w:sz w:val="20"/>
    </w:rPr>
  </w:style>
  <w:style w:type="paragraph" w:styleId="933" w:customStyle="1">
    <w:name w:val="заголовок 5"/>
    <w:basedOn w:val="686"/>
    <w:next w:val="686"/>
    <w:uiPriority w:val="99"/>
    <w:pPr>
      <w:ind w:left="6480" w:firstLine="720"/>
      <w:keepNext/>
      <w:outlineLvl w:val="4"/>
    </w:pPr>
  </w:style>
  <w:style w:type="paragraph" w:styleId="934" w:customStyle="1">
    <w:name w:val="Знак Знак Знак Знак"/>
    <w:basedOn w:val="68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35" w:customStyle="1">
    <w:name w:val="Знак Знак Знак Знак Знак Знак Знак Знак Знак Знак"/>
    <w:basedOn w:val="68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36" w:customStyle="1">
    <w:name w:val="Об"/>
    <w:uiPriority w:val="99"/>
    <w:pPr>
      <w:widowControl w:val="off"/>
    </w:pPr>
  </w:style>
  <w:style w:type="paragraph" w:styleId="937" w:customStyle="1">
    <w:name w:val="Прикольный"/>
    <w:basedOn w:val="936"/>
    <w:uiPriority w:val="99"/>
  </w:style>
  <w:style w:type="paragraph" w:styleId="938" w:customStyle="1">
    <w:name w:val="Знак Знак Знак Знак1 Знак Знак"/>
    <w:basedOn w:val="68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39" w:customStyle="1">
    <w:name w:val="Знак"/>
    <w:basedOn w:val="68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0" w:customStyle="1">
    <w:name w:val="Знак Знак Знак"/>
    <w:basedOn w:val="68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1" w:customStyle="1">
    <w:name w:val="Знак Знак Знак Знак2"/>
    <w:basedOn w:val="68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2" w:customStyle="1">
    <w:name w:val="Знак Знак Знак Знак1"/>
    <w:basedOn w:val="68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3" w:customStyle="1">
    <w:name w:val="Знак1 Знак Знак Знак"/>
    <w:basedOn w:val="68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4" w:customStyle="1">
    <w:name w:val="Знак Знак"/>
    <w:basedOn w:val="68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5" w:customStyle="1">
    <w:name w:val="Знак Знак Знак Знак1 Знак Знак Знак"/>
    <w:basedOn w:val="68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6" w:customStyle="1">
    <w:name w:val="Знак Знак Знак1 Знак"/>
    <w:basedOn w:val="68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7" w:customStyle="1">
    <w:name w:val="????????"/>
    <w:basedOn w:val="686"/>
    <w:uiPriority w:val="99"/>
    <w:pPr>
      <w:jc w:val="center"/>
      <w:widowControl w:val="off"/>
    </w:pPr>
  </w:style>
  <w:style w:type="paragraph" w:styleId="948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49">
    <w:name w:val="line number"/>
    <w:basedOn w:val="696"/>
    <w:uiPriority w:val="99"/>
    <w:semiHidden/>
    <w:unhideWhenUsed/>
    <w:rPr>
      <w:rFonts w:cs="Times New Roman"/>
    </w:rPr>
  </w:style>
  <w:style w:type="paragraph" w:styleId="950">
    <w:name w:val="List Paragraph"/>
    <w:basedOn w:val="686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951" w:customStyle="1">
    <w:name w:val="Absatz-Standardschriftart"/>
  </w:style>
  <w:style w:type="character" w:styleId="952" w:customStyle="1">
    <w:name w:val="WW-Absatz-Standardschriftart"/>
  </w:style>
  <w:style w:type="character" w:styleId="953" w:customStyle="1">
    <w:name w:val="WW-Absatz-Standardschriftart1"/>
  </w:style>
  <w:style w:type="character" w:styleId="954" w:customStyle="1">
    <w:name w:val="Основной шрифт абзаца3"/>
  </w:style>
  <w:style w:type="character" w:styleId="955" w:customStyle="1">
    <w:name w:val="WW-Absatz-Standardschriftart11"/>
  </w:style>
  <w:style w:type="character" w:styleId="956" w:customStyle="1">
    <w:name w:val="WW-Absatz-Standardschriftart111"/>
  </w:style>
  <w:style w:type="character" w:styleId="957" w:customStyle="1">
    <w:name w:val="WW-Absatz-Standardschriftart1111"/>
  </w:style>
  <w:style w:type="character" w:styleId="958" w:customStyle="1">
    <w:name w:val="WW-Absatz-Standardschriftart11111"/>
  </w:style>
  <w:style w:type="character" w:styleId="959" w:customStyle="1">
    <w:name w:val="WW-Absatz-Standardschriftart111111"/>
  </w:style>
  <w:style w:type="character" w:styleId="960" w:customStyle="1">
    <w:name w:val="WW-Absatz-Standardschriftart1111111"/>
  </w:style>
  <w:style w:type="character" w:styleId="961" w:customStyle="1">
    <w:name w:val="WW-Absatz-Standardschriftart11111111"/>
  </w:style>
  <w:style w:type="character" w:styleId="962" w:customStyle="1">
    <w:name w:val="WW-Absatz-Standardschriftart111111111"/>
  </w:style>
  <w:style w:type="character" w:styleId="963" w:customStyle="1">
    <w:name w:val="WW-Absatz-Standardschriftart1111111111"/>
  </w:style>
  <w:style w:type="character" w:styleId="964" w:customStyle="1">
    <w:name w:val="WW8Num2z0"/>
  </w:style>
  <w:style w:type="character" w:styleId="965" w:customStyle="1">
    <w:name w:val="Основной шрифт абзаца2"/>
  </w:style>
  <w:style w:type="character" w:styleId="966" w:customStyle="1">
    <w:name w:val="Символ нумерации"/>
  </w:style>
  <w:style w:type="character" w:styleId="967" w:customStyle="1">
    <w:name w:val="Маркеры списка"/>
    <w:rPr>
      <w:rFonts w:ascii="OpenSymbol" w:hAnsi="OpenSymbol" w:eastAsia="OpenSymbol"/>
    </w:rPr>
  </w:style>
  <w:style w:type="paragraph" w:styleId="968" w:customStyle="1">
    <w:name w:val="Заголовок1"/>
    <w:basedOn w:val="686"/>
    <w:next w:val="869"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969">
    <w:name w:val="List"/>
    <w:basedOn w:val="869"/>
    <w:uiPriority w:val="99"/>
    <w:pPr>
      <w:jc w:val="left"/>
      <w:spacing w:after="120"/>
    </w:pPr>
    <w:rPr>
      <w:rFonts w:ascii="Arial" w:hAnsi="Arial" w:cs="Tahoma"/>
      <w:lang w:eastAsia="ar-SA"/>
    </w:rPr>
  </w:style>
  <w:style w:type="paragraph" w:styleId="970" w:customStyle="1">
    <w:name w:val="Название3"/>
    <w:basedOn w:val="686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71" w:customStyle="1">
    <w:name w:val="Указатель3"/>
    <w:basedOn w:val="686"/>
    <w:pPr>
      <w:suppressLineNumbers/>
    </w:pPr>
    <w:rPr>
      <w:rFonts w:ascii="Arial" w:hAnsi="Arial" w:cs="Tahoma"/>
      <w:lang w:eastAsia="ar-SA"/>
    </w:rPr>
  </w:style>
  <w:style w:type="paragraph" w:styleId="972" w:customStyle="1">
    <w:name w:val="Название2"/>
    <w:basedOn w:val="686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73" w:customStyle="1">
    <w:name w:val="Указатель2"/>
    <w:basedOn w:val="686"/>
    <w:pPr>
      <w:suppressLineNumbers/>
    </w:pPr>
    <w:rPr>
      <w:rFonts w:ascii="Arial" w:hAnsi="Arial" w:cs="Tahoma"/>
      <w:lang w:eastAsia="ar-SA"/>
    </w:rPr>
  </w:style>
  <w:style w:type="paragraph" w:styleId="974" w:customStyle="1">
    <w:name w:val="Название1"/>
    <w:basedOn w:val="686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75" w:customStyle="1">
    <w:name w:val="Указатель1"/>
    <w:basedOn w:val="686"/>
    <w:pPr>
      <w:suppressLineNumbers/>
    </w:pPr>
    <w:rPr>
      <w:rFonts w:ascii="Arial" w:hAnsi="Arial" w:cs="Tahoma"/>
      <w:lang w:eastAsia="ar-SA"/>
    </w:rPr>
  </w:style>
  <w:style w:type="paragraph" w:styleId="976" w:customStyle="1">
    <w:name w:val="Абзац списка1"/>
    <w:basedOn w:val="686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77" w:customStyle="1">
    <w:name w:val="Абзац списка2"/>
    <w:basedOn w:val="686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78" w:customStyle="1">
    <w:name w:val="msonormalcxspmiddle"/>
    <w:basedOn w:val="686"/>
    <w:pPr>
      <w:spacing w:before="280" w:after="280"/>
    </w:pPr>
    <w:rPr>
      <w:sz w:val="24"/>
      <w:szCs w:val="24"/>
      <w:lang w:eastAsia="ar-SA"/>
    </w:rPr>
  </w:style>
  <w:style w:type="paragraph" w:styleId="979" w:customStyle="1">
    <w:name w:val="msonormalcxsplast"/>
    <w:basedOn w:val="686"/>
    <w:pPr>
      <w:spacing w:before="280" w:after="280"/>
    </w:pPr>
    <w:rPr>
      <w:sz w:val="24"/>
      <w:szCs w:val="24"/>
      <w:lang w:eastAsia="ar-SA"/>
    </w:rPr>
  </w:style>
  <w:style w:type="paragraph" w:styleId="980" w:customStyle="1">
    <w:name w:val="consplusnormalcxspmiddle"/>
    <w:basedOn w:val="686"/>
    <w:pPr>
      <w:spacing w:before="280" w:after="280"/>
    </w:pPr>
    <w:rPr>
      <w:sz w:val="24"/>
      <w:szCs w:val="24"/>
      <w:lang w:eastAsia="ar-SA"/>
    </w:rPr>
  </w:style>
  <w:style w:type="paragraph" w:styleId="981" w:customStyle="1">
    <w:name w:val="Содержимое таблицы"/>
    <w:basedOn w:val="686"/>
    <w:pPr>
      <w:suppressLineNumbers/>
    </w:pPr>
    <w:rPr>
      <w:lang w:eastAsia="ar-SA"/>
    </w:rPr>
  </w:style>
  <w:style w:type="paragraph" w:styleId="982" w:customStyle="1">
    <w:name w:val="Заголовок таблицы"/>
    <w:basedOn w:val="981"/>
    <w:pPr>
      <w:jc w:val="center"/>
    </w:pPr>
    <w:rPr>
      <w:b/>
      <w:bCs/>
    </w:rPr>
  </w:style>
  <w:style w:type="paragraph" w:styleId="983" w:customStyle="1">
    <w:name w:val="Содержимое врезки"/>
    <w:basedOn w:val="869"/>
    <w:pPr>
      <w:jc w:val="left"/>
      <w:spacing w:after="120"/>
    </w:pPr>
    <w:rPr>
      <w:lang w:eastAsia="ar-SA"/>
    </w:rPr>
  </w:style>
  <w:style w:type="character" w:styleId="984">
    <w:name w:val="Placeholder Text"/>
    <w:basedOn w:val="696"/>
    <w:uiPriority w:val="99"/>
    <w:semiHidden/>
    <w:rPr>
      <w:color w:val="808080"/>
    </w:rPr>
  </w:style>
  <w:style w:type="character" w:styleId="985">
    <w:name w:val="Emphasis"/>
    <w:basedOn w:val="696"/>
    <w:qFormat/>
    <w:rPr>
      <w:i/>
      <w:iCs/>
    </w:rPr>
  </w:style>
  <w:style w:type="paragraph" w:styleId="986" w:customStyle="1">
    <w:name w:val="paragraph"/>
    <w:basedOn w:val="686"/>
    <w:pPr>
      <w:spacing w:before="100" w:beforeAutospacing="1" w:after="100" w:afterAutospacing="1"/>
    </w:pPr>
    <w:rPr>
      <w:sz w:val="24"/>
      <w:szCs w:val="24"/>
    </w:rPr>
  </w:style>
  <w:style w:type="character" w:styleId="987" w:customStyle="1">
    <w:name w:val="normaltextrun"/>
    <w:basedOn w:val="696"/>
  </w:style>
  <w:style w:type="character" w:styleId="988" w:customStyle="1">
    <w:name w:val="eop"/>
    <w:basedOn w:val="696"/>
  </w:style>
  <w:style w:type="character" w:styleId="989" w:customStyle="1">
    <w:name w:val="spellingerror"/>
    <w:basedOn w:val="696"/>
  </w:style>
  <w:style w:type="paragraph" w:styleId="990" w:customStyle="1">
    <w:name w:val="Нормальный (таблица)"/>
    <w:basedOn w:val="686"/>
    <w:next w:val="686"/>
    <w:uiPriority w:val="99"/>
    <w:pPr>
      <w:jc w:val="both"/>
      <w:widowControl w:val="off"/>
    </w:pPr>
    <w:rPr>
      <w:rFonts w:ascii="Arial" w:hAnsi="Arial"/>
      <w:sz w:val="24"/>
      <w:szCs w:val="24"/>
    </w:rPr>
  </w:style>
  <w:style w:type="paragraph" w:styleId="991" w:customStyle="1">
    <w:name w:val="Standard"/>
    <w:rPr>
      <w:rFonts w:eastAsia="SimSun" w:cs="Mangal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55A5D5-FD67-43BD-881F-51BE3CD9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revision>6</cp:revision>
  <dcterms:created xsi:type="dcterms:W3CDTF">2023-12-26T12:52:00Z</dcterms:created>
  <dcterms:modified xsi:type="dcterms:W3CDTF">2024-11-21T03:24:43Z</dcterms:modified>
</cp:coreProperties>
</file>