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BD" w:rsidRPr="0054622F" w:rsidRDefault="00FA1342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305BD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8305BD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6DEC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A46DE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DEC">
        <w:rPr>
          <w:rFonts w:ascii="Times New Roman" w:hAnsi="Times New Roman" w:cs="Times New Roman"/>
          <w:sz w:val="28"/>
          <w:szCs w:val="28"/>
        </w:rPr>
        <w:t>_______</w:t>
      </w:r>
    </w:p>
    <w:p w:rsidR="008305BD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305BD" w:rsidRPr="0054622F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305BD" w:rsidRPr="0054622F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1342">
        <w:rPr>
          <w:rFonts w:ascii="Times New Roman" w:hAnsi="Times New Roman" w:cs="Times New Roman"/>
          <w:sz w:val="28"/>
          <w:szCs w:val="28"/>
        </w:rPr>
        <w:t>ПРИЛОЖЕНИЕ № 2.1</w:t>
      </w:r>
    </w:p>
    <w:p w:rsidR="008305BD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 xml:space="preserve">к Региональной программе </w:t>
      </w:r>
    </w:p>
    <w:p w:rsidR="008305BD" w:rsidRPr="0054622F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по повышению качества водоснабжения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622F">
        <w:rPr>
          <w:rFonts w:ascii="Times New Roman" w:hAnsi="Times New Roman" w:cs="Times New Roman"/>
          <w:sz w:val="28"/>
          <w:szCs w:val="28"/>
        </w:rPr>
        <w:t xml:space="preserve">территории Новосибирской области </w:t>
      </w:r>
    </w:p>
    <w:p w:rsidR="008305BD" w:rsidRDefault="00FA1342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2019 по 2026</w:t>
      </w:r>
      <w:r w:rsidR="008305BD" w:rsidRPr="0054622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05BD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305BD" w:rsidRPr="0054622F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305BD" w:rsidRPr="003E7F8F" w:rsidRDefault="008305BD" w:rsidP="003E7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22F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реализации Региональной программы по повышению качества водоснабжения на территории Новосибирской </w:t>
      </w:r>
      <w:r w:rsidR="00FA1342">
        <w:rPr>
          <w:rFonts w:ascii="Times New Roman" w:hAnsi="Times New Roman" w:cs="Times New Roman"/>
          <w:b/>
          <w:sz w:val="28"/>
          <w:szCs w:val="28"/>
        </w:rPr>
        <w:t>области на период с 2019 по 2026</w:t>
      </w:r>
      <w:r w:rsidRPr="0054622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7141">
        <w:rPr>
          <w:rFonts w:ascii="Times New Roman" w:hAnsi="Times New Roman" w:cs="Times New Roman"/>
          <w:b/>
          <w:sz w:val="28"/>
          <w:szCs w:val="28"/>
        </w:rPr>
        <w:t xml:space="preserve"> в 2019</w:t>
      </w:r>
      <w:r w:rsidR="00FA1342">
        <w:rPr>
          <w:rFonts w:ascii="Times New Roman" w:hAnsi="Times New Roman" w:cs="Times New Roman"/>
          <w:b/>
          <w:sz w:val="28"/>
          <w:szCs w:val="28"/>
        </w:rPr>
        <w:t>-2026 годы</w:t>
      </w:r>
    </w:p>
    <w:p w:rsidR="00A46DEC" w:rsidRPr="008305BD" w:rsidRDefault="00A46DEC" w:rsidP="008305BD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6466" w:type="dxa"/>
        <w:jc w:val="center"/>
        <w:tblLayout w:type="fixed"/>
        <w:tblLook w:val="04A0" w:firstRow="1" w:lastRow="0" w:firstColumn="1" w:lastColumn="0" w:noHBand="0" w:noVBand="1"/>
      </w:tblPr>
      <w:tblGrid>
        <w:gridCol w:w="228"/>
        <w:gridCol w:w="608"/>
        <w:gridCol w:w="1133"/>
        <w:gridCol w:w="282"/>
        <w:gridCol w:w="282"/>
        <w:gridCol w:w="864"/>
        <w:gridCol w:w="1134"/>
        <w:gridCol w:w="709"/>
        <w:gridCol w:w="857"/>
        <w:gridCol w:w="709"/>
        <w:gridCol w:w="976"/>
        <w:gridCol w:w="18"/>
        <w:gridCol w:w="627"/>
        <w:gridCol w:w="921"/>
        <w:gridCol w:w="18"/>
        <w:gridCol w:w="715"/>
        <w:gridCol w:w="971"/>
        <w:gridCol w:w="647"/>
        <w:gridCol w:w="912"/>
        <w:gridCol w:w="589"/>
        <w:gridCol w:w="833"/>
        <w:gridCol w:w="18"/>
        <w:gridCol w:w="320"/>
        <w:gridCol w:w="938"/>
        <w:gridCol w:w="18"/>
        <w:gridCol w:w="331"/>
        <w:gridCol w:w="785"/>
        <w:gridCol w:w="14"/>
        <w:gridCol w:w="9"/>
      </w:tblGrid>
      <w:tr w:rsidR="00167141" w:rsidRPr="00167141" w:rsidTr="00704E63">
        <w:trPr>
          <w:gridAfter w:val="1"/>
          <w:wAfter w:w="9" w:type="dxa"/>
          <w:trHeight w:val="20"/>
          <w:jc w:val="center"/>
        </w:trPr>
        <w:tc>
          <w:tcPr>
            <w:tcW w:w="228" w:type="dxa"/>
            <w:vMerge w:val="restart"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08" w:type="dxa"/>
            <w:vMerge w:val="restart"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</w:tc>
        <w:tc>
          <w:tcPr>
            <w:tcW w:w="1133" w:type="dxa"/>
            <w:vMerge w:val="restart"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564" w:type="dxa"/>
            <w:gridSpan w:val="2"/>
            <w:vMerge w:val="restart"/>
            <w:tcMar>
              <w:left w:w="0" w:type="dxa"/>
              <w:right w:w="0" w:type="dxa"/>
            </w:tcMar>
            <w:hideMark/>
          </w:tcPr>
          <w:p w:rsidR="00CC3DBB" w:rsidRPr="00167141" w:rsidRDefault="0016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Источники финанси</w:t>
            </w:r>
            <w:r w:rsidR="00CC3DBB" w:rsidRPr="00167141">
              <w:rPr>
                <w:rFonts w:ascii="Times New Roman" w:hAnsi="Times New Roman" w:cs="Times New Roman"/>
                <w:sz w:val="16"/>
                <w:szCs w:val="16"/>
              </w:rPr>
              <w:t>рования</w:t>
            </w:r>
          </w:p>
        </w:tc>
        <w:tc>
          <w:tcPr>
            <w:tcW w:w="13924" w:type="dxa"/>
            <w:gridSpan w:val="23"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Объем средств на реализацию программных мероприятий</w:t>
            </w:r>
          </w:p>
        </w:tc>
      </w:tr>
      <w:tr w:rsidR="00167141" w:rsidRPr="00167141" w:rsidTr="00704E63">
        <w:trPr>
          <w:gridAfter w:val="2"/>
          <w:wAfter w:w="23" w:type="dxa"/>
          <w:trHeight w:val="91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  <w:hideMark/>
          </w:tcPr>
          <w:p w:rsidR="00D4068B" w:rsidRPr="00167141" w:rsidRDefault="00D4068B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  <w:hideMark/>
          </w:tcPr>
          <w:p w:rsidR="00D4068B" w:rsidRPr="00167141" w:rsidRDefault="00D4068B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  <w:hideMark/>
          </w:tcPr>
          <w:p w:rsidR="00D4068B" w:rsidRPr="00167141" w:rsidRDefault="00D4068B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D4068B" w:rsidRPr="00167141" w:rsidRDefault="00D4068B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  <w:gridSpan w:val="2"/>
          </w:tcPr>
          <w:p w:rsidR="00D4068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За период реализации программы:</w:t>
            </w:r>
          </w:p>
        </w:tc>
        <w:tc>
          <w:tcPr>
            <w:tcW w:w="1566" w:type="dxa"/>
            <w:gridSpan w:val="2"/>
          </w:tcPr>
          <w:p w:rsidR="00D4068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685" w:type="dxa"/>
            <w:gridSpan w:val="2"/>
          </w:tcPr>
          <w:p w:rsidR="00D4068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566" w:type="dxa"/>
            <w:gridSpan w:val="3"/>
          </w:tcPr>
          <w:p w:rsidR="00D4068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704" w:type="dxa"/>
            <w:gridSpan w:val="3"/>
          </w:tcPr>
          <w:p w:rsidR="00D4068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hideMark/>
          </w:tcPr>
          <w:p w:rsidR="00D4068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422" w:type="dxa"/>
            <w:gridSpan w:val="2"/>
            <w:tcMar>
              <w:left w:w="0" w:type="dxa"/>
              <w:right w:w="0" w:type="dxa"/>
            </w:tcMar>
            <w:hideMark/>
          </w:tcPr>
          <w:p w:rsidR="00D4068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  <w:hideMark/>
          </w:tcPr>
          <w:p w:rsidR="00D4068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gridSpan w:val="3"/>
            <w:tcMar>
              <w:left w:w="0" w:type="dxa"/>
              <w:right w:w="0" w:type="dxa"/>
            </w:tcMar>
            <w:hideMark/>
          </w:tcPr>
          <w:p w:rsidR="00D4068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167141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  <w:hideMark/>
          </w:tcPr>
          <w:p w:rsidR="00CC3DBB" w:rsidRPr="00167141" w:rsidRDefault="00CC3DBB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  <w:hideMark/>
          </w:tcPr>
          <w:p w:rsidR="00CC3DBB" w:rsidRPr="00167141" w:rsidRDefault="00CC3DBB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  <w:hideMark/>
          </w:tcPr>
          <w:p w:rsidR="00CC3DBB" w:rsidRPr="00167141" w:rsidRDefault="00CC3DBB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CC3DBB" w:rsidRPr="00167141" w:rsidRDefault="00CC3DBB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1134" w:type="dxa"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09" w:type="dxa"/>
          </w:tcPr>
          <w:p w:rsidR="00CC3DB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857" w:type="dxa"/>
          </w:tcPr>
          <w:p w:rsidR="00CC3DB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09" w:type="dxa"/>
          </w:tcPr>
          <w:p w:rsidR="00CC3DB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94" w:type="dxa"/>
            <w:gridSpan w:val="2"/>
          </w:tcPr>
          <w:p w:rsidR="00CC3DB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627" w:type="dxa"/>
          </w:tcPr>
          <w:p w:rsidR="00CC3DB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39" w:type="dxa"/>
            <w:gridSpan w:val="2"/>
          </w:tcPr>
          <w:p w:rsidR="00CC3DB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15" w:type="dxa"/>
          </w:tcPr>
          <w:p w:rsidR="00CC3DB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71" w:type="dxa"/>
          </w:tcPr>
          <w:p w:rsidR="00CC3DB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320" w:type="dxa"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331" w:type="dxa"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</w:tr>
      <w:tr w:rsidR="00167141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  <w:hideMark/>
          </w:tcPr>
          <w:p w:rsidR="00CC3DBB" w:rsidRPr="00167141" w:rsidRDefault="00CC3DBB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  <w:hideMark/>
          </w:tcPr>
          <w:p w:rsidR="00CC3DBB" w:rsidRPr="00167141" w:rsidRDefault="00CC3DBB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  <w:hideMark/>
          </w:tcPr>
          <w:p w:rsidR="00CC3DBB" w:rsidRPr="00167141" w:rsidRDefault="00CC3DBB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CC3DBB" w:rsidRPr="00167141" w:rsidRDefault="00CC3DBB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</w:tcPr>
          <w:p w:rsidR="00CC3DB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7" w:type="dxa"/>
          </w:tcPr>
          <w:p w:rsidR="00CC3DB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</w:tcPr>
          <w:p w:rsidR="00CC3DB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4" w:type="dxa"/>
            <w:gridSpan w:val="2"/>
          </w:tcPr>
          <w:p w:rsidR="00CC3DB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627" w:type="dxa"/>
          </w:tcPr>
          <w:p w:rsidR="00CC3DB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39" w:type="dxa"/>
            <w:gridSpan w:val="2"/>
          </w:tcPr>
          <w:p w:rsidR="00CC3DB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5" w:type="dxa"/>
          </w:tcPr>
          <w:p w:rsidR="00CC3DB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71" w:type="dxa"/>
          </w:tcPr>
          <w:p w:rsidR="00CC3DBB" w:rsidRPr="00167141" w:rsidRDefault="00D40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</w:tr>
      <w:tr w:rsidR="00167141" w:rsidRPr="00167141" w:rsidTr="00704E63">
        <w:trPr>
          <w:trHeight w:val="20"/>
          <w:jc w:val="center"/>
        </w:trPr>
        <w:tc>
          <w:tcPr>
            <w:tcW w:w="228" w:type="dxa"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  <w:hideMark/>
          </w:tcPr>
          <w:p w:rsidR="00CC3DBB" w:rsidRPr="00167141" w:rsidRDefault="00CC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64" w:type="dxa"/>
          </w:tcPr>
          <w:p w:rsidR="00CC3DBB" w:rsidRPr="00167141" w:rsidRDefault="00D5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CC3DBB" w:rsidRPr="00167141" w:rsidRDefault="00D5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C3DBB" w:rsidRPr="00167141" w:rsidRDefault="00D5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</w:tcPr>
          <w:p w:rsidR="00CC3DBB" w:rsidRPr="00167141" w:rsidRDefault="00D5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C3DBB" w:rsidRPr="00167141" w:rsidRDefault="00D5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4" w:type="dxa"/>
            <w:gridSpan w:val="2"/>
          </w:tcPr>
          <w:p w:rsidR="00CC3DBB" w:rsidRPr="00167141" w:rsidRDefault="00D5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27" w:type="dxa"/>
          </w:tcPr>
          <w:p w:rsidR="00CC3DBB" w:rsidRPr="00167141" w:rsidRDefault="00D5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9" w:type="dxa"/>
            <w:gridSpan w:val="2"/>
          </w:tcPr>
          <w:p w:rsidR="00CC3DBB" w:rsidRPr="00167141" w:rsidRDefault="00D5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5" w:type="dxa"/>
          </w:tcPr>
          <w:p w:rsidR="00CC3DBB" w:rsidRPr="00167141" w:rsidRDefault="00D5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71" w:type="dxa"/>
          </w:tcPr>
          <w:p w:rsidR="00CC3DBB" w:rsidRPr="00167141" w:rsidRDefault="00D5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  <w:hideMark/>
          </w:tcPr>
          <w:p w:rsidR="00CC3DBB" w:rsidRPr="00167141" w:rsidRDefault="00D5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3DBB" w:rsidRPr="001671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hideMark/>
          </w:tcPr>
          <w:p w:rsidR="00CC3DBB" w:rsidRPr="00167141" w:rsidRDefault="00D5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3DBB" w:rsidRPr="001671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9" w:type="dxa"/>
            <w:tcMar>
              <w:left w:w="0" w:type="dxa"/>
              <w:right w:w="0" w:type="dxa"/>
            </w:tcMar>
            <w:hideMark/>
          </w:tcPr>
          <w:p w:rsidR="00CC3DBB" w:rsidRPr="00167141" w:rsidRDefault="00D5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3DBB" w:rsidRPr="001671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Mar>
              <w:left w:w="0" w:type="dxa"/>
              <w:right w:w="0" w:type="dxa"/>
            </w:tcMar>
            <w:hideMark/>
          </w:tcPr>
          <w:p w:rsidR="00CC3DBB" w:rsidRPr="00167141" w:rsidRDefault="00D5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3DBB" w:rsidRPr="001671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0" w:type="dxa"/>
            <w:tcMar>
              <w:left w:w="0" w:type="dxa"/>
              <w:right w:w="0" w:type="dxa"/>
            </w:tcMar>
            <w:hideMark/>
          </w:tcPr>
          <w:p w:rsidR="00CC3DBB" w:rsidRPr="00167141" w:rsidRDefault="00D5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3DBB" w:rsidRPr="001671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56" w:type="dxa"/>
            <w:gridSpan w:val="2"/>
            <w:tcMar>
              <w:left w:w="0" w:type="dxa"/>
              <w:right w:w="0" w:type="dxa"/>
            </w:tcMar>
            <w:hideMark/>
          </w:tcPr>
          <w:p w:rsidR="00CC3DBB" w:rsidRPr="00167141" w:rsidRDefault="00D5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C3DBB" w:rsidRPr="001671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1" w:type="dxa"/>
            <w:tcMar>
              <w:left w:w="0" w:type="dxa"/>
              <w:right w:w="0" w:type="dxa"/>
            </w:tcMar>
            <w:hideMark/>
          </w:tcPr>
          <w:p w:rsidR="00CC3DBB" w:rsidRPr="00167141" w:rsidRDefault="00D5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C3DBB" w:rsidRPr="001671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8" w:type="dxa"/>
            <w:gridSpan w:val="3"/>
            <w:tcMar>
              <w:left w:w="0" w:type="dxa"/>
              <w:right w:w="0" w:type="dxa"/>
            </w:tcMar>
            <w:hideMark/>
          </w:tcPr>
          <w:p w:rsidR="00CC3DBB" w:rsidRPr="00167141" w:rsidRDefault="00D5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C3DBB" w:rsidRPr="001671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67141" w:rsidRPr="00167141" w:rsidTr="00704E63">
        <w:trPr>
          <w:trHeight w:val="485"/>
          <w:jc w:val="center"/>
        </w:trPr>
        <w:tc>
          <w:tcPr>
            <w:tcW w:w="1969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CC3DBB" w:rsidRPr="00167141" w:rsidRDefault="00CC3DBB" w:rsidP="00B134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ИТОГО по Новосибирской области: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  <w:hideMark/>
          </w:tcPr>
          <w:p w:rsidR="00CC3DBB" w:rsidRPr="00167141" w:rsidRDefault="00CC3DBB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CC3DBB" w:rsidRPr="00167141" w:rsidRDefault="00704E63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89 615,40</w:t>
            </w:r>
          </w:p>
        </w:tc>
        <w:tc>
          <w:tcPr>
            <w:tcW w:w="1134" w:type="dxa"/>
          </w:tcPr>
          <w:p w:rsidR="00CC3DBB" w:rsidRPr="00167141" w:rsidRDefault="00B234EB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704E63">
              <w:rPr>
                <w:rFonts w:ascii="Times New Roman" w:hAnsi="Times New Roman" w:cs="Times New Roman"/>
                <w:sz w:val="16"/>
                <w:szCs w:val="16"/>
              </w:rPr>
              <w:t>821</w:t>
            </w:r>
            <w:r w:rsidR="004D59BC">
              <w:rPr>
                <w:rFonts w:ascii="Times New Roman" w:hAnsi="Times New Roman" w:cs="Times New Roman"/>
                <w:sz w:val="16"/>
                <w:szCs w:val="16"/>
              </w:rPr>
              <w:t> 056,07</w:t>
            </w:r>
          </w:p>
        </w:tc>
        <w:tc>
          <w:tcPr>
            <w:tcW w:w="709" w:type="dxa"/>
          </w:tcPr>
          <w:p w:rsidR="00CC3DBB" w:rsidRPr="00167141" w:rsidRDefault="00704E63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12 260,00</w:t>
            </w:r>
          </w:p>
        </w:tc>
        <w:tc>
          <w:tcPr>
            <w:tcW w:w="857" w:type="dxa"/>
          </w:tcPr>
          <w:p w:rsidR="00CC3DBB" w:rsidRPr="00167141" w:rsidRDefault="00704E63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52 287,0</w:t>
            </w:r>
            <w:r w:rsidR="005E1D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C3DBB" w:rsidRPr="00167141" w:rsidRDefault="00527728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48 310,32</w:t>
            </w:r>
          </w:p>
        </w:tc>
        <w:tc>
          <w:tcPr>
            <w:tcW w:w="994" w:type="dxa"/>
            <w:gridSpan w:val="2"/>
          </w:tcPr>
          <w:p w:rsidR="00CC3DBB" w:rsidRPr="00167141" w:rsidRDefault="00527728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50 463,21</w:t>
            </w:r>
          </w:p>
        </w:tc>
        <w:tc>
          <w:tcPr>
            <w:tcW w:w="627" w:type="dxa"/>
          </w:tcPr>
          <w:p w:rsidR="00CC3DBB" w:rsidRPr="00167141" w:rsidRDefault="00527728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4 000,00</w:t>
            </w:r>
          </w:p>
        </w:tc>
        <w:tc>
          <w:tcPr>
            <w:tcW w:w="939" w:type="dxa"/>
            <w:gridSpan w:val="2"/>
          </w:tcPr>
          <w:p w:rsidR="00CC3DBB" w:rsidRPr="00167141" w:rsidRDefault="00704E63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107 764,92</w:t>
            </w:r>
          </w:p>
        </w:tc>
        <w:tc>
          <w:tcPr>
            <w:tcW w:w="715" w:type="dxa"/>
          </w:tcPr>
          <w:p w:rsidR="00CC3DBB" w:rsidRPr="00167141" w:rsidRDefault="00527728" w:rsidP="00E92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71" w:type="dxa"/>
          </w:tcPr>
          <w:p w:rsidR="00CC3DBB" w:rsidRPr="00167141" w:rsidRDefault="005E1D3C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7 389,13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3DBB" w:rsidRPr="00167141" w:rsidRDefault="00527728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16 529,80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3DBB" w:rsidRPr="00167141" w:rsidRDefault="00704E63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88 628,20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3DBB" w:rsidRPr="00167141" w:rsidRDefault="00704E63" w:rsidP="00527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2 515,28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3DBB" w:rsidRPr="00167141" w:rsidRDefault="00704E63" w:rsidP="00704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565 400,99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3DBB" w:rsidRPr="00167141" w:rsidRDefault="00CC3DBB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3DBB" w:rsidRPr="00167141" w:rsidRDefault="00704E63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815 236,62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3DBB" w:rsidRPr="00167141" w:rsidRDefault="00CC3DBB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3DBB" w:rsidRPr="00167141" w:rsidRDefault="00B517A3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133 886,00</w:t>
            </w:r>
          </w:p>
        </w:tc>
      </w:tr>
      <w:tr w:rsidR="00C358C4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58C4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994 145,83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315 667,89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546 466,34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B517A3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132 011,60</w:t>
            </w:r>
          </w:p>
        </w:tc>
      </w:tr>
      <w:tr w:rsidR="00C358C4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37 310,32</w:t>
            </w:r>
          </w:p>
        </w:tc>
        <w:tc>
          <w:tcPr>
            <w:tcW w:w="1134" w:type="dxa"/>
          </w:tcPr>
          <w:p w:rsidR="00C358C4" w:rsidRPr="00167141" w:rsidRDefault="004D59BC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14 437,06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C4" w:rsidRPr="00167141" w:rsidRDefault="00C5192A" w:rsidP="00C51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37 310,32</w:t>
            </w:r>
          </w:p>
        </w:tc>
        <w:tc>
          <w:tcPr>
            <w:tcW w:w="994" w:type="dxa"/>
            <w:gridSpan w:val="2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4 293,38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8 269,28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B517A3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1 874,40</w:t>
            </w:r>
          </w:p>
        </w:tc>
      </w:tr>
      <w:tr w:rsidR="00C358C4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52 305,08</w:t>
            </w:r>
          </w:p>
        </w:tc>
        <w:tc>
          <w:tcPr>
            <w:tcW w:w="1134" w:type="dxa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812 473,18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12 260,00</w:t>
            </w:r>
          </w:p>
        </w:tc>
        <w:tc>
          <w:tcPr>
            <w:tcW w:w="857" w:type="dxa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52 287,00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11 000,00</w:t>
            </w:r>
          </w:p>
        </w:tc>
        <w:tc>
          <w:tcPr>
            <w:tcW w:w="994" w:type="dxa"/>
            <w:gridSpan w:val="2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50 463,21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C4" w:rsidRPr="00167141" w:rsidRDefault="00C358C4" w:rsidP="00C35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4 000,00</w:t>
            </w:r>
          </w:p>
        </w:tc>
        <w:tc>
          <w:tcPr>
            <w:tcW w:w="939" w:type="dxa"/>
            <w:gridSpan w:val="2"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107 764,92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C4" w:rsidRPr="00167141" w:rsidRDefault="00C358C4" w:rsidP="00C35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71" w:type="dxa"/>
          </w:tcPr>
          <w:p w:rsidR="00C358C4" w:rsidRPr="00167141" w:rsidRDefault="005E1D3C" w:rsidP="00C35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7 389,13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16 529,80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88 628,20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E63">
              <w:rPr>
                <w:rFonts w:ascii="Times New Roman" w:hAnsi="Times New Roman" w:cs="Times New Roman"/>
                <w:sz w:val="16"/>
                <w:szCs w:val="16"/>
              </w:rPr>
              <w:t>2 515,28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245 439,72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260 501,00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C358C4" w:rsidP="00C35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358C4" w:rsidRPr="00167141" w:rsidRDefault="005E1D3C" w:rsidP="005E1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358C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E10616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ИТОГО  по муниципальному району «</w:t>
            </w:r>
            <w:proofErr w:type="spellStart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Барабинский</w:t>
            </w:r>
            <w:proofErr w:type="spellEnd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район»: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23 684,22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61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23 684,22</w:t>
            </w:r>
          </w:p>
        </w:tc>
        <w:tc>
          <w:tcPr>
            <w:tcW w:w="994" w:type="dxa"/>
            <w:gridSpan w:val="2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61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61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10616" w:rsidRPr="00167141" w:rsidTr="005E1D3C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10616" w:rsidRPr="00167141" w:rsidTr="005E1D3C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10616" w:rsidRPr="00167141" w:rsidTr="005E1D3C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23 684,22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23 684,22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10616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  <w:hideMark/>
          </w:tcPr>
          <w:p w:rsidR="00E10616" w:rsidRPr="00167141" w:rsidRDefault="00E10616" w:rsidP="00E10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5E1D3C">
        <w:trPr>
          <w:trHeight w:val="20"/>
          <w:jc w:val="center"/>
        </w:trPr>
        <w:tc>
          <w:tcPr>
            <w:tcW w:w="228" w:type="dxa"/>
            <w:vMerge w:val="restart"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vMerge w:val="restart"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Барабинский</w:t>
            </w:r>
            <w:proofErr w:type="spellEnd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133" w:type="dxa"/>
            <w:vMerge w:val="restart"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водозаборных скважин и станций водоподготовки в городе Барабинске </w:t>
            </w:r>
            <w:proofErr w:type="spellStart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Барабинского</w:t>
            </w:r>
            <w:proofErr w:type="spellEnd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23 684,22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23 684,22</w:t>
            </w:r>
          </w:p>
        </w:tc>
        <w:tc>
          <w:tcPr>
            <w:tcW w:w="994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5E1D3C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5E1D3C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5E1D3C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23 684,22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23 684,22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5E1D3C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ИТОГО  по городскому округу «Город Бердск»: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23 192,26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8 314,21</w:t>
            </w:r>
          </w:p>
        </w:tc>
        <w:tc>
          <w:tcPr>
            <w:tcW w:w="62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7 488,92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7 389,13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23 192,26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8 314,21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7 488,92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7 389,13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Город Бердск</w:t>
            </w:r>
          </w:p>
        </w:tc>
        <w:tc>
          <w:tcPr>
            <w:tcW w:w="1133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Водоснабжение г. Бердска. Водовод II-</w:t>
            </w:r>
            <w:proofErr w:type="spellStart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 подъема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23 192,26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8 314,21</w:t>
            </w:r>
          </w:p>
        </w:tc>
        <w:tc>
          <w:tcPr>
            <w:tcW w:w="62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7 488,92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7 389,13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23 192,26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8 314,21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7 488,92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7 389,13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ИТОГО  по городскому округу «Город Новосибирск»: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52 305,08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789 280,92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12 260,00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52 287,00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11 000,00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42 149,00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4 000,00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100 276,00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16 529,80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88 628,20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2 515,28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245 439,72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260 501,00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6E70">
              <w:rPr>
                <w:rFonts w:ascii="Times New Roman" w:hAnsi="Times New Roman" w:cs="Times New Roman"/>
                <w:sz w:val="16"/>
                <w:szCs w:val="16"/>
              </w:rPr>
              <w:t>52 305,08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6E70">
              <w:rPr>
                <w:rFonts w:ascii="Times New Roman" w:hAnsi="Times New Roman" w:cs="Times New Roman"/>
                <w:sz w:val="16"/>
                <w:szCs w:val="16"/>
              </w:rPr>
              <w:t>789 280,92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12 260,00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52 287,00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11 000,00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42 149,00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4 000,00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100 276,00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16 529,80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88 628,20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2 515,28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245 439,72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260 501,00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133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Модернизация объекта: «Насосная станция Кировского участка НФС-1»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88 603,00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994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62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38 603,00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88 603,00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994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62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38 603,00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8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133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Модернизация объекта: «Насосная станция пятого подъема НФС-3»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46 603,00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9B2">
              <w:rPr>
                <w:rFonts w:ascii="Times New Roman" w:hAnsi="Times New Roman" w:cs="Times New Roman"/>
                <w:sz w:val="16"/>
                <w:szCs w:val="16"/>
              </w:rPr>
              <w:t>38 603,00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46 603,00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9B2">
              <w:rPr>
                <w:rFonts w:ascii="Times New Roman" w:hAnsi="Times New Roman" w:cs="Times New Roman"/>
                <w:sz w:val="16"/>
                <w:szCs w:val="16"/>
              </w:rPr>
              <w:t>38 603,00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608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133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Реконструкция водопровода от ул. Шевченко до путепровода через улицу Октябрьская магистраль  Д 500 мм протяженностью 0,28 км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17 149,00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994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17 149,00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17 149,00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994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17 149,00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8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133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объекта: «Водопровод по ул. Богдана Хмельницкого  Д 800 мм протяженностью 1,0 км»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2 260,00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52 287,00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2 260,00</w:t>
            </w:r>
          </w:p>
        </w:tc>
        <w:tc>
          <w:tcPr>
            <w:tcW w:w="85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52 287,00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2 260,00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52 287,00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2 260,00</w:t>
            </w:r>
          </w:p>
        </w:tc>
        <w:tc>
          <w:tcPr>
            <w:tcW w:w="85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52 287,00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8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133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объекта: «Водовод Д 1000 мм и узел переключений от насосной станции второго подъема НФС-5 до водовода Стрелочного завода»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95 887,00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939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60 276,00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35 611,00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95 887,00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939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60 276,00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35 611,00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8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133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объекта: «Водовод Д 300 мм  по ул. Троллейная от ул. </w:t>
            </w:r>
            <w:proofErr w:type="spellStart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Вертковская</w:t>
            </w:r>
            <w:proofErr w:type="spellEnd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 до ул. </w:t>
            </w:r>
            <w:proofErr w:type="spellStart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Плахотного</w:t>
            </w:r>
            <w:proofErr w:type="spellEnd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3 865,28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33 209,72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1 865,28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31 209,72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3 865,28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33 209,72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1 865,28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31 209,72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8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133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объекта: «Водовод Д 500 мм от насосной станции третьего подъема Советского участка НФС-1  до ул. </w:t>
            </w:r>
            <w:proofErr w:type="spellStart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Гидромонтажная</w:t>
            </w:r>
            <w:proofErr w:type="spellEnd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 230,00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 230,00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 230,00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 230,00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8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133" w:type="dxa"/>
            <w:vMerge w:val="restart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объекта: «Водовод  Д </w:t>
            </w:r>
            <w:r w:rsidRPr="001671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800 мм по ул. Лескова-Белинского от ул. Добролюбова до ул. Маковского»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Общая стоимость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5 914,00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57 086,00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2 914,00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57 086,00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6E7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C6E70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CC6E70" w:rsidRPr="00167141" w:rsidRDefault="00CC6E70" w:rsidP="00CC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5 914,00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57 086,00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2 914,00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57 086,00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 w:val="restart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8" w:type="dxa"/>
            <w:vMerge w:val="restart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133" w:type="dxa"/>
            <w:vMerge w:val="restart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</w:t>
            </w:r>
            <w:proofErr w:type="spellStart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повысительной</w:t>
            </w:r>
            <w:proofErr w:type="spellEnd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 насосной станции «Садовая» и резервуаров чистой воды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7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627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75 000,00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7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627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75 000,00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 w:val="restart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8" w:type="dxa"/>
            <w:vMerge w:val="restart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133" w:type="dxa"/>
            <w:vMerge w:val="restart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объекта: «Водовод в р.п.  </w:t>
            </w:r>
            <w:proofErr w:type="spellStart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Краснообск</w:t>
            </w:r>
            <w:proofErr w:type="spellEnd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» , Д600 мм, протяженность 3,2 км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 w:val="restart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8" w:type="dxa"/>
            <w:vMerge w:val="restart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133" w:type="dxa"/>
            <w:vMerge w:val="restart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объекта: «Перемычка  между водоводами нижней зоны» , Д1000 мм, протяженность 0,32 км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2 615,80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28 643,20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</w:tcPr>
          <w:p w:rsidR="00370C5A" w:rsidRPr="00167141" w:rsidRDefault="00370C5A" w:rsidP="00370C5A">
            <w:pPr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</w:tcPr>
          <w:p w:rsidR="00370C5A" w:rsidRPr="00167141" w:rsidRDefault="00370C5A" w:rsidP="00370C5A">
            <w:pPr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</w:tcPr>
          <w:p w:rsidR="00370C5A" w:rsidRPr="00167141" w:rsidRDefault="00370C5A" w:rsidP="00370C5A">
            <w:pPr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</w:tcPr>
          <w:p w:rsidR="00370C5A" w:rsidRPr="00167141" w:rsidRDefault="00370C5A" w:rsidP="00370C5A">
            <w:pPr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2 615,80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23 542,20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5 101,00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2 615,80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28 643,20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</w:tcPr>
          <w:p w:rsidR="00370C5A" w:rsidRPr="00167141" w:rsidRDefault="00370C5A" w:rsidP="00370C5A">
            <w:pPr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</w:tcPr>
          <w:p w:rsidR="00370C5A" w:rsidRPr="00167141" w:rsidRDefault="00370C5A" w:rsidP="00370C5A">
            <w:pPr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</w:tcPr>
          <w:p w:rsidR="00370C5A" w:rsidRPr="00167141" w:rsidRDefault="00370C5A" w:rsidP="00370C5A">
            <w:pPr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</w:tcPr>
          <w:p w:rsidR="00370C5A" w:rsidRPr="00167141" w:rsidRDefault="00370C5A" w:rsidP="00370C5A">
            <w:pPr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2 615,80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23 542,20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5 101,00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 w:val="restart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8" w:type="dxa"/>
            <w:vMerge w:val="restart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133" w:type="dxa"/>
            <w:vMerge w:val="restart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объекта: «Водовод с камерами переключения по ул. Одоевского от ул. Центральная до ул. Десантная» , Д800 мм, протяженность 3,7 км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140 583,00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140 583,00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140 583,00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140 583,00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5E1D3C">
        <w:trPr>
          <w:trHeight w:val="20"/>
          <w:jc w:val="center"/>
        </w:trPr>
        <w:tc>
          <w:tcPr>
            <w:tcW w:w="1969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ИТОГО  по муниципальному району «</w:t>
            </w:r>
            <w:proofErr w:type="spellStart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Каргатский</w:t>
            </w:r>
            <w:proofErr w:type="spellEnd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район»: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13 626,10</w:t>
            </w:r>
          </w:p>
        </w:tc>
        <w:tc>
          <w:tcPr>
            <w:tcW w:w="1134" w:type="dxa"/>
          </w:tcPr>
          <w:p w:rsidR="00370C5A" w:rsidRPr="00167141" w:rsidRDefault="004D59BC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401 658,00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C82">
              <w:rPr>
                <w:rFonts w:ascii="Times New Roman" w:hAnsi="Times New Roman" w:cs="Times New Roman"/>
                <w:sz w:val="16"/>
                <w:szCs w:val="16"/>
              </w:rPr>
              <w:t>13 626,10</w:t>
            </w:r>
          </w:p>
        </w:tc>
        <w:tc>
          <w:tcPr>
            <w:tcW w:w="994" w:type="dxa"/>
            <w:gridSpan w:val="2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133 886,00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133 88</w:t>
            </w: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133 886,00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5E1D3C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396 034,80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132 011,60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132 011,60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132 011,60</w:t>
            </w:r>
          </w:p>
        </w:tc>
      </w:tr>
      <w:tr w:rsidR="00370C5A" w:rsidRPr="00167141" w:rsidTr="005E1D3C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89E">
              <w:rPr>
                <w:rFonts w:ascii="Times New Roman" w:hAnsi="Times New Roman" w:cs="Times New Roman"/>
                <w:sz w:val="16"/>
                <w:szCs w:val="16"/>
              </w:rPr>
              <w:t>13 626,10</w:t>
            </w:r>
          </w:p>
        </w:tc>
        <w:tc>
          <w:tcPr>
            <w:tcW w:w="1134" w:type="dxa"/>
          </w:tcPr>
          <w:p w:rsidR="00370C5A" w:rsidRPr="00167141" w:rsidRDefault="004D59BC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5 623,20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C82">
              <w:rPr>
                <w:rFonts w:ascii="Times New Roman" w:hAnsi="Times New Roman" w:cs="Times New Roman"/>
                <w:sz w:val="16"/>
                <w:szCs w:val="16"/>
              </w:rPr>
              <w:t>13 626,10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1 874,40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1 874,40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1 874,40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5E1D3C">
        <w:trPr>
          <w:trHeight w:val="20"/>
          <w:jc w:val="center"/>
        </w:trPr>
        <w:tc>
          <w:tcPr>
            <w:tcW w:w="228" w:type="dxa"/>
            <w:vMerge w:val="restart"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8" w:type="dxa"/>
            <w:vMerge w:val="restart"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Каргатский</w:t>
            </w:r>
            <w:proofErr w:type="spellEnd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133" w:type="dxa"/>
            <w:vMerge w:val="restart"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группового водозабора и станций водоподготовки в городе Каргат </w:t>
            </w:r>
            <w:proofErr w:type="spellStart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Каргатского</w:t>
            </w:r>
            <w:proofErr w:type="spellEnd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 (1 этап)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13 626,10</w:t>
            </w:r>
          </w:p>
        </w:tc>
        <w:tc>
          <w:tcPr>
            <w:tcW w:w="1134" w:type="dxa"/>
          </w:tcPr>
          <w:p w:rsidR="00370C5A" w:rsidRPr="00167141" w:rsidRDefault="004D59BC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401 658,00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C82">
              <w:rPr>
                <w:rFonts w:ascii="Times New Roman" w:hAnsi="Times New Roman" w:cs="Times New Roman"/>
                <w:sz w:val="16"/>
                <w:szCs w:val="16"/>
              </w:rPr>
              <w:t>13 626,10</w:t>
            </w:r>
          </w:p>
        </w:tc>
        <w:tc>
          <w:tcPr>
            <w:tcW w:w="994" w:type="dxa"/>
            <w:gridSpan w:val="2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133 886,00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133 88</w:t>
            </w: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133 886,00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5E1D3C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396 034,80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132 011,60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132 011,60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132 011,60</w:t>
            </w:r>
          </w:p>
        </w:tc>
      </w:tr>
      <w:tr w:rsidR="00370C5A" w:rsidRPr="00167141" w:rsidTr="005E1D3C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89E">
              <w:rPr>
                <w:rFonts w:ascii="Times New Roman" w:hAnsi="Times New Roman" w:cs="Times New Roman"/>
                <w:sz w:val="16"/>
                <w:szCs w:val="16"/>
              </w:rPr>
              <w:t>13 626,10</w:t>
            </w:r>
          </w:p>
        </w:tc>
        <w:tc>
          <w:tcPr>
            <w:tcW w:w="1134" w:type="dxa"/>
          </w:tcPr>
          <w:p w:rsidR="00370C5A" w:rsidRPr="00167141" w:rsidRDefault="004D59BC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5 623,20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C82">
              <w:rPr>
                <w:rFonts w:ascii="Times New Roman" w:hAnsi="Times New Roman" w:cs="Times New Roman"/>
                <w:sz w:val="16"/>
                <w:szCs w:val="16"/>
              </w:rPr>
              <w:t>13 626,10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1 874,40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1 874,40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1 874,40</w:t>
            </w:r>
          </w:p>
        </w:tc>
      </w:tr>
      <w:tr w:rsidR="00370C5A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  <w:hideMark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5E1D3C">
        <w:trPr>
          <w:trHeight w:val="20"/>
          <w:jc w:val="center"/>
        </w:trPr>
        <w:tc>
          <w:tcPr>
            <w:tcW w:w="1969" w:type="dxa"/>
            <w:gridSpan w:val="3"/>
            <w:vMerge w:val="restart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 по муниципальному округу  "Татарский муниципальный округ</w:t>
            </w: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":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224 113,79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497073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073">
              <w:rPr>
                <w:rFonts w:ascii="Times New Roman" w:hAnsi="Times New Roman" w:cs="Times New Roman"/>
                <w:sz w:val="16"/>
                <w:szCs w:val="16"/>
              </w:rPr>
              <w:t>224 113,79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0C5A" w:rsidRPr="00167141" w:rsidTr="005E1D3C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370C5A" w:rsidRPr="00167141" w:rsidRDefault="00370C5A" w:rsidP="00370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073" w:rsidRPr="00167141" w:rsidTr="005E1D3C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220 079,74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220 079,74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073" w:rsidRPr="00167141" w:rsidTr="005E1D3C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4 034,05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4 034,05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073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073" w:rsidRPr="00167141" w:rsidTr="005E1D3C">
        <w:trPr>
          <w:trHeight w:val="20"/>
          <w:jc w:val="center"/>
        </w:trPr>
        <w:tc>
          <w:tcPr>
            <w:tcW w:w="228" w:type="dxa"/>
            <w:vMerge w:val="restart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vMerge w:val="restart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Татарский муниципальный округ</w:t>
            </w:r>
          </w:p>
        </w:tc>
        <w:tc>
          <w:tcPr>
            <w:tcW w:w="1133" w:type="dxa"/>
            <w:vMerge w:val="restart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Строительство комплекса объектов системы водоснабжения в г. Татарске Татарского района Новосибирской области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224 113,79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bookmarkStart w:id="0" w:name="_GoBack"/>
            <w:bookmarkEnd w:id="0"/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073">
              <w:rPr>
                <w:rFonts w:ascii="Times New Roman" w:hAnsi="Times New Roman" w:cs="Times New Roman"/>
                <w:sz w:val="16"/>
                <w:szCs w:val="16"/>
              </w:rPr>
              <w:t>224 113,79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073" w:rsidRPr="00167141" w:rsidTr="005E1D3C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073" w:rsidRPr="00167141" w:rsidTr="005E1D3C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220 079,74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220 079,74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073" w:rsidRPr="00167141" w:rsidTr="005E1D3C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4 034,05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4 034,05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073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073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 w:val="restart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ИТОГО  по муниципальному району  «</w:t>
            </w:r>
            <w:proofErr w:type="spellStart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Чановский</w:t>
            </w:r>
            <w:proofErr w:type="spellEnd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район»: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382 811,10</w:t>
            </w:r>
          </w:p>
        </w:tc>
        <w:tc>
          <w:tcPr>
            <w:tcW w:w="709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186 075,27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196 735,830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073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073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378 031,29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183 656,29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194 375,00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073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4 779,81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2 418,98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2 360,83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073" w:rsidRPr="00167141" w:rsidTr="00704E63">
        <w:trPr>
          <w:trHeight w:val="20"/>
          <w:jc w:val="center"/>
        </w:trPr>
        <w:tc>
          <w:tcPr>
            <w:tcW w:w="1969" w:type="dxa"/>
            <w:gridSpan w:val="3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073" w:rsidRPr="00167141" w:rsidTr="00704E63">
        <w:trPr>
          <w:trHeight w:val="20"/>
          <w:jc w:val="center"/>
        </w:trPr>
        <w:tc>
          <w:tcPr>
            <w:tcW w:w="228" w:type="dxa"/>
            <w:vMerge w:val="restart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vMerge w:val="restart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Чановский</w:t>
            </w:r>
            <w:proofErr w:type="spellEnd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133" w:type="dxa"/>
            <w:vMerge w:val="restart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проектной документации на выполнение работ по реконструкции водовода от насосно-фильтровальной станции (НФС) п. </w:t>
            </w:r>
            <w:proofErr w:type="spellStart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Новояркуль</w:t>
            </w:r>
            <w:proofErr w:type="spellEnd"/>
            <w:r w:rsidRPr="00167141">
              <w:rPr>
                <w:rFonts w:ascii="Times New Roman" w:hAnsi="Times New Roman" w:cs="Times New Roman"/>
                <w:sz w:val="16"/>
                <w:szCs w:val="16"/>
              </w:rPr>
              <w:t xml:space="preserve"> до р.п. Чаны Чановского района Новосибирской области</w:t>
            </w:r>
          </w:p>
          <w:p w:rsidR="00497073" w:rsidRPr="00167141" w:rsidRDefault="00497073" w:rsidP="00497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86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382 811,10</w:t>
            </w:r>
          </w:p>
        </w:tc>
        <w:tc>
          <w:tcPr>
            <w:tcW w:w="709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186 075,27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196 735,830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073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6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073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86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378 031,29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183 656,29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194 375,00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073" w:rsidRPr="00167141" w:rsidTr="00704E63">
        <w:trPr>
          <w:trHeight w:val="20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6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4 779,81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2 418,98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2 360,83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073" w:rsidRPr="00167141" w:rsidTr="00704E63">
        <w:trPr>
          <w:trHeight w:val="341"/>
          <w:jc w:val="center"/>
        </w:trPr>
        <w:tc>
          <w:tcPr>
            <w:tcW w:w="228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86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9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0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1" w:type="dxa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8" w:type="dxa"/>
            <w:gridSpan w:val="3"/>
            <w:noWrap/>
            <w:tcMar>
              <w:left w:w="0" w:type="dxa"/>
              <w:right w:w="0" w:type="dxa"/>
            </w:tcMar>
          </w:tcPr>
          <w:p w:rsidR="00497073" w:rsidRPr="00167141" w:rsidRDefault="00497073" w:rsidP="00497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1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C7D36" w:rsidRPr="00167141" w:rsidRDefault="008C7D36" w:rsidP="002E3D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7D36" w:rsidRPr="00D4068B" w:rsidRDefault="008C7D36" w:rsidP="002E3D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lastRenderedPageBreak/>
        <w:t>Применяемые сокращения: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БС – бюджет субъекта Российской Федерации;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ВБ – внебюджетные источники;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МБ – бюджет муниципального образования;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НФС – насосно-фильтровальная станция;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ПД – проектная документация;</w:t>
      </w:r>
    </w:p>
    <w:p w:rsidR="002E3D60" w:rsidRPr="0054622F" w:rsidRDefault="00B134D1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– </w:t>
      </w:r>
      <w:r w:rsidR="002E3D60" w:rsidRPr="0054622F">
        <w:rPr>
          <w:rFonts w:ascii="Times New Roman" w:hAnsi="Times New Roman" w:cs="Times New Roman"/>
          <w:sz w:val="28"/>
          <w:szCs w:val="28"/>
        </w:rPr>
        <w:t>поселок;</w:t>
      </w:r>
    </w:p>
    <w:p w:rsidR="002E3D60" w:rsidRPr="0054622F" w:rsidRDefault="00B134D1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– река</w:t>
      </w:r>
      <w:r w:rsidR="002E3D60" w:rsidRPr="0054622F">
        <w:rPr>
          <w:rFonts w:ascii="Times New Roman" w:hAnsi="Times New Roman" w:cs="Times New Roman"/>
          <w:sz w:val="28"/>
          <w:szCs w:val="28"/>
        </w:rPr>
        <w:t>;</w:t>
      </w:r>
    </w:p>
    <w:p w:rsidR="002E3D60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СМР – строительно-монтажные работы;</w:t>
      </w:r>
    </w:p>
    <w:p w:rsidR="002E3D60" w:rsidRPr="0054622F" w:rsidRDefault="003E7F8F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 – федеральный бюджет</w:t>
      </w:r>
      <w:r w:rsidR="00092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4622F">
        <w:rPr>
          <w:rFonts w:ascii="Times New Roman" w:hAnsi="Times New Roman" w:cs="Times New Roman"/>
          <w:sz w:val="28"/>
          <w:szCs w:val="28"/>
        </w:rPr>
        <w:t>».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D60" w:rsidRPr="0054622F" w:rsidRDefault="003E7F8F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2E3D60" w:rsidRPr="0054622F" w:rsidRDefault="003E7F8F" w:rsidP="002E3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</w:p>
    <w:p w:rsidR="00075A0C" w:rsidRPr="008305BD" w:rsidRDefault="00075A0C" w:rsidP="008305BD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075A0C" w:rsidRPr="008305BD" w:rsidSect="008C7D36">
      <w:headerReference w:type="default" r:id="rId6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28" w:rsidRDefault="002F6528" w:rsidP="008C7D36">
      <w:pPr>
        <w:spacing w:after="0" w:line="240" w:lineRule="auto"/>
      </w:pPr>
      <w:r>
        <w:separator/>
      </w:r>
    </w:p>
  </w:endnote>
  <w:endnote w:type="continuationSeparator" w:id="0">
    <w:p w:rsidR="002F6528" w:rsidRDefault="002F6528" w:rsidP="008C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28" w:rsidRDefault="002F6528" w:rsidP="008C7D36">
      <w:pPr>
        <w:spacing w:after="0" w:line="240" w:lineRule="auto"/>
      </w:pPr>
      <w:r>
        <w:separator/>
      </w:r>
    </w:p>
  </w:footnote>
  <w:footnote w:type="continuationSeparator" w:id="0">
    <w:p w:rsidR="002F6528" w:rsidRDefault="002F6528" w:rsidP="008C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91339"/>
      <w:docPartObj>
        <w:docPartGallery w:val="Page Numbers (Top of Page)"/>
        <w:docPartUnique/>
      </w:docPartObj>
    </w:sdtPr>
    <w:sdtContent>
      <w:p w:rsidR="00B234EB" w:rsidRDefault="00B234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B06">
          <w:rPr>
            <w:noProof/>
          </w:rPr>
          <w:t>2</w:t>
        </w:r>
        <w:r>
          <w:fldChar w:fldCharType="end"/>
        </w:r>
      </w:p>
    </w:sdtContent>
  </w:sdt>
  <w:p w:rsidR="00B234EB" w:rsidRDefault="00B234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C4"/>
    <w:rsid w:val="0000132E"/>
    <w:rsid w:val="00013626"/>
    <w:rsid w:val="0003281F"/>
    <w:rsid w:val="00034C82"/>
    <w:rsid w:val="0004796C"/>
    <w:rsid w:val="000662A3"/>
    <w:rsid w:val="00075A0C"/>
    <w:rsid w:val="000812AD"/>
    <w:rsid w:val="0008344B"/>
    <w:rsid w:val="00086AEC"/>
    <w:rsid w:val="00090E66"/>
    <w:rsid w:val="000928C3"/>
    <w:rsid w:val="000C509D"/>
    <w:rsid w:val="000D5781"/>
    <w:rsid w:val="000D5F1D"/>
    <w:rsid w:val="000F229A"/>
    <w:rsid w:val="001052CB"/>
    <w:rsid w:val="00111428"/>
    <w:rsid w:val="0014217E"/>
    <w:rsid w:val="00156593"/>
    <w:rsid w:val="00156AD1"/>
    <w:rsid w:val="00167141"/>
    <w:rsid w:val="00174043"/>
    <w:rsid w:val="001A5A06"/>
    <w:rsid w:val="001F55AE"/>
    <w:rsid w:val="00206B18"/>
    <w:rsid w:val="00220950"/>
    <w:rsid w:val="00224988"/>
    <w:rsid w:val="00230FAD"/>
    <w:rsid w:val="0024321A"/>
    <w:rsid w:val="00286F1B"/>
    <w:rsid w:val="00296DCA"/>
    <w:rsid w:val="0029789C"/>
    <w:rsid w:val="002A21F2"/>
    <w:rsid w:val="002C3040"/>
    <w:rsid w:val="002D4D10"/>
    <w:rsid w:val="002E3D60"/>
    <w:rsid w:val="002E7881"/>
    <w:rsid w:val="002F6528"/>
    <w:rsid w:val="00303A92"/>
    <w:rsid w:val="0033655D"/>
    <w:rsid w:val="00342004"/>
    <w:rsid w:val="0035306F"/>
    <w:rsid w:val="00370C5A"/>
    <w:rsid w:val="00393B06"/>
    <w:rsid w:val="003B4E5B"/>
    <w:rsid w:val="003C4647"/>
    <w:rsid w:val="003D59F6"/>
    <w:rsid w:val="003D6763"/>
    <w:rsid w:val="003E4223"/>
    <w:rsid w:val="003E7F8F"/>
    <w:rsid w:val="00415FC9"/>
    <w:rsid w:val="004351D2"/>
    <w:rsid w:val="00441B56"/>
    <w:rsid w:val="004424BA"/>
    <w:rsid w:val="00474730"/>
    <w:rsid w:val="00484E4C"/>
    <w:rsid w:val="00491D5C"/>
    <w:rsid w:val="0049353D"/>
    <w:rsid w:val="00497073"/>
    <w:rsid w:val="004A4707"/>
    <w:rsid w:val="004B4403"/>
    <w:rsid w:val="004D59BC"/>
    <w:rsid w:val="005068BF"/>
    <w:rsid w:val="00507433"/>
    <w:rsid w:val="00510113"/>
    <w:rsid w:val="00520345"/>
    <w:rsid w:val="00520F0B"/>
    <w:rsid w:val="00521585"/>
    <w:rsid w:val="00527728"/>
    <w:rsid w:val="00535237"/>
    <w:rsid w:val="00537CCA"/>
    <w:rsid w:val="00561A67"/>
    <w:rsid w:val="00581E88"/>
    <w:rsid w:val="005B133F"/>
    <w:rsid w:val="005D02FA"/>
    <w:rsid w:val="005E1D3C"/>
    <w:rsid w:val="00612D24"/>
    <w:rsid w:val="00646720"/>
    <w:rsid w:val="00647DCB"/>
    <w:rsid w:val="00651C43"/>
    <w:rsid w:val="006869F8"/>
    <w:rsid w:val="00687B87"/>
    <w:rsid w:val="006A3619"/>
    <w:rsid w:val="006A59BD"/>
    <w:rsid w:val="006B7127"/>
    <w:rsid w:val="006C7541"/>
    <w:rsid w:val="006D0424"/>
    <w:rsid w:val="006D2752"/>
    <w:rsid w:val="00703D1A"/>
    <w:rsid w:val="00704E63"/>
    <w:rsid w:val="0071131E"/>
    <w:rsid w:val="00726104"/>
    <w:rsid w:val="00735BE1"/>
    <w:rsid w:val="00740EF0"/>
    <w:rsid w:val="007477B3"/>
    <w:rsid w:val="00752448"/>
    <w:rsid w:val="00757F70"/>
    <w:rsid w:val="00762860"/>
    <w:rsid w:val="0076765D"/>
    <w:rsid w:val="00771DAE"/>
    <w:rsid w:val="007775EC"/>
    <w:rsid w:val="007A2F02"/>
    <w:rsid w:val="007B3167"/>
    <w:rsid w:val="007B611D"/>
    <w:rsid w:val="007C43F7"/>
    <w:rsid w:val="007D5FB9"/>
    <w:rsid w:val="007E0EC7"/>
    <w:rsid w:val="007F78BF"/>
    <w:rsid w:val="00814EF9"/>
    <w:rsid w:val="00821A9C"/>
    <w:rsid w:val="008305BD"/>
    <w:rsid w:val="00850980"/>
    <w:rsid w:val="00862D20"/>
    <w:rsid w:val="0087216F"/>
    <w:rsid w:val="0089254B"/>
    <w:rsid w:val="00893A15"/>
    <w:rsid w:val="008A0117"/>
    <w:rsid w:val="008C7D36"/>
    <w:rsid w:val="008F5E7C"/>
    <w:rsid w:val="0094159C"/>
    <w:rsid w:val="00943FC4"/>
    <w:rsid w:val="00971F40"/>
    <w:rsid w:val="00975D2B"/>
    <w:rsid w:val="0098677D"/>
    <w:rsid w:val="009B4C22"/>
    <w:rsid w:val="009D2261"/>
    <w:rsid w:val="009E2608"/>
    <w:rsid w:val="009F4977"/>
    <w:rsid w:val="00A05DC7"/>
    <w:rsid w:val="00A13994"/>
    <w:rsid w:val="00A13CE1"/>
    <w:rsid w:val="00A14165"/>
    <w:rsid w:val="00A238B9"/>
    <w:rsid w:val="00A30D4C"/>
    <w:rsid w:val="00A46DEC"/>
    <w:rsid w:val="00A633A6"/>
    <w:rsid w:val="00AA7A40"/>
    <w:rsid w:val="00AB14EF"/>
    <w:rsid w:val="00AB61EA"/>
    <w:rsid w:val="00AB7FD6"/>
    <w:rsid w:val="00AD0E89"/>
    <w:rsid w:val="00AD2704"/>
    <w:rsid w:val="00AF0C71"/>
    <w:rsid w:val="00B0347C"/>
    <w:rsid w:val="00B1289E"/>
    <w:rsid w:val="00B134D1"/>
    <w:rsid w:val="00B162C3"/>
    <w:rsid w:val="00B234EB"/>
    <w:rsid w:val="00B472AA"/>
    <w:rsid w:val="00B517A3"/>
    <w:rsid w:val="00B83A2A"/>
    <w:rsid w:val="00B863C9"/>
    <w:rsid w:val="00B9709D"/>
    <w:rsid w:val="00BB5A57"/>
    <w:rsid w:val="00BC4977"/>
    <w:rsid w:val="00BF3931"/>
    <w:rsid w:val="00C0773E"/>
    <w:rsid w:val="00C279A5"/>
    <w:rsid w:val="00C358C4"/>
    <w:rsid w:val="00C444F4"/>
    <w:rsid w:val="00C5192A"/>
    <w:rsid w:val="00C55132"/>
    <w:rsid w:val="00CA6342"/>
    <w:rsid w:val="00CB71C9"/>
    <w:rsid w:val="00CC3DBB"/>
    <w:rsid w:val="00CC6E70"/>
    <w:rsid w:val="00CD1D73"/>
    <w:rsid w:val="00CE0301"/>
    <w:rsid w:val="00CE155B"/>
    <w:rsid w:val="00CE74E3"/>
    <w:rsid w:val="00D15F0B"/>
    <w:rsid w:val="00D16BE9"/>
    <w:rsid w:val="00D224DD"/>
    <w:rsid w:val="00D26A16"/>
    <w:rsid w:val="00D304F0"/>
    <w:rsid w:val="00D4068B"/>
    <w:rsid w:val="00D53662"/>
    <w:rsid w:val="00D6573E"/>
    <w:rsid w:val="00D95CD8"/>
    <w:rsid w:val="00DA0A9E"/>
    <w:rsid w:val="00DA324B"/>
    <w:rsid w:val="00DE2523"/>
    <w:rsid w:val="00DE3BC7"/>
    <w:rsid w:val="00E00AC4"/>
    <w:rsid w:val="00E10616"/>
    <w:rsid w:val="00E1609B"/>
    <w:rsid w:val="00E35A9B"/>
    <w:rsid w:val="00E35FB3"/>
    <w:rsid w:val="00E51333"/>
    <w:rsid w:val="00E55338"/>
    <w:rsid w:val="00E63E16"/>
    <w:rsid w:val="00E92D97"/>
    <w:rsid w:val="00EA416E"/>
    <w:rsid w:val="00EC017D"/>
    <w:rsid w:val="00EC4F63"/>
    <w:rsid w:val="00ED25F8"/>
    <w:rsid w:val="00ED44CF"/>
    <w:rsid w:val="00ED6A72"/>
    <w:rsid w:val="00EE2937"/>
    <w:rsid w:val="00EF587A"/>
    <w:rsid w:val="00F07431"/>
    <w:rsid w:val="00F40332"/>
    <w:rsid w:val="00F5158B"/>
    <w:rsid w:val="00F539B2"/>
    <w:rsid w:val="00F6180C"/>
    <w:rsid w:val="00F6218E"/>
    <w:rsid w:val="00F64071"/>
    <w:rsid w:val="00FA1342"/>
    <w:rsid w:val="00FC4B5E"/>
    <w:rsid w:val="00FD3498"/>
    <w:rsid w:val="00FD65A1"/>
    <w:rsid w:val="00FE2D30"/>
    <w:rsid w:val="00FF55B9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485FD"/>
  <w15:chartTrackingRefBased/>
  <w15:docId w15:val="{BA9833CF-74E4-4248-A7E0-4C880127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7D36"/>
  </w:style>
  <w:style w:type="paragraph" w:styleId="a6">
    <w:name w:val="footer"/>
    <w:basedOn w:val="a"/>
    <w:link w:val="a7"/>
    <w:uiPriority w:val="99"/>
    <w:unhideWhenUsed/>
    <w:rsid w:val="008C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7D36"/>
  </w:style>
  <w:style w:type="character" w:styleId="a8">
    <w:name w:val="line number"/>
    <w:basedOn w:val="a0"/>
    <w:uiPriority w:val="99"/>
    <w:semiHidden/>
    <w:unhideWhenUsed/>
    <w:rsid w:val="008C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6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Дмитрий Игоревич</dc:creator>
  <cp:keywords/>
  <dc:description/>
  <cp:lastModifiedBy>Потанина Галина Яковлевна</cp:lastModifiedBy>
  <cp:revision>27</cp:revision>
  <dcterms:created xsi:type="dcterms:W3CDTF">2023-12-18T02:06:00Z</dcterms:created>
  <dcterms:modified xsi:type="dcterms:W3CDTF">2024-12-20T07:43:00Z</dcterms:modified>
</cp:coreProperties>
</file>