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орядк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отбора резидентов (потенциальных резидентов) </w:t>
      </w:r>
      <w:r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парка, агропромышленного парка, бизнес-парка, технопарка, промышленного технопарка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пунктом 52 приложения № 48 «Правила предоставления и распределен</w:t>
      </w:r>
      <w:r>
        <w:rPr>
          <w:color w:val="000000" w:themeColor="text1"/>
          <w:sz w:val="28"/>
          <w:szCs w:val="28"/>
        </w:rPr>
        <w:t xml:space="preserve">ия субсидий из федерального бюджета бюджетам субъектов Российской Федерации на государственную поддержку малого и среднего предпринимательства в субъектах Российской Федерации» к государственной программе Российской Федерации «Экономическое развитие и инно</w:t>
      </w:r>
      <w:r>
        <w:rPr>
          <w:color w:val="000000" w:themeColor="text1"/>
          <w:sz w:val="28"/>
          <w:szCs w:val="28"/>
        </w:rPr>
        <w:t xml:space="preserve">вационная экономика», утвержденной постановлением Правительства Российской Федерации от 15.04.2014 № 316 «Об утверждении государственной программы Российской Федерации «Экономическое развитие и инновационная экономика», Правительство Новосибирской области </w:t>
      </w:r>
      <w:r>
        <w:rPr>
          <w:b/>
          <w:bCs/>
          <w:color w:val="000000" w:themeColor="text1"/>
          <w:sz w:val="28"/>
          <w:szCs w:val="28"/>
        </w:rPr>
        <w:t xml:space="preserve">п о с т а н о в л я е т</w:t>
      </w:r>
      <w:r>
        <w:rPr>
          <w:color w:val="000000" w:themeColor="text1"/>
          <w:sz w:val="28"/>
          <w:szCs w:val="28"/>
        </w:rPr>
        <w:t xml:space="preserve">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8"/>
        <w:jc w:val="both"/>
        <w:rPr>
          <w:highlight w:val="none"/>
        </w:rPr>
      </w:pPr>
      <w:r>
        <w:rPr>
          <w:color w:val="000000" w:themeColor="text1"/>
          <w:sz w:val="28"/>
          <w:szCs w:val="28"/>
        </w:rPr>
        <w:t xml:space="preserve">У</w:t>
      </w:r>
      <w:r>
        <w:rPr>
          <w:color w:val="000000" w:themeColor="text1"/>
          <w:sz w:val="28"/>
          <w:szCs w:val="28"/>
        </w:rPr>
        <w:t xml:space="preserve">твердить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</w:t>
      </w:r>
      <w:r>
        <w:rPr>
          <w:sz w:val="28"/>
          <w:szCs w:val="28"/>
        </w:rPr>
        <w:t xml:space="preserve">орядок</w:t>
      </w:r>
      <w:r>
        <w:rPr>
          <w:sz w:val="28"/>
          <w:szCs w:val="28"/>
        </w:rPr>
        <w:t xml:space="preserve"> отбора резидентов (потенциальных резидентов) индустриального (промышленного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парка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агропромышленного парка, бизнес-парка, </w:t>
      </w:r>
      <w:r>
        <w:rPr>
          <w:sz w:val="28"/>
          <w:szCs w:val="28"/>
        </w:rPr>
        <w:t xml:space="preserve">технопарка, промышленного технопарка </w:t>
      </w:r>
      <w:r>
        <w:rPr>
          <w:color w:val="000000" w:themeColor="text1"/>
          <w:sz w:val="28"/>
          <w:szCs w:val="28"/>
        </w:rPr>
        <w:t xml:space="preserve">согласно приложению к настоящему постановлению.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 Новосибирской </w:t>
      </w:r>
      <w:r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А.А. Травников</w:t>
      </w:r>
      <w:r>
        <w:rPr>
          <w:sz w:val="28"/>
          <w:szCs w:val="28"/>
        </w:rPr>
        <w:br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t xml:space="preserve">Л.Н. Решетников</w:t>
      </w:r>
      <w:r/>
    </w:p>
    <w:p>
      <w:pPr>
        <w:jc w:val="both"/>
      </w:pPr>
      <w:r>
        <w:t xml:space="preserve">238 66 81</w:t>
      </w:r>
      <w:r/>
    </w:p>
    <w:p>
      <w:pPr>
        <w:spacing w:after="200" w:line="276" w:lineRule="auto"/>
      </w:pPr>
      <w:r>
        <w:br w:type="page" w:clear="all"/>
      </w:r>
      <w:r/>
    </w:p>
    <w:tbl>
      <w:tblPr>
        <w:tblW w:w="10079" w:type="dxa"/>
        <w:tblLayout w:type="fixed"/>
        <w:tblLook w:val="04A0" w:firstRow="1" w:lastRow="0" w:firstColumn="1" w:lastColumn="0" w:noHBand="0" w:noVBand="1"/>
      </w:tblPr>
      <w:tblGrid>
        <w:gridCol w:w="7619"/>
        <w:gridCol w:w="2460"/>
      </w:tblGrid>
      <w:tr>
        <w:tblPrEx/>
        <w:trPr/>
        <w:tc>
          <w:tcPr>
            <w:tcW w:w="7619" w:type="dxa"/>
            <w:textDirection w:val="lrTb"/>
            <w:noWrap w:val="false"/>
          </w:tcPr>
          <w:p>
            <w:pPr>
              <w:pageBreakBefore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>
              <w:rPr>
                <w:sz w:val="28"/>
                <w:szCs w:val="28"/>
              </w:rPr>
              <w:t xml:space="preserve">з</w:t>
            </w:r>
            <w:bookmarkStart w:id="0" w:name="_GoBack"/>
            <w:r/>
            <w:bookmarkEnd w:id="0"/>
            <w:r>
              <w:rPr>
                <w:sz w:val="28"/>
                <w:szCs w:val="28"/>
              </w:rPr>
              <w:t xml:space="preserve">аместитель Председателя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«__»_______2025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619" w:type="dxa"/>
            <w:vMerge w:val="restart"/>
            <w:textDirection w:val="lrTb"/>
            <w:noWrap w:val="false"/>
          </w:tcPr>
          <w:p>
            <w:pPr>
              <w:jc w:val="both"/>
              <w:spacing w:line="233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spacing w:line="233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spacing w:line="233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Заместитель Губернатора Новосибирской области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460" w:type="dxa"/>
            <w:vMerge w:val="restart"/>
            <w:textDirection w:val="lrTb"/>
            <w:noWrap w:val="false"/>
          </w:tcPr>
          <w:p>
            <w:pPr>
              <w:ind w:right="-108"/>
              <w:jc w:val="right"/>
              <w:spacing w:line="233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right="-108"/>
              <w:jc w:val="right"/>
              <w:spacing w:line="233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right="-108"/>
              <w:jc w:val="left"/>
              <w:spacing w:line="233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О</w:t>
            </w:r>
            <w:r>
              <w:rPr>
                <w:sz w:val="28"/>
                <w:szCs w:val="28"/>
                <w:highlight w:val="none"/>
              </w:rPr>
              <w:t xml:space="preserve">.</w:t>
            </w:r>
            <w:r>
              <w:rPr>
                <w:sz w:val="28"/>
                <w:szCs w:val="28"/>
                <w:highlight w:val="none"/>
              </w:rPr>
              <w:t xml:space="preserve">П</w:t>
            </w:r>
            <w:r>
              <w:rPr>
                <w:sz w:val="28"/>
                <w:szCs w:val="28"/>
                <w:highlight w:val="none"/>
              </w:rPr>
              <w:t xml:space="preserve">. </w:t>
            </w:r>
            <w:r>
              <w:rPr>
                <w:sz w:val="28"/>
                <w:szCs w:val="28"/>
                <w:highlight w:val="none"/>
              </w:rPr>
              <w:t xml:space="preserve">Клемешов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right="-108"/>
              <w:jc w:val="left"/>
              <w:spacing w:line="233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«__»______20</w:t>
            </w:r>
            <w:r>
              <w:rPr>
                <w:sz w:val="28"/>
                <w:szCs w:val="28"/>
                <w:highlight w:val="none"/>
              </w:rPr>
              <w:t xml:space="preserve">25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7619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«__»_______2025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619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 экономического развития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ind w:right="-20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20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20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20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«__»_______2025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113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95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rPr>
        <w:rStyle w:val="916"/>
      </w:rPr>
      <w:framePr w:wrap="around" w:vAnchor="text" w:hAnchor="margin" w:xAlign="center" w:y="1"/>
    </w:pPr>
    <w:r>
      <w:rPr>
        <w:rStyle w:val="916"/>
      </w:rPr>
      <w:fldChar w:fldCharType="begin"/>
    </w:r>
    <w:r>
      <w:rPr>
        <w:rStyle w:val="916"/>
      </w:rPr>
      <w:instrText xml:space="preserve">PAGE  </w:instrText>
    </w:r>
    <w:r>
      <w:rPr>
        <w:rStyle w:val="916"/>
      </w:rPr>
      <w:fldChar w:fldCharType="end"/>
    </w:r>
    <w:r>
      <w:rPr>
        <w:rStyle w:val="916"/>
      </w:rPr>
    </w:r>
    <w:r>
      <w:rPr>
        <w:rStyle w:val="916"/>
      </w:rPr>
    </w:r>
  </w:p>
  <w:p>
    <w:pPr>
      <w:pStyle w:val="8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80"/>
    <w:link w:val="871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880"/>
    <w:link w:val="872"/>
    <w:uiPriority w:val="9"/>
    <w:rPr>
      <w:rFonts w:ascii="Arial" w:hAnsi="Arial" w:eastAsia="Arial" w:cs="Arial"/>
      <w:sz w:val="34"/>
    </w:rPr>
  </w:style>
  <w:style w:type="character" w:styleId="708">
    <w:name w:val="Heading 3 Char"/>
    <w:basedOn w:val="880"/>
    <w:link w:val="873"/>
    <w:uiPriority w:val="9"/>
    <w:rPr>
      <w:rFonts w:ascii="Arial" w:hAnsi="Arial" w:eastAsia="Arial" w:cs="Arial"/>
      <w:sz w:val="30"/>
      <w:szCs w:val="30"/>
    </w:rPr>
  </w:style>
  <w:style w:type="character" w:styleId="709">
    <w:name w:val="Heading 4 Char"/>
    <w:basedOn w:val="880"/>
    <w:link w:val="874"/>
    <w:uiPriority w:val="9"/>
    <w:rPr>
      <w:rFonts w:ascii="Arial" w:hAnsi="Arial" w:eastAsia="Arial" w:cs="Arial"/>
      <w:b/>
      <w:bCs/>
      <w:sz w:val="26"/>
      <w:szCs w:val="26"/>
    </w:rPr>
  </w:style>
  <w:style w:type="character" w:styleId="710">
    <w:name w:val="Heading 5 Char"/>
    <w:basedOn w:val="880"/>
    <w:link w:val="875"/>
    <w:uiPriority w:val="9"/>
    <w:rPr>
      <w:rFonts w:ascii="Arial" w:hAnsi="Arial" w:eastAsia="Arial" w:cs="Arial"/>
      <w:b/>
      <w:bCs/>
      <w:sz w:val="24"/>
      <w:szCs w:val="24"/>
    </w:rPr>
  </w:style>
  <w:style w:type="character" w:styleId="711">
    <w:name w:val="Heading 6 Char"/>
    <w:basedOn w:val="880"/>
    <w:link w:val="876"/>
    <w:uiPriority w:val="9"/>
    <w:rPr>
      <w:rFonts w:ascii="Arial" w:hAnsi="Arial" w:eastAsia="Arial" w:cs="Arial"/>
      <w:b/>
      <w:bCs/>
      <w:sz w:val="22"/>
      <w:szCs w:val="22"/>
    </w:rPr>
  </w:style>
  <w:style w:type="character" w:styleId="712">
    <w:name w:val="Heading 7 Char"/>
    <w:basedOn w:val="880"/>
    <w:link w:val="8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8 Char"/>
    <w:basedOn w:val="880"/>
    <w:link w:val="878"/>
    <w:uiPriority w:val="9"/>
    <w:rPr>
      <w:rFonts w:ascii="Arial" w:hAnsi="Arial" w:eastAsia="Arial" w:cs="Arial"/>
      <w:i/>
      <w:iCs/>
      <w:sz w:val="22"/>
      <w:szCs w:val="22"/>
    </w:rPr>
  </w:style>
  <w:style w:type="character" w:styleId="714">
    <w:name w:val="Heading 9 Char"/>
    <w:basedOn w:val="880"/>
    <w:link w:val="879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870"/>
    <w:uiPriority w:val="34"/>
    <w:qFormat/>
    <w:pPr>
      <w:contextualSpacing/>
      <w:ind w:left="720"/>
    </w:pPr>
  </w:style>
  <w:style w:type="paragraph" w:styleId="716">
    <w:name w:val="Title"/>
    <w:basedOn w:val="870"/>
    <w:next w:val="870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basedOn w:val="880"/>
    <w:link w:val="716"/>
    <w:uiPriority w:val="10"/>
    <w:rPr>
      <w:sz w:val="48"/>
      <w:szCs w:val="48"/>
    </w:rPr>
  </w:style>
  <w:style w:type="paragraph" w:styleId="718">
    <w:name w:val="Subtitle"/>
    <w:basedOn w:val="870"/>
    <w:next w:val="870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basedOn w:val="880"/>
    <w:link w:val="718"/>
    <w:uiPriority w:val="11"/>
    <w:rPr>
      <w:sz w:val="24"/>
      <w:szCs w:val="24"/>
    </w:rPr>
  </w:style>
  <w:style w:type="paragraph" w:styleId="720">
    <w:name w:val="Quote"/>
    <w:basedOn w:val="870"/>
    <w:next w:val="870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0"/>
    <w:next w:val="870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character" w:styleId="724">
    <w:name w:val="Header Char"/>
    <w:basedOn w:val="880"/>
    <w:link w:val="895"/>
    <w:uiPriority w:val="99"/>
  </w:style>
  <w:style w:type="character" w:styleId="725">
    <w:name w:val="Footer Char"/>
    <w:basedOn w:val="880"/>
    <w:link w:val="904"/>
    <w:uiPriority w:val="99"/>
  </w:style>
  <w:style w:type="paragraph" w:styleId="726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904"/>
    <w:uiPriority w:val="99"/>
  </w:style>
  <w:style w:type="table" w:styleId="728">
    <w:name w:val="Table Grid Light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7">
    <w:name w:val="List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8">
    <w:name w:val="List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9">
    <w:name w:val="List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0">
    <w:name w:val="List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1">
    <w:name w:val="List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2">
    <w:name w:val="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 &amp; 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Bordered &amp; 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Bordered &amp; 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Bordered &amp; 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Bordered &amp; 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Bordered &amp; 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80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80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71">
    <w:name w:val="Heading 1"/>
    <w:basedOn w:val="870"/>
    <w:next w:val="870"/>
    <w:link w:val="883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72">
    <w:name w:val="Heading 2"/>
    <w:basedOn w:val="870"/>
    <w:next w:val="870"/>
    <w:link w:val="884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73">
    <w:name w:val="Heading 3"/>
    <w:basedOn w:val="870"/>
    <w:next w:val="870"/>
    <w:link w:val="885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74">
    <w:name w:val="Heading 4"/>
    <w:basedOn w:val="870"/>
    <w:next w:val="870"/>
    <w:link w:val="886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75">
    <w:name w:val="Heading 5"/>
    <w:basedOn w:val="870"/>
    <w:next w:val="870"/>
    <w:link w:val="887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76">
    <w:name w:val="Heading 6"/>
    <w:basedOn w:val="870"/>
    <w:next w:val="870"/>
    <w:link w:val="888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77">
    <w:name w:val="Heading 7"/>
    <w:basedOn w:val="870"/>
    <w:next w:val="870"/>
    <w:link w:val="889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78">
    <w:name w:val="Heading 8"/>
    <w:basedOn w:val="870"/>
    <w:next w:val="870"/>
    <w:link w:val="890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79">
    <w:name w:val="Heading 9"/>
    <w:basedOn w:val="870"/>
    <w:next w:val="870"/>
    <w:link w:val="891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80" w:default="1">
    <w:name w:val="Default Paragraph Font"/>
    <w:uiPriority w:val="1"/>
    <w:semiHidden/>
    <w:unhideWhenUsed/>
  </w:style>
  <w:style w:type="table" w:styleId="8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2" w:default="1">
    <w:name w:val="No List"/>
    <w:uiPriority w:val="99"/>
    <w:semiHidden/>
    <w:unhideWhenUsed/>
  </w:style>
  <w:style w:type="character" w:styleId="883" w:customStyle="1">
    <w:name w:val="Заголовок 1 Знак"/>
    <w:basedOn w:val="880"/>
    <w:link w:val="871"/>
    <w:uiPriority w:val="99"/>
    <w:rPr>
      <w:rFonts w:ascii="Cambria" w:hAnsi="Cambria" w:cs="Times New Roman"/>
      <w:b/>
      <w:bCs/>
      <w:sz w:val="32"/>
      <w:szCs w:val="32"/>
    </w:rPr>
  </w:style>
  <w:style w:type="character" w:styleId="884" w:customStyle="1">
    <w:name w:val="Заголовок 2 Знак"/>
    <w:basedOn w:val="880"/>
    <w:link w:val="87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85" w:customStyle="1">
    <w:name w:val="Заголовок 3 Знак"/>
    <w:basedOn w:val="880"/>
    <w:link w:val="87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86" w:customStyle="1">
    <w:name w:val="Заголовок 4 Знак"/>
    <w:basedOn w:val="880"/>
    <w:link w:val="87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87" w:customStyle="1">
    <w:name w:val="Заголовок 5 Знак"/>
    <w:basedOn w:val="880"/>
    <w:link w:val="87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88" w:customStyle="1">
    <w:name w:val="Заголовок 6 Знак"/>
    <w:basedOn w:val="880"/>
    <w:link w:val="876"/>
    <w:uiPriority w:val="99"/>
    <w:semiHidden/>
    <w:rPr>
      <w:rFonts w:ascii="Calibri" w:hAnsi="Calibri" w:cs="Times New Roman"/>
      <w:b/>
      <w:bCs/>
    </w:rPr>
  </w:style>
  <w:style w:type="character" w:styleId="889" w:customStyle="1">
    <w:name w:val="Заголовок 7 Знак"/>
    <w:basedOn w:val="880"/>
    <w:link w:val="877"/>
    <w:uiPriority w:val="99"/>
    <w:semiHidden/>
    <w:rPr>
      <w:rFonts w:ascii="Calibri" w:hAnsi="Calibri" w:cs="Times New Roman"/>
      <w:sz w:val="24"/>
      <w:szCs w:val="24"/>
    </w:rPr>
  </w:style>
  <w:style w:type="character" w:styleId="890" w:customStyle="1">
    <w:name w:val="Заголовок 8 Знак"/>
    <w:basedOn w:val="880"/>
    <w:link w:val="87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91" w:customStyle="1">
    <w:name w:val="Заголовок 9 Знак"/>
    <w:basedOn w:val="880"/>
    <w:link w:val="879"/>
    <w:uiPriority w:val="99"/>
    <w:semiHidden/>
    <w:rPr>
      <w:rFonts w:ascii="Cambria" w:hAnsi="Cambria" w:cs="Times New Roman"/>
    </w:rPr>
  </w:style>
  <w:style w:type="paragraph" w:styleId="892" w:customStyle="1">
    <w:name w:val="заголовок 1"/>
    <w:basedOn w:val="870"/>
    <w:next w:val="870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93" w:customStyle="1">
    <w:name w:val="заголовок 2"/>
    <w:basedOn w:val="870"/>
    <w:next w:val="870"/>
    <w:uiPriority w:val="99"/>
    <w:pPr>
      <w:jc w:val="center"/>
      <w:keepNext/>
      <w:outlineLvl w:val="1"/>
    </w:pPr>
    <w:rPr>
      <w:sz w:val="28"/>
      <w:szCs w:val="28"/>
    </w:rPr>
  </w:style>
  <w:style w:type="character" w:styleId="894" w:customStyle="1">
    <w:name w:val="Основной шрифт"/>
    <w:uiPriority w:val="99"/>
  </w:style>
  <w:style w:type="paragraph" w:styleId="895">
    <w:name w:val="Header"/>
    <w:basedOn w:val="870"/>
    <w:link w:val="896"/>
    <w:uiPriority w:val="99"/>
    <w:pPr>
      <w:tabs>
        <w:tab w:val="center" w:pos="4153" w:leader="none"/>
        <w:tab w:val="right" w:pos="8306" w:leader="none"/>
      </w:tabs>
    </w:pPr>
  </w:style>
  <w:style w:type="character" w:styleId="896" w:customStyle="1">
    <w:name w:val="Верхний колонтитул Знак"/>
    <w:basedOn w:val="880"/>
    <w:link w:val="895"/>
    <w:uiPriority w:val="99"/>
    <w:rPr>
      <w:rFonts w:cs="Times New Roman"/>
      <w:sz w:val="20"/>
      <w:szCs w:val="20"/>
    </w:rPr>
  </w:style>
  <w:style w:type="character" w:styleId="897" w:customStyle="1">
    <w:name w:val="номер страницы"/>
    <w:basedOn w:val="894"/>
    <w:uiPriority w:val="99"/>
    <w:rPr>
      <w:rFonts w:cs="Times New Roman"/>
    </w:rPr>
  </w:style>
  <w:style w:type="paragraph" w:styleId="898">
    <w:name w:val="Body Text"/>
    <w:basedOn w:val="870"/>
    <w:link w:val="899"/>
    <w:uiPriority w:val="99"/>
    <w:pPr>
      <w:jc w:val="both"/>
    </w:pPr>
    <w:rPr>
      <w:sz w:val="28"/>
      <w:szCs w:val="28"/>
    </w:rPr>
  </w:style>
  <w:style w:type="character" w:styleId="899" w:customStyle="1">
    <w:name w:val="Основной текст Знак"/>
    <w:basedOn w:val="880"/>
    <w:link w:val="898"/>
    <w:uiPriority w:val="99"/>
    <w:semiHidden/>
    <w:rPr>
      <w:rFonts w:cs="Times New Roman"/>
      <w:sz w:val="20"/>
      <w:szCs w:val="20"/>
    </w:rPr>
  </w:style>
  <w:style w:type="paragraph" w:styleId="900">
    <w:name w:val="Body Text 2"/>
    <w:basedOn w:val="870"/>
    <w:link w:val="901"/>
    <w:uiPriority w:val="99"/>
    <w:pPr>
      <w:jc w:val="both"/>
    </w:pPr>
    <w:rPr>
      <w:sz w:val="28"/>
      <w:szCs w:val="28"/>
    </w:rPr>
  </w:style>
  <w:style w:type="character" w:styleId="901" w:customStyle="1">
    <w:name w:val="Основной текст 2 Знак"/>
    <w:basedOn w:val="880"/>
    <w:link w:val="900"/>
    <w:uiPriority w:val="99"/>
    <w:semiHidden/>
    <w:rPr>
      <w:rFonts w:cs="Times New Roman"/>
      <w:sz w:val="20"/>
      <w:szCs w:val="20"/>
    </w:rPr>
  </w:style>
  <w:style w:type="paragraph" w:styleId="902">
    <w:name w:val="Body Text Indent 2"/>
    <w:basedOn w:val="870"/>
    <w:link w:val="903"/>
    <w:uiPriority w:val="99"/>
    <w:pPr>
      <w:ind w:firstLine="709"/>
      <w:jc w:val="both"/>
    </w:pPr>
    <w:rPr>
      <w:sz w:val="28"/>
      <w:szCs w:val="28"/>
    </w:rPr>
  </w:style>
  <w:style w:type="character" w:styleId="903" w:customStyle="1">
    <w:name w:val="Основной текст с отступом 2 Знак"/>
    <w:basedOn w:val="880"/>
    <w:link w:val="902"/>
    <w:uiPriority w:val="99"/>
    <w:semiHidden/>
    <w:rPr>
      <w:rFonts w:cs="Times New Roman"/>
      <w:sz w:val="20"/>
      <w:szCs w:val="20"/>
    </w:rPr>
  </w:style>
  <w:style w:type="paragraph" w:styleId="904">
    <w:name w:val="Footer"/>
    <w:basedOn w:val="870"/>
    <w:link w:val="905"/>
    <w:uiPriority w:val="99"/>
    <w:pPr>
      <w:tabs>
        <w:tab w:val="center" w:pos="4153" w:leader="none"/>
        <w:tab w:val="right" w:pos="8306" w:leader="none"/>
      </w:tabs>
    </w:pPr>
  </w:style>
  <w:style w:type="character" w:styleId="905" w:customStyle="1">
    <w:name w:val="Нижний колонтитул Знак"/>
    <w:basedOn w:val="880"/>
    <w:link w:val="904"/>
    <w:uiPriority w:val="99"/>
    <w:rPr>
      <w:rFonts w:cs="Times New Roman"/>
      <w:sz w:val="20"/>
      <w:szCs w:val="20"/>
    </w:rPr>
  </w:style>
  <w:style w:type="paragraph" w:styleId="906">
    <w:name w:val="Body Text Indent 3"/>
    <w:basedOn w:val="870"/>
    <w:link w:val="907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07" w:customStyle="1">
    <w:name w:val="Основной текст с отступом 3 Знак"/>
    <w:basedOn w:val="880"/>
    <w:link w:val="906"/>
    <w:uiPriority w:val="99"/>
    <w:semiHidden/>
    <w:rPr>
      <w:rFonts w:cs="Times New Roman"/>
      <w:sz w:val="16"/>
      <w:szCs w:val="16"/>
    </w:rPr>
  </w:style>
  <w:style w:type="paragraph" w:styleId="908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09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10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11">
    <w:name w:val="Table Grid"/>
    <w:basedOn w:val="881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2">
    <w:name w:val="Body Text Indent"/>
    <w:basedOn w:val="870"/>
    <w:link w:val="913"/>
    <w:uiPriority w:val="99"/>
    <w:pPr>
      <w:ind w:left="283"/>
      <w:spacing w:after="120"/>
    </w:pPr>
  </w:style>
  <w:style w:type="character" w:styleId="913" w:customStyle="1">
    <w:name w:val="Основной текст с отступом Знак"/>
    <w:basedOn w:val="880"/>
    <w:link w:val="912"/>
    <w:uiPriority w:val="99"/>
    <w:semiHidden/>
    <w:rPr>
      <w:rFonts w:cs="Times New Roman"/>
      <w:sz w:val="20"/>
      <w:szCs w:val="20"/>
    </w:rPr>
  </w:style>
  <w:style w:type="paragraph" w:styleId="914">
    <w:name w:val="Balloon Text"/>
    <w:basedOn w:val="870"/>
    <w:link w:val="915"/>
    <w:uiPriority w:val="99"/>
    <w:semiHidden/>
    <w:rPr>
      <w:rFonts w:ascii="Tahoma" w:hAnsi="Tahoma" w:cs="Tahoma"/>
      <w:sz w:val="16"/>
      <w:szCs w:val="16"/>
    </w:rPr>
  </w:style>
  <w:style w:type="character" w:styleId="915" w:customStyle="1">
    <w:name w:val="Текст выноски Знак"/>
    <w:basedOn w:val="880"/>
    <w:link w:val="914"/>
    <w:uiPriority w:val="99"/>
    <w:semiHidden/>
    <w:rPr>
      <w:rFonts w:ascii="Tahoma" w:hAnsi="Tahoma" w:cs="Tahoma"/>
      <w:sz w:val="16"/>
      <w:szCs w:val="16"/>
    </w:rPr>
  </w:style>
  <w:style w:type="character" w:styleId="916">
    <w:name w:val="page number"/>
    <w:basedOn w:val="880"/>
    <w:uiPriority w:val="99"/>
    <w:rPr>
      <w:rFonts w:cs="Times New Roman"/>
    </w:rPr>
  </w:style>
  <w:style w:type="table" w:styleId="917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8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19">
    <w:name w:val="Hyperlink"/>
    <w:basedOn w:val="880"/>
    <w:uiPriority w:val="99"/>
    <w:semiHidden/>
    <w:unhideWhenUsed/>
    <w:rPr>
      <w:rFonts w:cs="Times New Roman"/>
      <w:color w:val="0000ff"/>
      <w:u w:val="single"/>
    </w:rPr>
  </w:style>
  <w:style w:type="paragraph" w:styleId="920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21">
    <w:name w:val="No Spacing"/>
    <w:uiPriority w:val="1"/>
    <w:qFormat/>
    <w:pPr>
      <w:spacing w:after="0" w:line="240" w:lineRule="auto"/>
    </w:pPr>
    <w:rPr>
      <w:rFonts w:asciiTheme="minorHAnsi" w:hAnsiTheme="minorHAnsi" w:eastAsiaTheme="minorHAnsi" w:cstheme="minorBidi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38C0C0-AF4A-46DE-8F52-E43345FE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19</cp:revision>
  <dcterms:created xsi:type="dcterms:W3CDTF">2016-01-25T05:11:00Z</dcterms:created>
  <dcterms:modified xsi:type="dcterms:W3CDTF">2025-05-30T09:03:08Z</dcterms:modified>
</cp:coreProperties>
</file>