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56" w:rsidRPr="00294FA7" w:rsidRDefault="00777156" w:rsidP="007771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294FA7">
        <w:rPr>
          <w:rFonts w:ascii="Times New Roman" w:hAnsi="Times New Roman" w:cs="Times New Roman"/>
          <w:sz w:val="26"/>
          <w:szCs w:val="26"/>
        </w:rPr>
        <w:t>просн</w:t>
      </w:r>
      <w:r>
        <w:rPr>
          <w:rFonts w:ascii="Times New Roman" w:hAnsi="Times New Roman" w:cs="Times New Roman"/>
          <w:sz w:val="26"/>
          <w:szCs w:val="26"/>
        </w:rPr>
        <w:t>ый лист</w:t>
      </w:r>
    </w:p>
    <w:p w:rsidR="00777156" w:rsidRPr="00294FA7" w:rsidRDefault="00777156" w:rsidP="007771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для проведения публичных консультаций по проекту</w:t>
      </w:r>
    </w:p>
    <w:p w:rsidR="00777156" w:rsidRPr="00294FA7" w:rsidRDefault="00777156" w:rsidP="007771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Чулымского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8707F2" w:rsidRPr="008707F2">
        <w:rPr>
          <w:rFonts w:ascii="Times New Roman" w:hAnsi="Times New Roman" w:cs="Times New Roman"/>
          <w:sz w:val="26"/>
          <w:szCs w:val="26"/>
        </w:rPr>
        <w:t xml:space="preserve">«О порядке выявления и демонтажа рекламных конструкций, установленных и (или) эксплуатируемых без разрешений, срок действия которых не истек, на территории </w:t>
      </w:r>
      <w:proofErr w:type="spellStart"/>
      <w:r w:rsidR="008707F2" w:rsidRPr="008707F2">
        <w:rPr>
          <w:rFonts w:ascii="Times New Roman" w:hAnsi="Times New Roman" w:cs="Times New Roman"/>
          <w:sz w:val="26"/>
          <w:szCs w:val="26"/>
        </w:rPr>
        <w:t>Чулымского</w:t>
      </w:r>
      <w:proofErr w:type="spellEnd"/>
      <w:r w:rsidR="008707F2" w:rsidRPr="008707F2">
        <w:rPr>
          <w:rFonts w:ascii="Times New Roman" w:hAnsi="Times New Roman" w:cs="Times New Roman"/>
          <w:sz w:val="26"/>
          <w:szCs w:val="26"/>
        </w:rPr>
        <w:t xml:space="preserve"> района»</w:t>
      </w:r>
      <w:r w:rsidRPr="00777156">
        <w:rPr>
          <w:rFonts w:ascii="Times New Roman" w:hAnsi="Times New Roman" w:cs="Times New Roman"/>
          <w:sz w:val="26"/>
          <w:szCs w:val="26"/>
        </w:rPr>
        <w:t>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 xml:space="preserve">Пожалуйста, заполните и направьте данный бланк по электронной почте на адрес </w:t>
      </w:r>
      <w:proofErr w:type="spellStart"/>
      <w:r w:rsidR="0012648A">
        <w:rPr>
          <w:rFonts w:ascii="Times New Roman" w:hAnsi="Times New Roman" w:cs="Times New Roman"/>
          <w:sz w:val="26"/>
          <w:szCs w:val="26"/>
          <w:lang w:val="en-US"/>
        </w:rPr>
        <w:t>kov</w:t>
      </w:r>
      <w:proofErr w:type="spellEnd"/>
      <w:r w:rsidRPr="00777156"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nso</w:t>
      </w:r>
      <w:proofErr w:type="spellEnd"/>
      <w:r w:rsidRPr="00777156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294FA7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8707F2">
        <w:rPr>
          <w:rFonts w:ascii="Times New Roman" w:hAnsi="Times New Roman" w:cs="Times New Roman"/>
          <w:sz w:val="26"/>
          <w:szCs w:val="26"/>
        </w:rPr>
        <w:t>18</w:t>
      </w:r>
      <w:r w:rsidR="00F96156">
        <w:rPr>
          <w:rFonts w:ascii="Times New Roman" w:hAnsi="Times New Roman" w:cs="Times New Roman"/>
          <w:sz w:val="26"/>
          <w:szCs w:val="26"/>
        </w:rPr>
        <w:t>.0</w:t>
      </w:r>
      <w:r w:rsidR="008707F2">
        <w:rPr>
          <w:rFonts w:ascii="Times New Roman" w:hAnsi="Times New Roman" w:cs="Times New Roman"/>
          <w:sz w:val="26"/>
          <w:szCs w:val="26"/>
        </w:rPr>
        <w:t>4</w:t>
      </w:r>
      <w:r w:rsidR="00F96156">
        <w:rPr>
          <w:rFonts w:ascii="Times New Roman" w:hAnsi="Times New Roman" w:cs="Times New Roman"/>
          <w:sz w:val="26"/>
          <w:szCs w:val="26"/>
        </w:rPr>
        <w:t>.202</w:t>
      </w:r>
      <w:r w:rsidR="008707F2">
        <w:rPr>
          <w:rFonts w:ascii="Times New Roman" w:hAnsi="Times New Roman" w:cs="Times New Roman"/>
          <w:sz w:val="26"/>
          <w:szCs w:val="26"/>
        </w:rPr>
        <w:t>5</w:t>
      </w:r>
      <w:r w:rsidR="00F96156">
        <w:rPr>
          <w:rFonts w:ascii="Times New Roman" w:hAnsi="Times New Roman" w:cs="Times New Roman"/>
          <w:sz w:val="26"/>
          <w:szCs w:val="26"/>
        </w:rPr>
        <w:t xml:space="preserve"> г. </w:t>
      </w:r>
      <w:r w:rsidRPr="00294FA7">
        <w:rPr>
          <w:rFonts w:ascii="Times New Roman" w:hAnsi="Times New Roman" w:cs="Times New Roman"/>
          <w:sz w:val="26"/>
          <w:szCs w:val="26"/>
        </w:rPr>
        <w:t>Разработчик проекта акта не будет иметь возможности проанализировать позиции, направленные ему после указанного срока.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Общие сведения о проекте акта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777156" w:rsidRPr="00294FA7" w:rsidTr="00D40612">
        <w:tc>
          <w:tcPr>
            <w:tcW w:w="5024" w:type="dxa"/>
            <w:vAlign w:val="bottom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Сфера муниципального регулирования</w:t>
            </w:r>
          </w:p>
        </w:tc>
        <w:tc>
          <w:tcPr>
            <w:tcW w:w="5244" w:type="dxa"/>
          </w:tcPr>
          <w:p w:rsidR="00777156" w:rsidRPr="0012648A" w:rsidRDefault="0012648A" w:rsidP="00126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инвестиции</w:t>
            </w:r>
          </w:p>
        </w:tc>
      </w:tr>
      <w:tr w:rsidR="00777156" w:rsidRPr="00294FA7" w:rsidTr="00D40612">
        <w:tc>
          <w:tcPr>
            <w:tcW w:w="5024" w:type="dxa"/>
            <w:vAlign w:val="bottom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Вид и наименование</w:t>
            </w:r>
          </w:p>
        </w:tc>
        <w:tc>
          <w:tcPr>
            <w:tcW w:w="5244" w:type="dxa"/>
          </w:tcPr>
          <w:p w:rsidR="00777156" w:rsidRPr="00294FA7" w:rsidRDefault="00777156" w:rsidP="0077715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156">
              <w:rPr>
                <w:rFonts w:ascii="Times New Roman" w:hAnsi="Times New Roman" w:cs="Times New Roman"/>
                <w:sz w:val="26"/>
                <w:szCs w:val="26"/>
              </w:rPr>
              <w:t>постановлени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77156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proofErr w:type="spellStart"/>
            <w:r w:rsidRPr="00777156">
              <w:rPr>
                <w:rFonts w:ascii="Times New Roman" w:hAnsi="Times New Roman" w:cs="Times New Roman"/>
                <w:sz w:val="26"/>
                <w:szCs w:val="26"/>
              </w:rPr>
              <w:t>Чулымского</w:t>
            </w:r>
            <w:proofErr w:type="spellEnd"/>
            <w:r w:rsidRPr="00777156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 w:rsidR="008707F2" w:rsidRPr="008707F2">
              <w:rPr>
                <w:rFonts w:ascii="Times New Roman" w:hAnsi="Times New Roman" w:cs="Times New Roman"/>
                <w:sz w:val="26"/>
                <w:szCs w:val="26"/>
              </w:rPr>
              <w:t xml:space="preserve">«О порядке выявления и демонтажа рекламных конструкций, установленных и (или) эксплуатируемых без разрешений, срок действия которых не истек, на территории </w:t>
            </w:r>
            <w:proofErr w:type="spellStart"/>
            <w:r w:rsidR="008707F2" w:rsidRPr="008707F2">
              <w:rPr>
                <w:rFonts w:ascii="Times New Roman" w:hAnsi="Times New Roman" w:cs="Times New Roman"/>
                <w:sz w:val="26"/>
                <w:szCs w:val="26"/>
              </w:rPr>
              <w:t>Чулымского</w:t>
            </w:r>
            <w:proofErr w:type="spellEnd"/>
            <w:r w:rsidR="008707F2" w:rsidRPr="008707F2"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</w:tc>
      </w:tr>
      <w:tr w:rsidR="00777156" w:rsidRPr="00294FA7" w:rsidTr="00D40612">
        <w:tc>
          <w:tcPr>
            <w:tcW w:w="5024" w:type="dxa"/>
            <w:vAlign w:val="bottom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</w:tc>
        <w:tc>
          <w:tcPr>
            <w:tcW w:w="5244" w:type="dxa"/>
          </w:tcPr>
          <w:p w:rsidR="00777156" w:rsidRPr="00294FA7" w:rsidRDefault="00777156" w:rsidP="0012648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156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gramStart"/>
            <w:r w:rsidR="0012648A">
              <w:rPr>
                <w:rFonts w:ascii="Times New Roman" w:hAnsi="Times New Roman" w:cs="Times New Roman"/>
                <w:sz w:val="26"/>
                <w:szCs w:val="26"/>
              </w:rPr>
              <w:t>экономики</w:t>
            </w:r>
            <w:r w:rsidRPr="0077715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экономического развития администрации Чулымского района</w:t>
            </w:r>
            <w:proofErr w:type="gramEnd"/>
          </w:p>
        </w:tc>
      </w:tr>
      <w:tr w:rsidR="00777156" w:rsidRPr="00294FA7" w:rsidTr="00D40612">
        <w:tc>
          <w:tcPr>
            <w:tcW w:w="5024" w:type="dxa"/>
            <w:vAlign w:val="bottom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Адрес страницы в ГИС Новосибирской области «Электронная демократия Новосибирской области», на которой размещалось уведомление о необходимости разработки проекта акта &lt;*&gt;</w:t>
            </w:r>
          </w:p>
        </w:tc>
        <w:tc>
          <w:tcPr>
            <w:tcW w:w="5244" w:type="dxa"/>
          </w:tcPr>
          <w:p w:rsidR="00777156" w:rsidRPr="00294FA7" w:rsidRDefault="008707F2" w:rsidP="00D4061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766F9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https://dem.nso.ru/npa/bills/25869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Контактная информация об участнике публичных консультаций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777156" w:rsidRPr="00294FA7" w:rsidTr="00D40612">
        <w:tc>
          <w:tcPr>
            <w:tcW w:w="5024" w:type="dxa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5244" w:type="dxa"/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156" w:rsidRPr="00294FA7" w:rsidTr="00D40612">
        <w:tc>
          <w:tcPr>
            <w:tcW w:w="5024" w:type="dxa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Сфера деятельности</w:t>
            </w:r>
          </w:p>
        </w:tc>
        <w:tc>
          <w:tcPr>
            <w:tcW w:w="5244" w:type="dxa"/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156" w:rsidRPr="00294FA7" w:rsidTr="00D40612">
        <w:tc>
          <w:tcPr>
            <w:tcW w:w="5024" w:type="dxa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</w:t>
            </w:r>
          </w:p>
        </w:tc>
        <w:tc>
          <w:tcPr>
            <w:tcW w:w="5244" w:type="dxa"/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156" w:rsidRPr="00294FA7" w:rsidTr="00D40612">
        <w:tc>
          <w:tcPr>
            <w:tcW w:w="5024" w:type="dxa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5244" w:type="dxa"/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156" w:rsidRPr="00294FA7" w:rsidTr="00D40612">
        <w:tc>
          <w:tcPr>
            <w:tcW w:w="5024" w:type="dxa"/>
          </w:tcPr>
          <w:p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244" w:type="dxa"/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Примерный перечень вопросов,</w:t>
      </w:r>
    </w:p>
    <w:p w:rsidR="00777156" w:rsidRPr="00294FA7" w:rsidRDefault="00777156" w:rsidP="007771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обсуждаемых в ходе проведения публичных консультаций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 Затрагивает ли проект акта Вашу/Вашей организации деятельность?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Если нет, пропустите вопросы 1.1 - 1.5.</w:t>
      </w:r>
    </w:p>
    <w:p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1.1. Понятно ли Вам содержание обязанностей, предусмотренных проектом акта?</w:t>
      </w:r>
    </w:p>
    <w:p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Если нет, приведите эти обязанности или ссылку на соответствующий абзац, пункт, часть, статью проекта акта.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 xml:space="preserve">3. Предусматривает ли проект акта иные, не указанные Вами ранее обязанности, </w:t>
      </w:r>
      <w:r w:rsidRPr="00294FA7">
        <w:rPr>
          <w:rFonts w:ascii="Times New Roman" w:hAnsi="Times New Roman" w:cs="Times New Roman"/>
          <w:sz w:val="26"/>
          <w:szCs w:val="26"/>
        </w:rPr>
        <w:lastRenderedPageBreak/>
        <w:t xml:space="preserve">запреты и ограничения субъектов предпринимательской и (или) иной экономической деятельности, которые, на Ваш взгляд, избыточны? </w:t>
      </w:r>
    </w:p>
    <w:p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В частности:</w:t>
      </w:r>
    </w:p>
    <w:p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3.1. Не являются необходимыми для решения проблем, обозначенных разработчиком проекта акта в п. 1.1 сводного отчета: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3.2. Неисполнимы или исполнение которых сопряжено с несоразмерными затратами, иными чрезмерными сложностями: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3.3. Сформулированы таким образом, что их можно истолковать неоднозначно: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3.4. Иные избыточные обязанности, запреты и ограничения: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4. Содержит ли проект акта избыточные полномочия органа власти? Если да, укажите их и по возможности обоснуйте избыточность.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5. Содержит ли проект акта положения, для реализации которых нужны полномочия, отсутствующие у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6. Содержит ли проект акта иные положения, на Ваш взгляд, необоснованно затрудняющие осуществление предпринимательской и (или) иной экономической деятельности? Если есть, приведите такие положения и укажите причины, по которым считаете их таковыми.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 xml:space="preserve">7. Содержит ли проект акта положения, которые могут отрицательно воздействовать на состояние конкуренции в </w:t>
      </w:r>
      <w:proofErr w:type="spellStart"/>
      <w:r w:rsidRPr="00294FA7">
        <w:rPr>
          <w:rFonts w:ascii="Times New Roman" w:hAnsi="Times New Roman" w:cs="Times New Roman"/>
          <w:sz w:val="26"/>
          <w:szCs w:val="26"/>
        </w:rPr>
        <w:t>Чулымском</w:t>
      </w:r>
      <w:proofErr w:type="spellEnd"/>
      <w:r w:rsidRPr="00294FA7">
        <w:rPr>
          <w:rFonts w:ascii="Times New Roman" w:hAnsi="Times New Roman" w:cs="Times New Roman"/>
          <w:sz w:val="26"/>
          <w:szCs w:val="26"/>
        </w:rPr>
        <w:t xml:space="preserve"> районе? </w:t>
      </w:r>
    </w:p>
    <w:p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lastRenderedPageBreak/>
        <w:t>В частности:</w:t>
      </w:r>
    </w:p>
    <w:p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7.2. Вводят прямые или косвенные ограничения на продажу товаров, выполнение работ, оказание услуг: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7.3. Иные положения: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9. 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10. Иные недостатки проекта акта, не указанные выше: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 xml:space="preserve">13. Известны ли Вам способы регулирования, альтернативные содержанию проекта </w:t>
      </w:r>
      <w:r w:rsidRPr="00294FA7">
        <w:rPr>
          <w:rFonts w:ascii="Times New Roman" w:hAnsi="Times New Roman" w:cs="Times New Roman"/>
          <w:sz w:val="26"/>
          <w:szCs w:val="26"/>
        </w:rPr>
        <w:lastRenderedPageBreak/>
        <w:t>акта?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Если да, ответьте также на вопросы 13.1 - 13.2.</w:t>
      </w:r>
    </w:p>
    <w:p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13.2. 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777156" w:rsidRPr="00294FA7" w:rsidRDefault="00777156" w:rsidP="0077715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&lt;1&gt; Адрес страницы в ГИС Новосибирской области «Электронная демократия Новосибирской области» заполняется в случае проведения публичных консультаций по уведомлению о необходимости разработки проекта акта.</w:t>
      </w:r>
    </w:p>
    <w:p w:rsidR="00777156" w:rsidRPr="00294FA7" w:rsidRDefault="00777156" w:rsidP="00777156">
      <w:pPr>
        <w:widowControl w:val="0"/>
        <w:autoSpaceDE/>
        <w:autoSpaceDN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777156" w:rsidRPr="00294FA7" w:rsidRDefault="00777156" w:rsidP="00777156">
      <w:pPr>
        <w:widowControl w:val="0"/>
        <w:autoSpaceDE/>
        <w:autoSpaceDN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FD5378" w:rsidRDefault="00FD5378" w:rsidP="00777156">
      <w:pPr>
        <w:ind w:left="-709" w:firstLine="709"/>
      </w:pPr>
    </w:p>
    <w:sectPr w:rsidR="00FD5378" w:rsidSect="00777156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56"/>
    <w:rsid w:val="0012648A"/>
    <w:rsid w:val="00777156"/>
    <w:rsid w:val="008707F2"/>
    <w:rsid w:val="00F96156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1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707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1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707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m.nso.ru/npa/bills/258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115EC-8C24-4E4B-A41C-7F7CA3C4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Zemelya</dc:creator>
  <cp:keywords/>
  <dc:description/>
  <cp:lastModifiedBy>budarina</cp:lastModifiedBy>
  <cp:revision>4</cp:revision>
  <dcterms:created xsi:type="dcterms:W3CDTF">2023-09-06T07:39:00Z</dcterms:created>
  <dcterms:modified xsi:type="dcterms:W3CDTF">2025-03-28T04:50:00Z</dcterms:modified>
</cp:coreProperties>
</file>