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6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66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4"/>
      </w:pPr>
      <w:r>
        <w:t xml:space="preserve">ПРИКАЗ</w:t>
      </w:r>
      <w:r/>
    </w:p>
    <w:p>
      <w:pPr>
        <w:pStyle w:val="863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68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24</w:t>
            </w:r>
            <w:r>
              <w:rPr>
                <w:sz w:val="28"/>
              </w:rPr>
              <w:t xml:space="preserve">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63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color w:val="000000" w:themeColor="text1"/>
          <w:sz w:val="28"/>
          <w:szCs w:val="28"/>
          <w:highlight w:val="none"/>
        </w:rPr>
        <w:t xml:space="preserve">я</w:t>
      </w:r>
      <w:r>
        <w:rPr>
          <w:b/>
          <w:sz w:val="28"/>
          <w:szCs w:val="28"/>
        </w:rPr>
        <w:t xml:space="preserve"> в приказ министерства экономического развития Новосибирской области от 12.05.2016 № 52 «О создании Общественного совета при министерстве экономического развития Новосибирской области»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Style w:val="871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Новосибирской области от 29.10.2024 № 486-п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изменения в постановление Правительства Новосибирской области от 01.12.2015 № 425-п «Об утверждении Типового положения об общественном совете при исполнительном органе государственной власти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871"/>
          <w:rFonts w:eastAsiaTheme="minorHAnsi"/>
          <w:b/>
          <w:sz w:val="28"/>
          <w:szCs w:val="28"/>
        </w:rPr>
        <w:t xml:space="preserve">приказываю:</w:t>
      </w:r>
      <w:r>
        <w:rPr>
          <w:rStyle w:val="871"/>
          <w:rFonts w:eastAsiaTheme="minorHAnsi"/>
          <w:b/>
          <w:sz w:val="28"/>
          <w:szCs w:val="28"/>
        </w:rPr>
      </w:r>
      <w:r>
        <w:rPr>
          <w:rStyle w:val="871"/>
          <w:rFonts w:eastAsiaTheme="minorHAnsi"/>
          <w:b/>
          <w:sz w:val="28"/>
          <w:szCs w:val="28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министерства экономического развития Новосибирской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области от 12.05.2016 № 52 «О создании Общественного совета при министерстве экономического развития Новосибирской области»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(в редакции приказов министерства экономического развития Новосибир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ской области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от 15.02.2019 </w:t>
        <w:br/>
        <w:t xml:space="preserve">№ 28, от 20.06.2022 № 78, от 16.09.2022 № 137,</w:t>
      </w:r>
      <w:r>
        <w:rPr>
          <w:i w:val="0"/>
          <w:iCs w:val="0"/>
          <w:highlight w:val="whit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от 15.12.2023 № 181, от 08.02.2024 № 19-НПА)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едующ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 изменени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Положении об Общественном совете п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ри министерстве экономического развития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подпункт 4 пункта 5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дополнить словами «, а также по сохранению, укреплению и популяризации традиционных российских духовно-нравственных ценностей».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left"/>
        <w:tabs>
          <w:tab w:val="left" w:pos="1259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Е.А. Кузнецова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238-67-63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/>
      <w:r/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3"/>
    <w:next w:val="853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5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5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5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5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5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5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5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5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3"/>
    <w:next w:val="853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3"/>
    <w:next w:val="853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3"/>
    <w:next w:val="853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3"/>
    <w:next w:val="853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5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5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link w:val="865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Основной текст (2)_"/>
    <w:basedOn w:val="855"/>
    <w:link w:val="862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59" w:customStyle="1">
    <w:name w:val="Основной текст_"/>
    <w:basedOn w:val="855"/>
    <w:link w:val="863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60" w:customStyle="1">
    <w:name w:val="Основной текст (3)_"/>
    <w:basedOn w:val="855"/>
    <w:link w:val="864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61" w:customStyle="1">
    <w:name w:val="Основной текст + 56 pt;Интервал -1 pt"/>
    <w:basedOn w:val="859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62" w:customStyle="1">
    <w:name w:val="Основной текст (2)"/>
    <w:basedOn w:val="853"/>
    <w:link w:val="858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63" w:customStyle="1">
    <w:name w:val="Основной текст1"/>
    <w:basedOn w:val="853"/>
    <w:link w:val="859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64" w:customStyle="1">
    <w:name w:val="Основной текст (3)"/>
    <w:basedOn w:val="853"/>
    <w:link w:val="860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65" w:customStyle="1">
    <w:name w:val="Заголовок 1 Знак"/>
    <w:basedOn w:val="855"/>
    <w:link w:val="85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6">
    <w:name w:val="Body Text"/>
    <w:basedOn w:val="853"/>
    <w:link w:val="867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67" w:customStyle="1">
    <w:name w:val="Основной текст Знак"/>
    <w:basedOn w:val="855"/>
    <w:link w:val="86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68">
    <w:name w:val="Table Grid"/>
    <w:basedOn w:val="856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Balloon Text"/>
    <w:basedOn w:val="853"/>
    <w:link w:val="870"/>
    <w:uiPriority w:val="99"/>
    <w:semiHidden/>
    <w:unhideWhenUsed/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55"/>
    <w:link w:val="869"/>
    <w:uiPriority w:val="99"/>
    <w:semiHidden/>
    <w:rPr>
      <w:rFonts w:ascii="Tahoma" w:hAnsi="Tahoma" w:cs="Tahoma"/>
      <w:sz w:val="16"/>
      <w:szCs w:val="16"/>
    </w:rPr>
  </w:style>
  <w:style w:type="character" w:styleId="871" w:customStyle="1">
    <w:name w:val="Основной текст + Интервал 3 pt"/>
    <w:basedOn w:val="85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72">
    <w:name w:val="List Paragraph"/>
    <w:basedOn w:val="853"/>
    <w:uiPriority w:val="34"/>
    <w:qFormat/>
    <w:pPr>
      <w:contextualSpacing/>
      <w:ind w:left="720"/>
    </w:pPr>
  </w:style>
  <w:style w:type="paragraph" w:styleId="873" w:customStyle="1">
    <w:name w:val="Основной текст2"/>
    <w:basedOn w:val="853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16</cp:revision>
  <dcterms:created xsi:type="dcterms:W3CDTF">2019-12-16T10:32:00Z</dcterms:created>
  <dcterms:modified xsi:type="dcterms:W3CDTF">2024-11-13T09:57:59Z</dcterms:modified>
</cp:coreProperties>
</file>