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9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29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7"/>
      </w:pPr>
      <w:r>
        <w:t xml:space="preserve">ПРИКАЗ</w:t>
      </w:r>
      <w:r/>
    </w:p>
    <w:p>
      <w:pPr>
        <w:pStyle w:val="926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31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</w:tc>
      </w:tr>
      <w:tr>
        <w:tblPrEx/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6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jc w:val="center"/>
        <w:spacing w:line="240" w:lineRule="auto"/>
        <w:shd w:val="clear" w:color="auto" w:fill="auto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Об утверждении форм документов, используемых министерством экономического развития Новосибирской области при проведении профилактических </w:t>
      </w:r>
      <w:r>
        <w:rPr>
          <w:b/>
          <w:bCs/>
          <w:sz w:val="28"/>
          <w:szCs w:val="28"/>
          <w:highlight w:val="white"/>
        </w:rPr>
        <w:t xml:space="preserve">визитов по инициативе контролируемого лица, объявлении предостережений о недопустимости нарушений обязательных требований </w:t>
      </w:r>
      <w:r>
        <w:rPr>
          <w:b/>
          <w:bCs/>
          <w:sz w:val="28"/>
          <w:szCs w:val="28"/>
          <w:highlight w:val="white"/>
        </w:rPr>
        <w:t xml:space="preserve">в рамках </w:t>
      </w:r>
      <w:r>
        <w:rPr>
          <w:b/>
          <w:bCs/>
          <w:sz w:val="28"/>
          <w:szCs w:val="28"/>
        </w:rPr>
        <w:t xml:space="preserve">осуществления регионального государственного контроля (надзора) в сфере туристской индустрии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tabs>
          <w:tab w:val="left" w:pos="108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частью 3 статьи 21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закона от 31.07.2020 № 248-ФЗ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государственном контроле (надзоре) и муниципальном контроле в Российской Федерации», пунктом 47 Положения о региональном 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сударственном контроле (надзоре) в сфере туристской индустрии, утвержденного постановлением Правительства Новосибирской области от 06.03.2025 № 92-п «Об утверждении Положения о региональном государственном контроле (надзоре) в сфере туристской индустрии», </w:t>
      </w:r>
      <w:r>
        <w:rPr>
          <w:rStyle w:val="934"/>
          <w:rFonts w:eastAsiaTheme="minorHAnsi"/>
          <w:b/>
          <w:bCs/>
          <w:sz w:val="28"/>
          <w:szCs w:val="28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твердить следующие формы документов, используемых министерством экономического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развития Новосибирской области при проведении профилактических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визитов по инициативе контролируемого лица, объявлении предостережений о недопустимости 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рамках осуществления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сфере туристской индустрии: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tabs>
          <w:tab w:val="left" w:pos="1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Форму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отказе в проведении профилактического визита по инициативе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1 к настоящему приказу.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Форму уведомления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проведении профилактического визита по инициативе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согласно приложению № 2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Форму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переносе сроке проведения профилактического визита по инициативе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3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Форму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акта о проведении профилактического визита (по инициативе контролируемого лица)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согласно приложению № 4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 Форму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решения об отмене решения о проведении профилактического визита по инициативе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5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 Форму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решения о возвращении поданного контролируемым лицом возражения на объявленное предостережение о недопустимости нарушения обязательных требований без рассмотрения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6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решения об отмене предостережения о недопустимости нарушения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7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 Форму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решения о внесении изменения(й) в объявленное предостережение о недопустимости нарушения обязательных требований в пользу контролируемого лица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8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Форму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решения об отказе в удовлетворении возражения на объявленное предостережение о недопустимости нарушения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 9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tabs>
          <w:tab w:val="left" w:pos="1080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Министр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Л.Н. Решетников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tabs>
          <w:tab w:val="center" w:pos="4961" w:leader="none"/>
        </w:tabs>
        <w:rPr>
          <w:rFonts w:ascii="Times New Roman" w:hAnsi="Times New Roman" w:cs="Times New Roman"/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continuous"/>
          <w:pgSz w:w="11907" w:h="16840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3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Заместитель министра – начальник </w:t>
            </w:r>
            <w:r>
              <w:rPr>
                <w:sz w:val="28"/>
                <w:szCs w:val="28"/>
              </w:rPr>
              <w:t xml:space="preserve">управления маркетинга региона, </w:t>
            </w:r>
            <w:r>
              <w:rPr>
                <w:sz w:val="28"/>
                <w:szCs w:val="28"/>
              </w:rPr>
              <w:t xml:space="preserve">внешнеэкономической деятельности и </w:t>
            </w:r>
            <w:r>
              <w:rPr>
                <w:sz w:val="28"/>
                <w:szCs w:val="28"/>
              </w:rPr>
              <w:t xml:space="preserve">туризма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 Винникова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 кадровой и организационной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Н.В. </w:t>
            </w:r>
            <w:r>
              <w:rPr>
                <w:sz w:val="28"/>
                <w:szCs w:val="28"/>
              </w:rPr>
              <w:t xml:space="preserve">Тукмачева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245" w:type="dxa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Телегина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6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отдела внутреннего и въездного туризма </w:t>
            </w:r>
            <w:r>
              <w:rPr>
                <w:sz w:val="28"/>
                <w:szCs w:val="28"/>
              </w:rPr>
              <w:t xml:space="preserve">управления маркетинга региона, внешнеэкономической деятельности и туризма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784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М.Г. Козьмина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</w:rPr>
              <w:t xml:space="preserve">«___» __________ 2025 г.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31"/>
        <w:tblW w:w="0" w:type="auto"/>
        <w:tblInd w:w="-33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11"/>
      <w:headerReference w:type="first" r:id="rId12"/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</w:pPr>
    <w:r/>
    <w:r/>
  </w:p>
  <w:p>
    <w:pPr>
      <w:pStyle w:val="7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Heading 1 Char"/>
    <w:basedOn w:val="918"/>
    <w:link w:val="917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6"/>
    <w:next w:val="916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basedOn w:val="918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6"/>
    <w:next w:val="916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basedOn w:val="918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6"/>
    <w:next w:val="916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basedOn w:val="918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basedOn w:val="918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basedOn w:val="918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basedOn w:val="918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basedOn w:val="918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6"/>
    <w:next w:val="916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basedOn w:val="918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No Spacing"/>
    <w:uiPriority w:val="1"/>
    <w:qFormat/>
    <w:pPr>
      <w:spacing w:before="0" w:after="0" w:line="240" w:lineRule="auto"/>
    </w:pPr>
  </w:style>
  <w:style w:type="paragraph" w:styleId="759">
    <w:name w:val="Title"/>
    <w:basedOn w:val="916"/>
    <w:next w:val="916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8"/>
    <w:link w:val="759"/>
    <w:uiPriority w:val="10"/>
    <w:rPr>
      <w:sz w:val="48"/>
      <w:szCs w:val="48"/>
    </w:rPr>
  </w:style>
  <w:style w:type="paragraph" w:styleId="761">
    <w:name w:val="Subtitle"/>
    <w:basedOn w:val="916"/>
    <w:next w:val="916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8"/>
    <w:link w:val="761"/>
    <w:uiPriority w:val="11"/>
    <w:rPr>
      <w:sz w:val="24"/>
      <w:szCs w:val="24"/>
    </w:rPr>
  </w:style>
  <w:style w:type="paragraph" w:styleId="763">
    <w:name w:val="Quote"/>
    <w:basedOn w:val="916"/>
    <w:next w:val="916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6"/>
    <w:next w:val="916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paragraph" w:styleId="767">
    <w:name w:val="Header"/>
    <w:basedOn w:val="916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Header Char"/>
    <w:basedOn w:val="918"/>
    <w:link w:val="767"/>
    <w:uiPriority w:val="99"/>
  </w:style>
  <w:style w:type="paragraph" w:styleId="769">
    <w:name w:val="Footer"/>
    <w:basedOn w:val="916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Footer Char"/>
    <w:basedOn w:val="918"/>
    <w:link w:val="769"/>
    <w:uiPriority w:val="99"/>
  </w:style>
  <w:style w:type="paragraph" w:styleId="771">
    <w:name w:val="Caption"/>
    <w:basedOn w:val="916"/>
    <w:next w:val="9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</w:style>
  <w:style w:type="table" w:styleId="773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basedOn w:val="918"/>
    <w:uiPriority w:val="99"/>
    <w:unhideWhenUsed/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basedOn w:val="918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qFormat/>
  </w:style>
  <w:style w:type="paragraph" w:styleId="917">
    <w:name w:val="Heading 1"/>
    <w:basedOn w:val="916"/>
    <w:next w:val="916"/>
    <w:link w:val="928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character" w:styleId="921" w:customStyle="1">
    <w:name w:val="Основной текст (2)_"/>
    <w:basedOn w:val="918"/>
    <w:link w:val="925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922" w:customStyle="1">
    <w:name w:val="Основной текст_"/>
    <w:basedOn w:val="918"/>
    <w:link w:val="926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923" w:customStyle="1">
    <w:name w:val="Основной текст (3)_"/>
    <w:basedOn w:val="918"/>
    <w:link w:val="927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924" w:customStyle="1">
    <w:name w:val="Основной текст + 56 pt;Интервал -1 pt"/>
    <w:basedOn w:val="922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925" w:customStyle="1">
    <w:name w:val="Основной текст (2)"/>
    <w:basedOn w:val="916"/>
    <w:link w:val="921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926" w:customStyle="1">
    <w:name w:val="Основной текст1"/>
    <w:basedOn w:val="916"/>
    <w:link w:val="922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927" w:customStyle="1">
    <w:name w:val="Основной текст (3)"/>
    <w:basedOn w:val="916"/>
    <w:link w:val="923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928" w:customStyle="1">
    <w:name w:val="Заголовок 1 Знак"/>
    <w:basedOn w:val="918"/>
    <w:link w:val="917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29">
    <w:name w:val="Body Text"/>
    <w:basedOn w:val="916"/>
    <w:link w:val="930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30" w:customStyle="1">
    <w:name w:val="Основной текст Знак"/>
    <w:basedOn w:val="918"/>
    <w:link w:val="92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31">
    <w:name w:val="Table Grid"/>
    <w:basedOn w:val="919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>
    <w:name w:val="Balloon Text"/>
    <w:basedOn w:val="916"/>
    <w:link w:val="933"/>
    <w:uiPriority w:val="99"/>
    <w:semiHidden/>
    <w:unhideWhenUsed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basedOn w:val="918"/>
    <w:link w:val="932"/>
    <w:uiPriority w:val="99"/>
    <w:semiHidden/>
    <w:rPr>
      <w:rFonts w:ascii="Tahoma" w:hAnsi="Tahoma" w:cs="Tahoma"/>
      <w:sz w:val="16"/>
      <w:szCs w:val="16"/>
    </w:rPr>
  </w:style>
  <w:style w:type="character" w:styleId="934" w:customStyle="1">
    <w:name w:val="Основной текст + Интервал 3 pt"/>
    <w:basedOn w:val="9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35">
    <w:name w:val="List Paragraph"/>
    <w:basedOn w:val="916"/>
    <w:uiPriority w:val="34"/>
    <w:qFormat/>
    <w:pPr>
      <w:contextualSpacing/>
      <w:ind w:left="720"/>
    </w:pPr>
  </w:style>
  <w:style w:type="paragraph" w:styleId="936" w:customStyle="1">
    <w:name w:val="Основной текст2"/>
    <w:basedOn w:val="916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9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48</cp:revision>
  <dcterms:created xsi:type="dcterms:W3CDTF">2019-12-16T10:32:00Z</dcterms:created>
  <dcterms:modified xsi:type="dcterms:W3CDTF">2025-08-06T11:11:11Z</dcterms:modified>
</cp:coreProperties>
</file>