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93E83" w14:textId="77777777" w:rsidR="00547A0C" w:rsidRDefault="00D8383F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52F3AF08" wp14:editId="698EB639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29D1" w14:textId="77777777" w:rsidR="00547A0C" w:rsidRDefault="00D8383F">
      <w:pPr>
        <w:pStyle w:val="af9"/>
        <w:spacing w:line="240" w:lineRule="auto"/>
      </w:pPr>
      <w:r>
        <w:t xml:space="preserve">МИНИСТЕРСТВО ЭКОНОМИЧЕСКОГО РАЗВИТИЯ </w:t>
      </w:r>
    </w:p>
    <w:p w14:paraId="33210514" w14:textId="77777777" w:rsidR="00547A0C" w:rsidRDefault="00D8383F">
      <w:pPr>
        <w:pStyle w:val="af9"/>
        <w:spacing w:line="240" w:lineRule="auto"/>
      </w:pPr>
      <w:r>
        <w:t>НОВОСИБИРСКОЙ ОБЛАСТИ</w:t>
      </w:r>
    </w:p>
    <w:p w14:paraId="14CC950E" w14:textId="77777777" w:rsidR="00547A0C" w:rsidRDefault="00547A0C">
      <w:pPr>
        <w:jc w:val="center"/>
        <w:rPr>
          <w:b/>
          <w:bCs/>
          <w:sz w:val="28"/>
          <w:szCs w:val="28"/>
        </w:rPr>
      </w:pPr>
    </w:p>
    <w:p w14:paraId="077EE3D3" w14:textId="77777777" w:rsidR="00547A0C" w:rsidRDefault="00D8383F">
      <w:pPr>
        <w:pStyle w:val="1"/>
      </w:pPr>
      <w:r>
        <w:t>ПРИКАЗ</w:t>
      </w:r>
    </w:p>
    <w:p w14:paraId="29F6CFCC" w14:textId="77777777" w:rsidR="00547A0C" w:rsidRDefault="00547A0C">
      <w:pPr>
        <w:pStyle w:val="13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f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47A0C" w14:paraId="484B6939" w14:textId="77777777">
        <w:trPr>
          <w:trHeight w:val="114"/>
        </w:trPr>
        <w:tc>
          <w:tcPr>
            <w:tcW w:w="3652" w:type="dxa"/>
          </w:tcPr>
          <w:p w14:paraId="7C8E9D26" w14:textId="77777777" w:rsidR="00547A0C" w:rsidRDefault="00D8383F">
            <w:pPr>
              <w:jc w:val="center"/>
            </w:pPr>
            <w:r>
              <w:rPr>
                <w:sz w:val="28"/>
              </w:rPr>
              <w:t>«___»___________2025 года</w:t>
            </w:r>
          </w:p>
        </w:tc>
        <w:tc>
          <w:tcPr>
            <w:tcW w:w="3379" w:type="dxa"/>
          </w:tcPr>
          <w:p w14:paraId="062FA50F" w14:textId="77777777" w:rsidR="00547A0C" w:rsidRDefault="00547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6CDBD370" w14:textId="77777777" w:rsidR="00547A0C" w:rsidRDefault="00D8383F">
            <w:pPr>
              <w:tabs>
                <w:tab w:val="left" w:pos="2677"/>
              </w:tabs>
              <w:jc w:val="center"/>
              <w:rPr>
                <w:u w:val="single"/>
              </w:rPr>
            </w:pPr>
            <w:r>
              <w:rPr>
                <w:sz w:val="28"/>
              </w:rPr>
              <w:t>№________</w:t>
            </w:r>
          </w:p>
        </w:tc>
      </w:tr>
      <w:tr w:rsidR="00547A0C" w14:paraId="071D2468" w14:textId="77777777">
        <w:trPr>
          <w:trHeight w:val="114"/>
        </w:trPr>
        <w:tc>
          <w:tcPr>
            <w:tcW w:w="3652" w:type="dxa"/>
          </w:tcPr>
          <w:p w14:paraId="10107B2A" w14:textId="77777777" w:rsidR="00547A0C" w:rsidRDefault="00547A0C">
            <w:pPr>
              <w:rPr>
                <w:sz w:val="28"/>
              </w:rPr>
            </w:pPr>
          </w:p>
        </w:tc>
        <w:tc>
          <w:tcPr>
            <w:tcW w:w="3379" w:type="dxa"/>
          </w:tcPr>
          <w:p w14:paraId="6351AA5C" w14:textId="77777777" w:rsidR="00547A0C" w:rsidRDefault="00D83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14:paraId="4F017CCA" w14:textId="77777777" w:rsidR="00547A0C" w:rsidRDefault="00547A0C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14:paraId="040A6727" w14:textId="77777777" w:rsidR="00547A0C" w:rsidRDefault="00547A0C">
      <w:pPr>
        <w:pStyle w:val="13"/>
        <w:shd w:val="clear" w:color="auto" w:fill="auto"/>
        <w:spacing w:line="240" w:lineRule="auto"/>
        <w:jc w:val="center"/>
        <w:rPr>
          <w:sz w:val="28"/>
          <w:szCs w:val="28"/>
        </w:rPr>
      </w:pPr>
    </w:p>
    <w:p w14:paraId="2BFBF8A8" w14:textId="6932D611" w:rsidR="00547A0C" w:rsidRDefault="00D8383F">
      <w:pPr>
        <w:pStyle w:val="13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7792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министерства экономического развития Новосибирской области от 29.08.2022 № 130 «О создании аттестационной комиссии по проведению аттестации экскурсоводов (гидов), гидов-переводчиков на территории Новосибирской области»</w:t>
      </w:r>
    </w:p>
    <w:p w14:paraId="7C7F0C49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310742C2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7E98D83A" w14:textId="77777777" w:rsidR="00547A0C" w:rsidRDefault="00D8383F">
      <w:pPr>
        <w:ind w:firstLine="709"/>
        <w:rPr>
          <w:rStyle w:val="3pt"/>
          <w:rFonts w:eastAsiaTheme="minorHAnsi"/>
          <w:b/>
          <w:sz w:val="28"/>
          <w:szCs w:val="28"/>
        </w:rPr>
      </w:pPr>
      <w:r>
        <w:rPr>
          <w:rStyle w:val="3pt"/>
          <w:rFonts w:eastAsiaTheme="minorHAnsi"/>
          <w:b/>
          <w:sz w:val="28"/>
          <w:szCs w:val="28"/>
        </w:rPr>
        <w:t>Приказываю:</w:t>
      </w:r>
    </w:p>
    <w:p w14:paraId="48AC1B69" w14:textId="2751C5F7" w:rsidR="00547A0C" w:rsidRDefault="00D8383F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приказ министерства экономического развития Новосибирской области от 29.08.2022 № 130 «О создании аттестационной комиссии по проведению аттестации экскурсоводов (гидов), гидов-переводчиков на территории Новосибирской области» (в редакции приказов министерства экономического развития Новосибирской области от 11.10.2022 № 145, от 12.12.2022 № 189, от 08.09.2023 № 126, от 07.06.2024 № 106-НПА, от 07.03.2025 № 33-НПА, 25.03.2025 № 46-НПА) следующ</w:t>
      </w:r>
      <w:r w:rsidR="0077792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77792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DA46C2E" w14:textId="3C04116D" w:rsidR="00547A0C" w:rsidRDefault="00D8383F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792A">
        <w:rPr>
          <w:rFonts w:ascii="Times New Roman" w:hAnsi="Times New Roman" w:cs="Times New Roman"/>
          <w:color w:val="000000"/>
          <w:sz w:val="28"/>
          <w:szCs w:val="28"/>
        </w:rPr>
        <w:t>вести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аттестационной комиссии по проведению аттестации экскурсоводов (гидов), гидов-переводчиков на территории Новосибирской области:</w:t>
      </w:r>
    </w:p>
    <w:p w14:paraId="08E1983E" w14:textId="4A77F9B2" w:rsidR="00547A0C" w:rsidRDefault="00D8383F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Дегтярёву Ольгу Викторовну, начальника отдела особо охраняемых природных территорий и мониторинга объектов животного мира управления по охране животного мира, особо охраняемых природных территорий </w:t>
      </w:r>
      <w:r w:rsidR="00E9615D">
        <w:rPr>
          <w:rFonts w:ascii="Times New Roman" w:hAnsi="Times New Roman" w:cs="Times New Roman"/>
          <w:color w:val="000000"/>
          <w:sz w:val="28"/>
          <w:szCs w:val="28"/>
        </w:rPr>
        <w:t>министерства природных ресурсов и эко</w:t>
      </w:r>
      <w:bookmarkStart w:id="0" w:name="_GoBack"/>
      <w:bookmarkEnd w:id="0"/>
      <w:r w:rsidR="00E9615D">
        <w:rPr>
          <w:rFonts w:ascii="Times New Roman" w:hAnsi="Times New Roman" w:cs="Times New Roman"/>
          <w:color w:val="000000"/>
          <w:sz w:val="28"/>
          <w:szCs w:val="28"/>
        </w:rPr>
        <w:t xml:space="preserve">логии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(по согласованию)</w:t>
      </w:r>
      <w:r w:rsidR="006C48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9A2810" w14:textId="263E9B55" w:rsidR="00547A0C" w:rsidRDefault="00D8383F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Углянскую Екатерину Владимировну,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6C48C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туристско – информационного центра Новосибирской области </w:t>
      </w:r>
      <w:r w:rsidR="00835AF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Новосибирской области «Центр регионального развития»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14:paraId="21FFC7BB" w14:textId="77777777" w:rsidR="00547A0C" w:rsidRDefault="00D83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f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 w:rsidR="00547A0C" w14:paraId="3A17EA37" w14:textId="77777777">
        <w:tc>
          <w:tcPr>
            <w:tcW w:w="7477" w:type="dxa"/>
            <w:vAlign w:val="bottom"/>
          </w:tcPr>
          <w:p w14:paraId="6C9E0335" w14:textId="4AD9E126" w:rsidR="00547A0C" w:rsidRDefault="006C48CD" w:rsidP="006C4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</w:t>
            </w:r>
            <w:r w:rsidR="00D8383F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661" w:type="dxa"/>
            <w:vAlign w:val="bottom"/>
          </w:tcPr>
          <w:p w14:paraId="04EE03E4" w14:textId="239F3D68" w:rsidR="00547A0C" w:rsidRDefault="006C48CD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В.Б. Шовтак</w:t>
            </w:r>
          </w:p>
        </w:tc>
      </w:tr>
    </w:tbl>
    <w:p w14:paraId="42811626" w14:textId="77777777" w:rsidR="00547A0C" w:rsidRDefault="00547A0C">
      <w:pPr>
        <w:rPr>
          <w:rFonts w:ascii="Times New Roman" w:hAnsi="Times New Roman" w:cs="Times New Roman"/>
          <w:sz w:val="20"/>
          <w:szCs w:val="20"/>
        </w:rPr>
      </w:pPr>
    </w:p>
    <w:p w14:paraId="6D3B854C" w14:textId="77777777" w:rsidR="00547A0C" w:rsidRDefault="00547A0C">
      <w:pPr>
        <w:rPr>
          <w:rFonts w:ascii="Times New Roman" w:hAnsi="Times New Roman" w:cs="Times New Roman"/>
          <w:sz w:val="20"/>
          <w:szCs w:val="20"/>
        </w:rPr>
      </w:pPr>
    </w:p>
    <w:p w14:paraId="1F75981E" w14:textId="77777777" w:rsidR="0077792A" w:rsidRDefault="0077792A" w:rsidP="007779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А.С. Шмидт</w:t>
      </w:r>
    </w:p>
    <w:p w14:paraId="7D5972C3" w14:textId="26529069" w:rsidR="0077792A" w:rsidRDefault="0077792A" w:rsidP="0077792A">
      <w:pPr>
        <w:pStyle w:val="ac"/>
      </w:pPr>
      <w:r>
        <w:rPr>
          <w:rFonts w:ascii="Times New Roman" w:hAnsi="Times New Roman" w:cs="Times New Roman"/>
          <w:sz w:val="20"/>
          <w:szCs w:val="20"/>
        </w:rPr>
        <w:t>238</w:t>
      </w:r>
      <w:r w:rsidR="00D307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67</w:t>
      </w:r>
      <w:r w:rsidR="00D307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59</w:t>
      </w:r>
    </w:p>
    <w:p w14:paraId="6B94A80F" w14:textId="77777777" w:rsidR="00547A0C" w:rsidRDefault="00547A0C">
      <w:pPr>
        <w:rPr>
          <w:rFonts w:ascii="Times New Roman" w:hAnsi="Times New Roman" w:cs="Times New Roman"/>
          <w:sz w:val="20"/>
          <w:szCs w:val="20"/>
        </w:rPr>
      </w:pPr>
    </w:p>
    <w:p w14:paraId="41004627" w14:textId="77777777" w:rsidR="00547A0C" w:rsidRDefault="00547A0C">
      <w:pPr>
        <w:rPr>
          <w:rFonts w:ascii="Times New Roman" w:hAnsi="Times New Roman" w:cs="Times New Roman"/>
          <w:sz w:val="20"/>
          <w:szCs w:val="20"/>
        </w:rPr>
      </w:pPr>
    </w:p>
    <w:p w14:paraId="42902600" w14:textId="77777777" w:rsidR="00547A0C" w:rsidRDefault="00547A0C">
      <w:pPr>
        <w:rPr>
          <w:rFonts w:ascii="Times New Roman" w:hAnsi="Times New Roman" w:cs="Times New Roman"/>
          <w:sz w:val="20"/>
          <w:szCs w:val="20"/>
        </w:rPr>
      </w:pPr>
    </w:p>
    <w:p w14:paraId="2F0EB40E" w14:textId="77777777" w:rsidR="00547A0C" w:rsidRDefault="00D838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21E3FB2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547A0C" w14:paraId="49C50BAF" w14:textId="77777777" w:rsidTr="005217D3">
        <w:tc>
          <w:tcPr>
            <w:tcW w:w="4786" w:type="dxa"/>
          </w:tcPr>
          <w:p w14:paraId="3D7E7BDC" w14:textId="77777777" w:rsidR="00547A0C" w:rsidRDefault="00D8383F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– начальник управления маркетинга региона, внешнеэкономической деятельности и туризма</w:t>
            </w:r>
          </w:p>
        </w:tc>
        <w:tc>
          <w:tcPr>
            <w:tcW w:w="5352" w:type="dxa"/>
          </w:tcPr>
          <w:p w14:paraId="38628BDA" w14:textId="77777777" w:rsidR="00547A0C" w:rsidRDefault="00547A0C">
            <w:pPr>
              <w:jc w:val="right"/>
              <w:rPr>
                <w:sz w:val="28"/>
                <w:szCs w:val="28"/>
              </w:rPr>
            </w:pPr>
          </w:p>
          <w:p w14:paraId="379BF75F" w14:textId="77777777" w:rsidR="00547A0C" w:rsidRDefault="00D83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Винникова</w:t>
            </w:r>
          </w:p>
          <w:p w14:paraId="756DD4CB" w14:textId="77777777" w:rsidR="00547A0C" w:rsidRDefault="00D83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__________2025 года</w:t>
            </w:r>
          </w:p>
          <w:p w14:paraId="1189756C" w14:textId="77777777" w:rsidR="00547A0C" w:rsidRDefault="00547A0C">
            <w:pPr>
              <w:jc w:val="right"/>
              <w:rPr>
                <w:sz w:val="28"/>
                <w:szCs w:val="28"/>
              </w:rPr>
            </w:pPr>
          </w:p>
          <w:p w14:paraId="616A6582" w14:textId="77777777" w:rsidR="00547A0C" w:rsidRDefault="00547A0C">
            <w:pPr>
              <w:jc w:val="right"/>
              <w:rPr>
                <w:sz w:val="28"/>
                <w:szCs w:val="28"/>
              </w:rPr>
            </w:pPr>
          </w:p>
        </w:tc>
      </w:tr>
      <w:tr w:rsidR="00547A0C" w14:paraId="36ED7B4F" w14:textId="77777777" w:rsidTr="005217D3">
        <w:tc>
          <w:tcPr>
            <w:tcW w:w="4786" w:type="dxa"/>
          </w:tcPr>
          <w:p w14:paraId="275E2226" w14:textId="77777777" w:rsidR="00547A0C" w:rsidRDefault="00D838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финансовой, кадровой и организационной работы</w:t>
            </w:r>
          </w:p>
        </w:tc>
        <w:tc>
          <w:tcPr>
            <w:tcW w:w="5352" w:type="dxa"/>
          </w:tcPr>
          <w:p w14:paraId="6150E305" w14:textId="77777777" w:rsidR="00547A0C" w:rsidRDefault="00D83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Тукмачева</w:t>
            </w:r>
          </w:p>
          <w:p w14:paraId="77222123" w14:textId="77777777" w:rsidR="00547A0C" w:rsidRDefault="00D838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__________2025 года</w:t>
            </w:r>
          </w:p>
          <w:p w14:paraId="735E3240" w14:textId="77777777" w:rsidR="00547A0C" w:rsidRDefault="00547A0C">
            <w:pPr>
              <w:jc w:val="right"/>
              <w:rPr>
                <w:sz w:val="28"/>
                <w:szCs w:val="28"/>
              </w:rPr>
            </w:pPr>
          </w:p>
          <w:p w14:paraId="7FBAA8DF" w14:textId="77777777" w:rsidR="00547A0C" w:rsidRDefault="00547A0C">
            <w:pPr>
              <w:jc w:val="right"/>
              <w:rPr>
                <w:sz w:val="28"/>
                <w:szCs w:val="28"/>
              </w:rPr>
            </w:pPr>
          </w:p>
        </w:tc>
      </w:tr>
      <w:tr w:rsidR="005217D3" w14:paraId="39C73E8D" w14:textId="77777777" w:rsidTr="005217D3">
        <w:tc>
          <w:tcPr>
            <w:tcW w:w="4786" w:type="dxa"/>
          </w:tcPr>
          <w:p w14:paraId="12E897A4" w14:textId="302D6371" w:rsidR="005217D3" w:rsidRDefault="0052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5217D3">
              <w:rPr>
                <w:sz w:val="28"/>
                <w:szCs w:val="28"/>
              </w:rPr>
              <w:t>развития внутреннего и въездного туризма</w:t>
            </w:r>
            <w:r>
              <w:rPr>
                <w:sz w:val="28"/>
                <w:szCs w:val="28"/>
              </w:rPr>
              <w:t xml:space="preserve"> </w:t>
            </w:r>
            <w:r w:rsidRPr="005217D3">
              <w:rPr>
                <w:sz w:val="28"/>
                <w:szCs w:val="28"/>
              </w:rPr>
              <w:t>управления маркетинга региона, внешнеэкономической деятельности и туризма</w:t>
            </w:r>
          </w:p>
        </w:tc>
        <w:tc>
          <w:tcPr>
            <w:tcW w:w="5352" w:type="dxa"/>
          </w:tcPr>
          <w:p w14:paraId="3485484E" w14:textId="189A4E7B" w:rsidR="005217D3" w:rsidRDefault="005217D3" w:rsidP="005217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Шрайнер</w:t>
            </w:r>
          </w:p>
          <w:p w14:paraId="78339793" w14:textId="77777777" w:rsidR="005217D3" w:rsidRDefault="005217D3" w:rsidP="005217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__________2025 года</w:t>
            </w:r>
          </w:p>
          <w:p w14:paraId="000E25A8" w14:textId="77777777" w:rsidR="005217D3" w:rsidRDefault="005217D3">
            <w:pPr>
              <w:jc w:val="right"/>
              <w:rPr>
                <w:sz w:val="28"/>
                <w:szCs w:val="28"/>
              </w:rPr>
            </w:pPr>
          </w:p>
        </w:tc>
      </w:tr>
      <w:tr w:rsidR="00547A0C" w14:paraId="7B11ABA7" w14:textId="77777777" w:rsidTr="005217D3">
        <w:tc>
          <w:tcPr>
            <w:tcW w:w="4786" w:type="dxa"/>
          </w:tcPr>
          <w:p w14:paraId="1A477F58" w14:textId="77777777" w:rsidR="005217D3" w:rsidRDefault="005217D3" w:rsidP="006C48CD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</w:p>
          <w:p w14:paraId="4FA048C2" w14:textId="6FD35A98" w:rsidR="00547A0C" w:rsidRDefault="006C48CD" w:rsidP="006C48CD">
            <w:pPr>
              <w:pStyle w:val="13"/>
              <w:shd w:val="clear" w:color="auto" w:fill="auto"/>
              <w:tabs>
                <w:tab w:val="left" w:pos="541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D8383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D8383F">
              <w:rPr>
                <w:sz w:val="28"/>
                <w:szCs w:val="28"/>
              </w:rPr>
              <w:t xml:space="preserve"> отдела правового обеспечения</w:t>
            </w:r>
          </w:p>
        </w:tc>
        <w:tc>
          <w:tcPr>
            <w:tcW w:w="5352" w:type="dxa"/>
          </w:tcPr>
          <w:p w14:paraId="53142A1E" w14:textId="2A662DCB" w:rsidR="00547A0C" w:rsidRDefault="006C48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Крылова</w:t>
            </w:r>
          </w:p>
          <w:p w14:paraId="47A0B377" w14:textId="77777777" w:rsidR="00547A0C" w:rsidRDefault="00D8383F">
            <w:r>
              <w:rPr>
                <w:sz w:val="28"/>
                <w:szCs w:val="28"/>
              </w:rPr>
              <w:t xml:space="preserve">                       «____» __________2025 года</w:t>
            </w:r>
          </w:p>
        </w:tc>
      </w:tr>
    </w:tbl>
    <w:p w14:paraId="6FF3142F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5B5A4C47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322D2DB7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42BF21C4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397F421B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6217E0D8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4919B2E8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79F15275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39F54D16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129B2521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64EC182F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5068C1ED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67D22D6B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05254767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0230F29E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2AD853B8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481075CA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p w14:paraId="3A839CDA" w14:textId="77777777" w:rsidR="00547A0C" w:rsidRDefault="00547A0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547A0C" w14:paraId="399DD18C" w14:textId="77777777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2232" w14:textId="77777777" w:rsidR="00547A0C" w:rsidRDefault="00D8383F">
            <w:r>
              <w:t>Отметка отдела правового обеспечения:</w:t>
            </w:r>
          </w:p>
        </w:tc>
      </w:tr>
      <w:tr w:rsidR="00547A0C" w14:paraId="2D795753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CB96" w14:textId="77777777" w:rsidR="00547A0C" w:rsidRDefault="00D8383F">
            <w:pPr>
              <w:jc w:val="center"/>
            </w:pPr>
            <w:r>
              <w:t xml:space="preserve">приказ </w:t>
            </w:r>
          </w:p>
          <w:p w14:paraId="2C9B30A1" w14:textId="77777777" w:rsidR="00547A0C" w:rsidRDefault="00D8383F">
            <w:pPr>
              <w:jc w:val="center"/>
            </w:pPr>
            <w: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6322" w14:textId="77777777" w:rsidR="00547A0C" w:rsidRDefault="00D8383F">
            <w:pPr>
              <w:jc w:val="center"/>
            </w:pPr>
            <w:r>
              <w:t xml:space="preserve">приказ </w:t>
            </w:r>
          </w:p>
          <w:p w14:paraId="5BD8F69A" w14:textId="77777777" w:rsidR="00547A0C" w:rsidRDefault="00D8383F">
            <w:pPr>
              <w:jc w:val="center"/>
            </w:pPr>
            <w:r>
              <w:rPr>
                <w:b/>
                <w:bCs/>
              </w:rPr>
              <w:t>НЕ</w:t>
            </w:r>
            <w:r>
              <w:t xml:space="preserve"> является НПА</w:t>
            </w:r>
          </w:p>
        </w:tc>
      </w:tr>
      <w:tr w:rsidR="00547A0C" w14:paraId="4034720D" w14:textId="77777777">
        <w:trPr>
          <w:trHeight w:val="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DBC7" w14:textId="77777777" w:rsidR="00547A0C" w:rsidRDefault="00547A0C">
            <w:pPr>
              <w:jc w:val="both"/>
            </w:pPr>
          </w:p>
          <w:p w14:paraId="655725DA" w14:textId="77777777" w:rsidR="00547A0C" w:rsidRDefault="00D8383F">
            <w:pPr>
              <w:jc w:val="both"/>
            </w:pPr>
            <w:r>
              <w:rPr>
                <w:bCs/>
              </w:rPr>
              <w:t>_______________</w:t>
            </w:r>
          </w:p>
          <w:p w14:paraId="5B53FDC0" w14:textId="77777777" w:rsidR="00547A0C" w:rsidRDefault="00D8383F">
            <w:pPr>
              <w:jc w:val="center"/>
            </w:pPr>
            <w:r>
              <w:rPr>
                <w:bCs/>
              </w:rPr>
              <w:t>(подпись)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B9F" w14:textId="77777777" w:rsidR="00547A0C" w:rsidRDefault="00547A0C">
            <w:pPr>
              <w:jc w:val="both"/>
            </w:pPr>
          </w:p>
          <w:p w14:paraId="2370F9AE" w14:textId="77777777" w:rsidR="00547A0C" w:rsidRDefault="00D8383F">
            <w:pPr>
              <w:jc w:val="both"/>
            </w:pPr>
            <w:r>
              <w:rPr>
                <w:bCs/>
              </w:rPr>
              <w:t>________________</w:t>
            </w:r>
          </w:p>
          <w:p w14:paraId="402756A9" w14:textId="77777777" w:rsidR="00547A0C" w:rsidRDefault="00D8383F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(подпись)</w:t>
            </w:r>
          </w:p>
        </w:tc>
      </w:tr>
    </w:tbl>
    <w:p w14:paraId="370842B3" w14:textId="77777777" w:rsidR="00547A0C" w:rsidRDefault="00547A0C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547A0C" w:rsidSect="005217D3">
      <w:headerReference w:type="default" r:id="rId9"/>
      <w:headerReference w:type="first" r:id="rId10"/>
      <w:footerReference w:type="first" r:id="rId11"/>
      <w:pgSz w:w="11907" w:h="16840"/>
      <w:pgMar w:top="1134" w:right="567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03293" w14:textId="77777777" w:rsidR="00A30DEC" w:rsidRDefault="00A30DEC">
      <w:r>
        <w:separator/>
      </w:r>
    </w:p>
  </w:endnote>
  <w:endnote w:type="continuationSeparator" w:id="0">
    <w:p w14:paraId="7123554D" w14:textId="77777777" w:rsidR="00A30DEC" w:rsidRDefault="00A3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B149" w14:textId="2F038703" w:rsidR="00547A0C" w:rsidRDefault="00547A0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96AD" w14:textId="77777777" w:rsidR="00A30DEC" w:rsidRDefault="00A30DEC">
      <w:r>
        <w:separator/>
      </w:r>
    </w:p>
  </w:footnote>
  <w:footnote w:type="continuationSeparator" w:id="0">
    <w:p w14:paraId="0767E486" w14:textId="77777777" w:rsidR="00A30DEC" w:rsidRDefault="00A3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1881" w14:textId="7E44E85D" w:rsidR="00547A0C" w:rsidRDefault="00547A0C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388"/>
    <w:multiLevelType w:val="hybridMultilevel"/>
    <w:tmpl w:val="862CD036"/>
    <w:lvl w:ilvl="0" w:tplc="64FA21BA">
      <w:start w:val="1"/>
      <w:numFmt w:val="decimal"/>
      <w:lvlText w:val="%1."/>
      <w:lvlJc w:val="left"/>
      <w:pPr>
        <w:ind w:left="1418" w:hanging="360"/>
      </w:pPr>
    </w:lvl>
    <w:lvl w:ilvl="1" w:tplc="23642F0A">
      <w:start w:val="1"/>
      <w:numFmt w:val="lowerLetter"/>
      <w:lvlText w:val="%2."/>
      <w:lvlJc w:val="left"/>
      <w:pPr>
        <w:ind w:left="2138" w:hanging="360"/>
      </w:pPr>
    </w:lvl>
    <w:lvl w:ilvl="2" w:tplc="FBE413C8">
      <w:start w:val="1"/>
      <w:numFmt w:val="lowerRoman"/>
      <w:lvlText w:val="%3."/>
      <w:lvlJc w:val="right"/>
      <w:pPr>
        <w:ind w:left="2858" w:hanging="180"/>
      </w:pPr>
    </w:lvl>
    <w:lvl w:ilvl="3" w:tplc="5562218C">
      <w:start w:val="1"/>
      <w:numFmt w:val="decimal"/>
      <w:lvlText w:val="%4."/>
      <w:lvlJc w:val="left"/>
      <w:pPr>
        <w:ind w:left="3578" w:hanging="360"/>
      </w:pPr>
    </w:lvl>
    <w:lvl w:ilvl="4" w:tplc="592EB43E">
      <w:start w:val="1"/>
      <w:numFmt w:val="lowerLetter"/>
      <w:lvlText w:val="%5."/>
      <w:lvlJc w:val="left"/>
      <w:pPr>
        <w:ind w:left="4298" w:hanging="360"/>
      </w:pPr>
    </w:lvl>
    <w:lvl w:ilvl="5" w:tplc="3A58A388">
      <w:start w:val="1"/>
      <w:numFmt w:val="lowerRoman"/>
      <w:lvlText w:val="%6."/>
      <w:lvlJc w:val="right"/>
      <w:pPr>
        <w:ind w:left="5018" w:hanging="180"/>
      </w:pPr>
    </w:lvl>
    <w:lvl w:ilvl="6" w:tplc="1C5680CE">
      <w:start w:val="1"/>
      <w:numFmt w:val="decimal"/>
      <w:lvlText w:val="%7."/>
      <w:lvlJc w:val="left"/>
      <w:pPr>
        <w:ind w:left="5738" w:hanging="360"/>
      </w:pPr>
    </w:lvl>
    <w:lvl w:ilvl="7" w:tplc="C78E2C52">
      <w:start w:val="1"/>
      <w:numFmt w:val="lowerLetter"/>
      <w:lvlText w:val="%8."/>
      <w:lvlJc w:val="left"/>
      <w:pPr>
        <w:ind w:left="6458" w:hanging="360"/>
      </w:pPr>
    </w:lvl>
    <w:lvl w:ilvl="8" w:tplc="D3F2785E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38055366"/>
    <w:multiLevelType w:val="hybridMultilevel"/>
    <w:tmpl w:val="57D87FEA"/>
    <w:lvl w:ilvl="0" w:tplc="D132E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DA7786">
      <w:start w:val="1"/>
      <w:numFmt w:val="lowerLetter"/>
      <w:lvlText w:val="%2."/>
      <w:lvlJc w:val="left"/>
      <w:pPr>
        <w:ind w:left="1789" w:hanging="360"/>
      </w:pPr>
    </w:lvl>
    <w:lvl w:ilvl="2" w:tplc="F0DE0C50">
      <w:start w:val="1"/>
      <w:numFmt w:val="lowerRoman"/>
      <w:lvlText w:val="%3."/>
      <w:lvlJc w:val="right"/>
      <w:pPr>
        <w:ind w:left="2509" w:hanging="180"/>
      </w:pPr>
    </w:lvl>
    <w:lvl w:ilvl="3" w:tplc="CE788AD6">
      <w:start w:val="1"/>
      <w:numFmt w:val="decimal"/>
      <w:lvlText w:val="%4."/>
      <w:lvlJc w:val="left"/>
      <w:pPr>
        <w:ind w:left="3229" w:hanging="360"/>
      </w:pPr>
    </w:lvl>
    <w:lvl w:ilvl="4" w:tplc="C3CE3180">
      <w:start w:val="1"/>
      <w:numFmt w:val="lowerLetter"/>
      <w:lvlText w:val="%5."/>
      <w:lvlJc w:val="left"/>
      <w:pPr>
        <w:ind w:left="3949" w:hanging="360"/>
      </w:pPr>
    </w:lvl>
    <w:lvl w:ilvl="5" w:tplc="41DCF9CC">
      <w:start w:val="1"/>
      <w:numFmt w:val="lowerRoman"/>
      <w:lvlText w:val="%6."/>
      <w:lvlJc w:val="right"/>
      <w:pPr>
        <w:ind w:left="4669" w:hanging="180"/>
      </w:pPr>
    </w:lvl>
    <w:lvl w:ilvl="6" w:tplc="B162732E">
      <w:start w:val="1"/>
      <w:numFmt w:val="decimal"/>
      <w:lvlText w:val="%7."/>
      <w:lvlJc w:val="left"/>
      <w:pPr>
        <w:ind w:left="5389" w:hanging="360"/>
      </w:pPr>
    </w:lvl>
    <w:lvl w:ilvl="7" w:tplc="3724E708">
      <w:start w:val="1"/>
      <w:numFmt w:val="lowerLetter"/>
      <w:lvlText w:val="%8."/>
      <w:lvlJc w:val="left"/>
      <w:pPr>
        <w:ind w:left="6109" w:hanging="360"/>
      </w:pPr>
    </w:lvl>
    <w:lvl w:ilvl="8" w:tplc="A8402CF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434FCB"/>
    <w:multiLevelType w:val="hybridMultilevel"/>
    <w:tmpl w:val="DC8EC66C"/>
    <w:lvl w:ilvl="0" w:tplc="D2440C5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4CBEA1E6">
      <w:start w:val="1"/>
      <w:numFmt w:val="decimal"/>
      <w:lvlText w:val=""/>
      <w:lvlJc w:val="left"/>
    </w:lvl>
    <w:lvl w:ilvl="2" w:tplc="9D428542">
      <w:start w:val="1"/>
      <w:numFmt w:val="decimal"/>
      <w:lvlText w:val=""/>
      <w:lvlJc w:val="left"/>
    </w:lvl>
    <w:lvl w:ilvl="3" w:tplc="A6D4ADA8">
      <w:start w:val="1"/>
      <w:numFmt w:val="decimal"/>
      <w:lvlText w:val=""/>
      <w:lvlJc w:val="left"/>
    </w:lvl>
    <w:lvl w:ilvl="4" w:tplc="70FCF3B0">
      <w:start w:val="1"/>
      <w:numFmt w:val="decimal"/>
      <w:lvlText w:val=""/>
      <w:lvlJc w:val="left"/>
    </w:lvl>
    <w:lvl w:ilvl="5" w:tplc="309401F8">
      <w:start w:val="1"/>
      <w:numFmt w:val="decimal"/>
      <w:lvlText w:val=""/>
      <w:lvlJc w:val="left"/>
    </w:lvl>
    <w:lvl w:ilvl="6" w:tplc="F758B726">
      <w:start w:val="1"/>
      <w:numFmt w:val="decimal"/>
      <w:lvlText w:val=""/>
      <w:lvlJc w:val="left"/>
    </w:lvl>
    <w:lvl w:ilvl="7" w:tplc="B1D0FC62">
      <w:start w:val="1"/>
      <w:numFmt w:val="decimal"/>
      <w:lvlText w:val=""/>
      <w:lvlJc w:val="left"/>
    </w:lvl>
    <w:lvl w:ilvl="8" w:tplc="C32854D2">
      <w:start w:val="1"/>
      <w:numFmt w:val="decimal"/>
      <w:lvlText w:val=""/>
      <w:lvlJc w:val="left"/>
    </w:lvl>
  </w:abstractNum>
  <w:abstractNum w:abstractNumId="3" w15:restartNumberingAfterBreak="0">
    <w:nsid w:val="48BD497B"/>
    <w:multiLevelType w:val="hybridMultilevel"/>
    <w:tmpl w:val="5C58384A"/>
    <w:lvl w:ilvl="0" w:tplc="E856E1D6">
      <w:start w:val="1"/>
      <w:numFmt w:val="decimal"/>
      <w:lvlText w:val="%1."/>
      <w:lvlJc w:val="left"/>
      <w:pPr>
        <w:ind w:left="1418" w:hanging="360"/>
      </w:pPr>
    </w:lvl>
    <w:lvl w:ilvl="1" w:tplc="54C2FC2C">
      <w:start w:val="1"/>
      <w:numFmt w:val="lowerLetter"/>
      <w:lvlText w:val="%2."/>
      <w:lvlJc w:val="left"/>
      <w:pPr>
        <w:ind w:left="2138" w:hanging="360"/>
      </w:pPr>
    </w:lvl>
    <w:lvl w:ilvl="2" w:tplc="AD6C9C48">
      <w:start w:val="1"/>
      <w:numFmt w:val="lowerRoman"/>
      <w:lvlText w:val="%3."/>
      <w:lvlJc w:val="right"/>
      <w:pPr>
        <w:ind w:left="2858" w:hanging="180"/>
      </w:pPr>
    </w:lvl>
    <w:lvl w:ilvl="3" w:tplc="06F8B2E8">
      <w:start w:val="1"/>
      <w:numFmt w:val="decimal"/>
      <w:lvlText w:val="%4."/>
      <w:lvlJc w:val="left"/>
      <w:pPr>
        <w:ind w:left="3578" w:hanging="360"/>
      </w:pPr>
    </w:lvl>
    <w:lvl w:ilvl="4" w:tplc="E7EA9CDE">
      <w:start w:val="1"/>
      <w:numFmt w:val="lowerLetter"/>
      <w:lvlText w:val="%5."/>
      <w:lvlJc w:val="left"/>
      <w:pPr>
        <w:ind w:left="4298" w:hanging="360"/>
      </w:pPr>
    </w:lvl>
    <w:lvl w:ilvl="5" w:tplc="79D07E72">
      <w:start w:val="1"/>
      <w:numFmt w:val="lowerRoman"/>
      <w:lvlText w:val="%6."/>
      <w:lvlJc w:val="right"/>
      <w:pPr>
        <w:ind w:left="5018" w:hanging="180"/>
      </w:pPr>
    </w:lvl>
    <w:lvl w:ilvl="6" w:tplc="594C304C">
      <w:start w:val="1"/>
      <w:numFmt w:val="decimal"/>
      <w:lvlText w:val="%7."/>
      <w:lvlJc w:val="left"/>
      <w:pPr>
        <w:ind w:left="5738" w:hanging="360"/>
      </w:pPr>
    </w:lvl>
    <w:lvl w:ilvl="7" w:tplc="2BA827FE">
      <w:start w:val="1"/>
      <w:numFmt w:val="lowerLetter"/>
      <w:lvlText w:val="%8."/>
      <w:lvlJc w:val="left"/>
      <w:pPr>
        <w:ind w:left="6458" w:hanging="360"/>
      </w:pPr>
    </w:lvl>
    <w:lvl w:ilvl="8" w:tplc="AFA01C8A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6BD34A7F"/>
    <w:multiLevelType w:val="hybridMultilevel"/>
    <w:tmpl w:val="6F9A0298"/>
    <w:lvl w:ilvl="0" w:tplc="D2B856C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 w:tplc="E174BC0C">
      <w:start w:val="1"/>
      <w:numFmt w:val="decimal"/>
      <w:lvlText w:val=""/>
      <w:lvlJc w:val="left"/>
    </w:lvl>
    <w:lvl w:ilvl="2" w:tplc="AD0E90BC">
      <w:start w:val="1"/>
      <w:numFmt w:val="decimal"/>
      <w:lvlText w:val=""/>
      <w:lvlJc w:val="left"/>
    </w:lvl>
    <w:lvl w:ilvl="3" w:tplc="E500E052">
      <w:start w:val="1"/>
      <w:numFmt w:val="decimal"/>
      <w:lvlText w:val=""/>
      <w:lvlJc w:val="left"/>
    </w:lvl>
    <w:lvl w:ilvl="4" w:tplc="3560EED8">
      <w:start w:val="1"/>
      <w:numFmt w:val="decimal"/>
      <w:lvlText w:val=""/>
      <w:lvlJc w:val="left"/>
    </w:lvl>
    <w:lvl w:ilvl="5" w:tplc="6E8678D8">
      <w:start w:val="1"/>
      <w:numFmt w:val="decimal"/>
      <w:lvlText w:val=""/>
      <w:lvlJc w:val="left"/>
    </w:lvl>
    <w:lvl w:ilvl="6" w:tplc="806E7D8C">
      <w:start w:val="1"/>
      <w:numFmt w:val="decimal"/>
      <w:lvlText w:val=""/>
      <w:lvlJc w:val="left"/>
    </w:lvl>
    <w:lvl w:ilvl="7" w:tplc="D01EBE08">
      <w:start w:val="1"/>
      <w:numFmt w:val="decimal"/>
      <w:lvlText w:val=""/>
      <w:lvlJc w:val="left"/>
    </w:lvl>
    <w:lvl w:ilvl="8" w:tplc="EEC8FA9A">
      <w:start w:val="1"/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0C"/>
    <w:rsid w:val="001E2DA7"/>
    <w:rsid w:val="005217D3"/>
    <w:rsid w:val="00547A0C"/>
    <w:rsid w:val="006C48CD"/>
    <w:rsid w:val="0077792A"/>
    <w:rsid w:val="00835AFC"/>
    <w:rsid w:val="00A30DEC"/>
    <w:rsid w:val="00D3076F"/>
    <w:rsid w:val="00D8383F"/>
    <w:rsid w:val="00DC2B0D"/>
    <w:rsid w:val="00E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6FCD"/>
  <w15:docId w15:val="{9DB213A2-A7D3-4C2B-9B93-5091A6E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f8">
    <w:name w:val="Основной текст_"/>
    <w:basedOn w:val="a0"/>
    <w:link w:val="13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f8"/>
    <w:rPr>
      <w:rFonts w:ascii="Times New Roman" w:eastAsia="Times New Roman" w:hAnsi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3">
    <w:name w:val="Основной текст1"/>
    <w:basedOn w:val="a"/>
    <w:link w:val="af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Body Text"/>
    <w:basedOn w:val="a"/>
    <w:link w:val="afa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b">
    <w:name w:val="Table Grid"/>
    <w:basedOn w:val="a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27">
    <w:name w:val="Основной текст2"/>
    <w:basedOn w:val="a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ff">
    <w:name w:val="annotation reference"/>
    <w:basedOn w:val="a0"/>
    <w:uiPriority w:val="99"/>
    <w:semiHidden/>
    <w:unhideWhenUsed/>
    <w:rsid w:val="006C48C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C48CD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C48CD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C48C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C48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AF48-B569-4AE1-AD1F-8EFCD9FC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lastModifiedBy>Мочалова Анастасия Витальевна</cp:lastModifiedBy>
  <cp:revision>68</cp:revision>
  <dcterms:created xsi:type="dcterms:W3CDTF">2019-12-16T10:32:00Z</dcterms:created>
  <dcterms:modified xsi:type="dcterms:W3CDTF">2025-04-04T08:00:00Z</dcterms:modified>
</cp:coreProperties>
</file>