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/>
      <w:bookmarkStart w:id="0" w:name="_GoBack"/>
      <w:r/>
      <w:bookmarkEnd w:id="0"/>
      <w:r>
        <w:rPr>
          <w:sz w:val="28"/>
          <w:szCs w:val="28"/>
        </w:rPr>
        <w:t xml:space="preserve">ПРИЛОЖЕНИЕ № 7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7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Форма протокола опроса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jc w:val="center"/>
        <w:tabs>
          <w:tab w:val="left" w:pos="9780" w:leader="none"/>
          <w:tab w:val="left" w:pos="9921" w:leader="none"/>
        </w:tabs>
      </w:pPr>
      <w:r/>
      <w:r/>
    </w:p>
    <w:p>
      <w:pPr>
        <w:pStyle w:val="935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290" cy="669925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29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0pt;height:52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36"/>
        <w:jc w:val="center"/>
      </w:pPr>
      <w:r/>
      <w:r/>
    </w:p>
    <w:p>
      <w:pPr>
        <w:pStyle w:val="9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" w:tooltip="http://mineconom@nso.ru" w:history="1">
        <w:r>
          <w:rPr>
            <w:rStyle w:val="909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3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</w:t>
      </w:r>
      <w:r>
        <w:t xml:space="preserve">рольных (надзорных) мероприятий, в рамках которого составлен документ</w:t>
      </w:r>
      <w:r/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место составления </w:t>
      </w:r>
      <w:r>
        <w:rPr>
          <w:rFonts w:ascii="Times New Roman" w:hAnsi="Times New Roman" w:cs="Times New Roman"/>
          <w:sz w:val="24"/>
          <w:szCs w:val="24"/>
        </w:rPr>
        <w:t xml:space="preserve">протокола</w:t>
      </w:r>
      <w:r>
        <w:rPr>
          <w:rFonts w:ascii="Times New Roman" w:hAnsi="Times New Roman" w:cs="Times New Roman"/>
          <w:sz w:val="24"/>
          <w:szCs w:val="24"/>
        </w:rPr>
        <w:t xml:space="preserve"> опроса)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firstLine="0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Опрос начат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«__» __________ 20 __ г., ___ ч. ___ мин.</w:t>
      </w:r>
      <w:r>
        <w:rPr>
          <w:color w:val="000000"/>
        </w:rPr>
      </w:r>
      <w:r>
        <w:rPr>
          <w:color w:val="000000"/>
        </w:rPr>
      </w:r>
    </w:p>
    <w:p>
      <w:pPr>
        <w:pStyle w:val="936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Опрос окончен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284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pStyle w:val="936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со статьей 78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пункт Положения соответствующий виду контрольного (надзорного)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мероприятия, перечню контрольных (надзорных) действия в рамках постоянного рейда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(30, 32,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52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36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должностным(и) лицом(ами) министерства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экономиче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ского развития Новосибирской области (далее – Министерство)_____________________________________________________________________________________________________________________________________________________________________________________________________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(указываются фамилия, имя, отчество (последнее – при наличии) должностного лица,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опроса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36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ind w:left="709" w:firstLine="709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(указывается дата и номер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решения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проведении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контрольного (надзорного) мероприятия или постоянного рейда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</w:p>
    <w:p>
      <w:pPr>
        <w:pStyle w:val="936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6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месту нахождения (посредством проведения видео-конференц-связи, использования мобильного приложения «Инспектор»):_______________________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36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адрес проведения опроса и (или)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средство дистанционного взаимодействия и ссылка в информационно-телекоммуникационной сети «Интернет» на подключение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к конференции)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jc w:val="both"/>
        <w:rPr>
          <w:rFonts w:eastAsia="Courier New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ourier New"/>
          <w:color w:val="000000"/>
        </w:rPr>
        <w:t xml:space="preserve">проведен опрос в отношении:</w:t>
      </w:r>
      <w:r>
        <w:rPr>
          <w:rFonts w:eastAsia="Courier New"/>
          <w:color w:val="000000"/>
        </w:rPr>
      </w:r>
      <w:r>
        <w:rPr>
          <w:rFonts w:eastAsia="Courier New"/>
          <w:color w:val="000000"/>
        </w:rPr>
      </w:r>
    </w:p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544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1) фамилия, имя, отчество (последнее – при наличии) опрашиваемого лица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2) дата рождения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3) место рождения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color w:val="000000"/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4) документ, удостоверяющий личность, его реквизиты</w:t>
            </w:r>
            <w:r>
              <w:rPr>
                <w:rFonts w:eastAsia="Calibri"/>
                <w:color w:val="000000"/>
                <w:lang w:eastAsia="zh-CN"/>
              </w:rPr>
            </w:r>
            <w:r>
              <w:rPr>
                <w:rFonts w:eastAsia="Calibri"/>
                <w:color w:val="000000"/>
                <w:lang w:eastAsia="zh-C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color w:val="000000"/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</w:r>
            <w:r>
              <w:rPr>
                <w:rFonts w:eastAsia="Calibri"/>
                <w:color w:val="000000"/>
                <w:lang w:eastAsia="zh-CN"/>
              </w:rPr>
            </w:r>
            <w:r>
              <w:rPr>
                <w:rFonts w:eastAsia="Calibri"/>
                <w:color w:val="000000"/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5) адрес места регистрации и (или) жительства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6) контактный телефон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7) место работы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textDirection w:val="lrTb"/>
            <w:noWrap w:val="false"/>
          </w:tcPr>
          <w:p>
            <w:pPr>
              <w:jc w:val="both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8) </w:t>
            </w:r>
            <w:r>
              <w:rPr>
                <w:rFonts w:eastAsia="Calibri"/>
                <w:color w:val="000000"/>
                <w:lang w:eastAsia="zh-CN"/>
              </w:rPr>
              <w:t xml:space="preserve">иная информация об опрашиваемом лице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2"/>
                <w:szCs w:val="22"/>
                <w:lang w:eastAsia="zh-CN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535" w:type="dxa"/>
            <w:vMerge w:val="restart"/>
            <w:textDirection w:val="lrTb"/>
            <w:noWrap w:val="false"/>
          </w:tcPr>
          <w:p>
            <w:pPr>
              <w:jc w:val="left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9) </w:t>
            </w:r>
            <w:r>
              <w:rPr>
                <w:rFonts w:eastAsia="Calibri"/>
                <w:color w:val="000000"/>
                <w:sz w:val="28"/>
                <w:szCs w:val="28"/>
                <w:lang w:eastAsia="zh-CN"/>
              </w:rPr>
              <w:t xml:space="preserve">реквизиты доверенности или иного документа, определяющего полномочия представителя(ей) (заполняется в случае опроса представителя(ей) контролируемого лица)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rFonts w:eastAsia="Calibri"/>
                <w:color w:val="000000"/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</w:r>
            <w:r>
              <w:rPr>
                <w:rFonts w:eastAsia="Calibri"/>
                <w:color w:val="000000"/>
                <w:lang w:eastAsia="zh-CN"/>
              </w:rPr>
            </w:r>
            <w:r>
              <w:rPr>
                <w:rFonts w:eastAsia="Calibri"/>
                <w:color w:val="000000"/>
                <w:lang w:eastAsia="zh-C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5449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2"/>
                <w:szCs w:val="22"/>
                <w:lang w:eastAsia="zh-CN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rFonts w:eastAsia="Calibri"/>
                <w:color w:val="000000"/>
                <w:sz w:val="22"/>
                <w:szCs w:val="22"/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2"/>
                <w:szCs w:val="22"/>
                <w:lang w:eastAsia="zh-CN"/>
              </w:rPr>
            </w:r>
            <w:r>
              <w:rPr>
                <w:rFonts w:eastAsia="Calibri"/>
                <w:color w:val="000000"/>
                <w:sz w:val="22"/>
                <w:szCs w:val="22"/>
                <w:lang w:eastAsia="zh-CN"/>
              </w:rPr>
            </w:r>
            <w:r>
              <w:rPr>
                <w:rFonts w:eastAsia="Calibri"/>
                <w:color w:val="000000"/>
                <w:sz w:val="22"/>
                <w:szCs w:val="22"/>
                <w:lang w:eastAsia="zh-CN"/>
              </w:rPr>
            </w:r>
          </w:p>
        </w:tc>
      </w:tr>
    </w:tbl>
    <w:p>
      <w:pPr>
        <w:jc w:val="both"/>
        <w:rPr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lang w:eastAsia="zh-CN"/>
        </w:rPr>
      </w:r>
      <w:r>
        <w:rPr>
          <w:lang w:eastAsia="zh-CN"/>
        </w:rPr>
      </w:r>
      <w:r>
        <w:rPr>
          <w:lang w:eastAsia="zh-CN"/>
        </w:rPr>
      </w:r>
    </w:p>
    <w:p>
      <w:pPr>
        <w:ind w:firstLine="709"/>
        <w:jc w:val="both"/>
        <w:rPr>
          <w:rFonts w:eastAsia="Calibri"/>
          <w:color w:val="000000"/>
          <w:highlight w:val="none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  <w:t xml:space="preserve">2. </w:t>
      </w:r>
      <w:r>
        <w:rPr>
          <w:rFonts w:eastAsia="Calibri"/>
          <w:color w:val="000000"/>
          <w:lang w:eastAsia="zh-CN"/>
        </w:rPr>
        <w:t xml:space="preserve">Перед началом опроса опрашиваемому лицу</w:t>
      </w:r>
      <w:r>
        <w:rPr>
          <w:lang w:eastAsia="zh-CN"/>
        </w:rPr>
        <w:t xml:space="preserve"> (его представителю) </w:t>
      </w:r>
      <w:r>
        <w:rPr>
          <w:rFonts w:eastAsia="Calibri"/>
          <w:color w:val="000000"/>
          <w:lang w:eastAsia="zh-CN"/>
        </w:rPr>
        <w:t xml:space="preserve">разъяснено, что опрос проводится с целью получения устной информации, имеющей значение для проведения оценки соблюдения контролируемым лицом обязательных требований, установленных пунктом 2 Положения.</w:t>
      </w:r>
      <w:r>
        <w:rPr>
          <w:rFonts w:eastAsia="Calibri"/>
          <w:color w:val="000000"/>
          <w:highlight w:val="none"/>
          <w:lang w:eastAsia="zh-CN"/>
        </w:rPr>
      </w:r>
      <w:r>
        <w:rPr>
          <w:rFonts w:eastAsia="Calibri"/>
          <w:color w:val="000000"/>
          <w:highlight w:val="none"/>
          <w:lang w:eastAsia="zh-CN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ook w:val="04A0" w:firstRow="1" w:lastRow="0" w:firstColumn="1" w:lastColumn="0" w:noHBand="0" w:noVBand="1"/>
      </w:tblPr>
      <w:tblGrid>
        <w:gridCol w:w="3126"/>
        <w:gridCol w:w="349"/>
        <w:gridCol w:w="2439"/>
        <w:gridCol w:w="349"/>
        <w:gridCol w:w="3670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126" w:type="dxa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49" w:type="dxa"/>
            <w:vMerge w:val="restart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2439" w:type="dxa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49" w:type="dxa"/>
            <w:vMerge w:val="restart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670" w:type="dxa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126" w:type="dxa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2439" w:type="dxa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 xml:space="preserve">(подпись)</w:t>
            </w:r>
            <w:r>
              <w:rPr>
                <w:sz w:val="22"/>
                <w:szCs w:val="22"/>
                <w:lang w:eastAsia="zh-CN"/>
              </w:rPr>
            </w:r>
            <w:r>
              <w:rPr>
                <w:sz w:val="22"/>
                <w:szCs w:val="22"/>
                <w:lang w:eastAsia="zh-CN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670" w:type="dxa"/>
            <w:textDirection w:val="lrTb"/>
            <w:noWrap w:val="false"/>
          </w:tcPr>
          <w:p>
            <w:pPr>
              <w:jc w:val="center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 xml:space="preserve">(фамилия, инициалы опрашиваемого лица (его представителя(лей))</w:t>
            </w:r>
            <w:r>
              <w:rPr>
                <w:sz w:val="24"/>
                <w:szCs w:val="24"/>
                <w:lang w:eastAsia="zh-CN"/>
              </w:rPr>
            </w:r>
            <w:r/>
          </w:p>
        </w:tc>
      </w:tr>
    </w:tbl>
    <w:p>
      <w:pPr>
        <w:ind w:firstLine="0"/>
        <w:jc w:val="both"/>
        <w:rPr>
          <w:rFonts w:eastAsia="Calibri"/>
          <w:color w:val="000000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highlight w:val="none"/>
          <w:lang w:eastAsia="zh-CN"/>
        </w:rPr>
      </w: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</w:p>
    <w:p>
      <w:pPr>
        <w:ind w:firstLine="709"/>
        <w:jc w:val="both"/>
        <w:rPr>
          <w:rFonts w:eastAsia="Calibri"/>
          <w:color w:val="000000"/>
          <w:highlight w:val="none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lang w:eastAsia="zh-CN"/>
        </w:rPr>
        <w:t xml:space="preserve">3. По существу опрашиваемое лицо (его представитель(и)) пояснил(и) следующее:____________________________________________________________</w:t>
      </w:r>
      <w:r>
        <w:rPr>
          <w:rFonts w:eastAsia="Calibri"/>
          <w:color w:val="000000"/>
          <w:highlight w:val="none"/>
          <w:lang w:eastAsia="zh-CN"/>
        </w:rPr>
      </w:r>
      <w:r>
        <w:rPr>
          <w:rFonts w:eastAsia="Calibri"/>
          <w:color w:val="000000"/>
          <w:highlight w:val="none"/>
          <w:lang w:eastAsia="zh-CN"/>
        </w:rPr>
      </w:r>
    </w:p>
    <w:p>
      <w:pPr>
        <w:ind w:firstLine="0"/>
        <w:jc w:val="both"/>
        <w:rPr>
          <w:rFonts w:eastAsia="Calibri"/>
          <w:color w:val="000000"/>
          <w:highlight w:val="none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highlight w:val="none"/>
          <w:lang w:eastAsia="zh-CN"/>
        </w:rPr>
        <w:t xml:space="preserve">____________________________________________________________________________________________________________________________________________</w:t>
      </w:r>
      <w:r>
        <w:rPr>
          <w:rFonts w:eastAsia="Calibri"/>
          <w:color w:val="000000"/>
          <w:highlight w:val="none"/>
          <w:lang w:eastAsia="zh-CN"/>
        </w:rPr>
      </w:r>
      <w:r>
        <w:rPr>
          <w:rFonts w:eastAsia="Calibri"/>
          <w:color w:val="000000"/>
          <w:highlight w:val="none"/>
          <w:lang w:eastAsia="zh-CN"/>
        </w:rPr>
      </w:r>
    </w:p>
    <w:p>
      <w:pPr>
        <w:ind w:firstLine="0"/>
        <w:jc w:val="center"/>
        <w:rPr>
          <w:rFonts w:eastAsia="Calibri"/>
          <w:color w:val="000000"/>
          <w:sz w:val="24"/>
          <w:szCs w:val="24"/>
          <w:highlight w:val="none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sz w:val="24"/>
          <w:szCs w:val="24"/>
          <w:highlight w:val="none"/>
          <w:lang w:eastAsia="zh-CN"/>
        </w:rPr>
        <w:t xml:space="preserve">(излагаются пояснения опрашиваемого лица (его представителя(лей) (по возможности дословно), а также поставленные перед ним вопросы)</w:t>
      </w:r>
      <w:r>
        <w:rPr>
          <w:rFonts w:eastAsia="Calibri"/>
          <w:color w:val="000000"/>
          <w:sz w:val="24"/>
          <w:szCs w:val="24"/>
          <w:highlight w:val="none"/>
          <w:lang w:eastAsia="zh-CN"/>
        </w:rPr>
      </w:r>
      <w:r>
        <w:rPr>
          <w:rFonts w:eastAsia="Calibri"/>
          <w:color w:val="000000"/>
          <w:sz w:val="24"/>
          <w:szCs w:val="24"/>
          <w:highlight w:val="none"/>
          <w:lang w:eastAsia="zh-CN"/>
        </w:rPr>
      </w:r>
    </w:p>
    <w:p>
      <w:pPr>
        <w:ind w:firstLine="709"/>
        <w:jc w:val="both"/>
        <w:rPr>
          <w:rFonts w:eastAsia="Calibri"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sz w:val="24"/>
          <w:szCs w:val="24"/>
          <w:highlight w:val="none"/>
          <w:lang w:eastAsia="zh-CN"/>
        </w:rPr>
      </w:r>
      <w:r>
        <w:rPr>
          <w:rFonts w:eastAsia="Calibri"/>
          <w:color w:val="000000"/>
          <w:lang w:eastAsia="zh-CN"/>
        </w:rPr>
        <w:t xml:space="preserve">4. Протокол прочитан:</w:t>
      </w:r>
      <w:r>
        <w:rPr>
          <w:rFonts w:eastAsia="Calibri"/>
          <w:color w:val="000000"/>
          <w:sz w:val="24"/>
          <w:szCs w:val="24"/>
          <w:highlight w:val="none"/>
        </w:rPr>
      </w:r>
      <w:r>
        <w:rPr>
          <w:rFonts w:eastAsia="Calibri"/>
          <w:color w:val="000000"/>
          <w:sz w:val="24"/>
          <w:szCs w:val="24"/>
          <w:highlight w:val="none"/>
        </w:rPr>
      </w:r>
    </w:p>
    <w:p>
      <w:pPr>
        <w:rPr>
          <w:rFonts w:eastAsia="Calibri"/>
          <w:color w:val="000000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lang w:eastAsia="zh-CN"/>
        </w:rPr>
        <w:t xml:space="preserve">____________________________________________</w:t>
      </w:r>
      <w:r>
        <w:rPr>
          <w:lang w:eastAsia="zh-CN"/>
        </w:rPr>
        <w:t xml:space="preserve">__________________________</w:t>
      </w: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</w:p>
    <w:p>
      <w:pPr>
        <w:jc w:val="center"/>
        <w:rPr>
          <w:sz w:val="24"/>
          <w:szCs w:val="24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sz w:val="24"/>
          <w:szCs w:val="24"/>
          <w:lang w:eastAsia="zh-CN"/>
        </w:rPr>
        <w:t xml:space="preserve">(лично </w:t>
      </w:r>
      <w:r>
        <w:rPr>
          <w:rFonts w:eastAsia="Calibri"/>
          <w:color w:val="000000"/>
          <w:sz w:val="24"/>
          <w:szCs w:val="24"/>
          <w:lang w:eastAsia="zh-CN"/>
        </w:rPr>
        <w:t xml:space="preserve">опрашиваемым лицом (его представителем(ями))</w:t>
      </w:r>
      <w:r>
        <w:rPr>
          <w:rFonts w:eastAsia="Calibri"/>
          <w:color w:val="000000"/>
          <w:sz w:val="24"/>
          <w:szCs w:val="24"/>
          <w:lang w:eastAsia="zh-CN"/>
        </w:rPr>
        <w:t xml:space="preserve"> либо по его просьбе вслух должностным лицом Министерства, указанным в пункте 1 настоящего протокола)</w:t>
      </w:r>
      <w:r>
        <w:rPr>
          <w:sz w:val="24"/>
          <w:szCs w:val="24"/>
          <w:lang w:eastAsia="zh-CN"/>
        </w:rPr>
      </w:r>
      <w:r>
        <w:rPr>
          <w:sz w:val="24"/>
          <w:szCs w:val="24"/>
          <w:lang w:eastAsia="zh-CN"/>
        </w:rPr>
      </w:r>
    </w:p>
    <w:p>
      <w:pPr>
        <w:ind w:firstLine="283"/>
        <w:jc w:val="both"/>
        <w:rPr>
          <w:rFonts w:eastAsia="Calibri"/>
          <w:color w:val="000000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</w:p>
    <w:p>
      <w:pPr>
        <w:ind w:firstLine="709"/>
        <w:jc w:val="both"/>
        <w:rPr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  <w:t xml:space="preserve">5.</w:t>
      </w:r>
      <w:r>
        <w:rPr>
          <w:rFonts w:eastAsia="Calibri"/>
          <w:lang w:eastAsia="zh-CN"/>
        </w:rPr>
        <w:t xml:space="preserve"> </w:t>
      </w:r>
      <w:r>
        <w:rPr>
          <w:rFonts w:eastAsia="Calibri"/>
          <w:color w:val="000000"/>
          <w:lang w:eastAsia="zh-CN"/>
        </w:rPr>
        <w:t xml:space="preserve">Замечания (пояснения) к протоколу опроса:</w:t>
      </w:r>
      <w:r>
        <w:rPr>
          <w:lang w:eastAsia="zh-CN"/>
        </w:rPr>
      </w:r>
      <w:r>
        <w:rPr>
          <w:lang w:eastAsia="zh-CN"/>
        </w:rPr>
      </w:r>
    </w:p>
    <w:p>
      <w:pPr>
        <w:jc w:val="both"/>
        <w:rPr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lang w:eastAsia="zh-CN"/>
        </w:rPr>
        <w:t xml:space="preserve">________________</w:t>
      </w:r>
      <w:r>
        <w:rPr>
          <w:rFonts w:eastAsia="Calibri"/>
          <w:color w:val="000000"/>
          <w:lang w:eastAsia="zh-CN"/>
        </w:rPr>
        <w:t xml:space="preserve">__________________________________________________________________________________________________________________________________________________________________________________________________</w:t>
      </w:r>
      <w:r>
        <w:rPr>
          <w:lang w:eastAsia="zh-CN"/>
        </w:rPr>
      </w:r>
      <w:r>
        <w:rPr>
          <w:lang w:eastAsia="zh-CN"/>
        </w:rPr>
      </w:r>
    </w:p>
    <w:p>
      <w:pPr>
        <w:jc w:val="center"/>
        <w:rPr>
          <w:sz w:val="24"/>
          <w:szCs w:val="24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sz w:val="24"/>
          <w:szCs w:val="24"/>
          <w:lang w:eastAsia="zh-CN"/>
        </w:rPr>
        <w:t xml:space="preserve">(указывается наличие или отсутствие замечаний (пояснений), их содержание)</w:t>
      </w:r>
      <w:r>
        <w:rPr>
          <w:sz w:val="24"/>
          <w:szCs w:val="24"/>
          <w:lang w:eastAsia="zh-CN"/>
        </w:rPr>
      </w:r>
      <w:r>
        <w:rPr>
          <w:sz w:val="24"/>
          <w:szCs w:val="24"/>
          <w:lang w:eastAsia="zh-CN"/>
        </w:rPr>
      </w:r>
    </w:p>
    <w:p>
      <w:pPr>
        <w:ind w:firstLine="283"/>
        <w:jc w:val="both"/>
        <w:rPr>
          <w:rFonts w:eastAsia="Calibri"/>
          <w:color w:val="000000"/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  <w:r>
        <w:rPr>
          <w:rFonts w:eastAsia="Calibri"/>
          <w:color w:val="000000"/>
          <w:lang w:eastAsia="zh-CN"/>
        </w:rPr>
      </w:r>
    </w:p>
    <w:p>
      <w:pPr>
        <w:ind w:firstLine="709"/>
        <w:jc w:val="both"/>
        <w:rPr>
          <w:lang w:eastAsia="zh-C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lang w:eastAsia="zh-CN"/>
        </w:rPr>
        <w:t xml:space="preserve">6. Достоверность изложенных сведений (с учетом внесенных замечаний и уточнений) подтверждаю.</w:t>
      </w:r>
      <w:r>
        <w:rPr>
          <w:lang w:eastAsia="zh-CN"/>
        </w:rPr>
      </w:r>
      <w:r>
        <w:rPr>
          <w:lang w:eastAsia="zh-CN"/>
        </w:rPr>
      </w:r>
    </w:p>
    <w:p>
      <w:pPr>
        <w:ind w:firstLine="54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</w:rPr>
        <w:t xml:space="preserve"> </w:t>
      </w:r>
      <w:r/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ook w:val="04A0" w:firstRow="1" w:lastRow="0" w:firstColumn="1" w:lastColumn="0" w:noHBand="0" w:noVBand="1"/>
      </w:tblPr>
      <w:tblGrid>
        <w:gridCol w:w="3126"/>
        <w:gridCol w:w="349"/>
        <w:gridCol w:w="2439"/>
        <w:gridCol w:w="349"/>
        <w:gridCol w:w="3670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126" w:type="dxa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49" w:type="dxa"/>
            <w:vMerge w:val="restart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2439" w:type="dxa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49" w:type="dxa"/>
            <w:vMerge w:val="restart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670" w:type="dxa"/>
            <w:textDirection w:val="lrTb"/>
            <w:noWrap w:val="false"/>
          </w:tcPr>
          <w:p>
            <w:pPr>
              <w:jc w:val="center"/>
              <w:rPr>
                <w:lang w:eastAsia="zh-CN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lang w:eastAsia="zh-CN"/>
              </w:rPr>
              <w:t xml:space="preserve"> 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126" w:type="dxa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243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 xml:space="preserve">(подпись)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3670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 xml:space="preserve">(фамилия, инициалы опрашиваемого лица </w:t>
            </w: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 xml:space="preserve">(его представителя(лей))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color w:val="000000"/>
        </w:rPr>
      </w:r>
      <w:r>
        <w:rPr>
          <w:color w:val="000000"/>
        </w:rPr>
        <w:t xml:space="preserve">7. К настоящему протоколу прилагается </w:t>
      </w:r>
      <w:r>
        <w:rPr>
          <w:color w:val="000000"/>
        </w:rPr>
        <w:t xml:space="preserve">запись видео-конференц-связи, проведенной «___» ___________ 20__ г. с участием опрашиваемого лица (его представителя(ей))______________________________________________________.</w:t>
      </w:r>
      <w:r>
        <w:rPr>
          <w:color w:val="000000"/>
        </w:rPr>
      </w:r>
      <w:r>
        <w:rPr>
          <w:color w:val="000000"/>
        </w:rPr>
      </w:r>
    </w:p>
    <w:p>
      <w:pPr>
        <w:ind w:left="1701"/>
        <w:jc w:val="center"/>
        <w:rPr>
          <w:color w:val="000000"/>
          <w:sz w:val="22"/>
          <w:szCs w:val="22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2"/>
          <w:szCs w:val="22"/>
        </w:rPr>
        <w:t xml:space="preserve">(указывается электронный носитель информации, на котором размещена запись видео-конференц-связи,</w:t>
      </w:r>
      <w:r>
        <w:rPr>
          <w:color w:val="000000"/>
          <w:sz w:val="22"/>
          <w:szCs w:val="22"/>
          <w:highlight w:val="white"/>
        </w:rPr>
        <w:t xml:space="preserve"> </w:t>
      </w:r>
      <w:r>
        <w:rPr>
          <w:color w:val="000000"/>
          <w:sz w:val="22"/>
          <w:szCs w:val="22"/>
          <w:highlight w:val="white"/>
        </w:rPr>
        <w:t xml:space="preserve">проведенной, в том числе, с использованием мобильного приложения «Инспектор»</w:t>
      </w:r>
      <w:r>
        <w:rPr>
          <w:color w:val="000000"/>
          <w:sz w:val="22"/>
          <w:szCs w:val="22"/>
          <w:highlight w:val="white"/>
        </w:rPr>
        <w:t xml:space="preserve">)</w:t>
      </w:r>
      <w:r>
        <w:rPr>
          <w:color w:val="000000"/>
          <w:sz w:val="22"/>
          <w:szCs w:val="22"/>
          <w:highlight w:val="white"/>
        </w:rPr>
      </w:r>
      <w:r>
        <w:rPr>
          <w:color w:val="000000"/>
          <w:sz w:val="22"/>
          <w:szCs w:val="22"/>
          <w:highlight w:val="white"/>
        </w:rPr>
      </w:r>
    </w:p>
    <w:p>
      <w:pPr>
        <w:jc w:val="both"/>
        <w:rPr>
          <w:color w:val="000000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2"/>
          <w:szCs w:val="22"/>
        </w:rPr>
      </w:r>
      <w:r>
        <w:rPr>
          <w:color w:val="000000"/>
          <w:sz w:val="22"/>
          <w:szCs w:val="22"/>
        </w:rPr>
      </w:r>
      <w:r>
        <w:rPr>
          <w:color w:val="000000"/>
          <w:sz w:val="22"/>
          <w:szCs w:val="22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6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36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6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составившего настоящий протокол)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r/>
      <w:r/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8" w:default="1">
    <w:name w:val="Normal"/>
    <w:qFormat/>
    <w:rPr>
      <w:sz w:val="28"/>
      <w:szCs w:val="28"/>
    </w:rPr>
  </w:style>
  <w:style w:type="paragraph" w:styleId="729">
    <w:name w:val="Heading 1"/>
    <w:basedOn w:val="728"/>
    <w:next w:val="728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0">
    <w:name w:val="Heading 2"/>
    <w:basedOn w:val="728"/>
    <w:next w:val="728"/>
    <w:link w:val="7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1">
    <w:name w:val="Heading 3"/>
    <w:basedOn w:val="728"/>
    <w:next w:val="728"/>
    <w:link w:val="76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2">
    <w:name w:val="Heading 4"/>
    <w:basedOn w:val="728"/>
    <w:next w:val="728"/>
    <w:link w:val="7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3">
    <w:name w:val="Heading 5"/>
    <w:basedOn w:val="728"/>
    <w:next w:val="728"/>
    <w:link w:val="76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4">
    <w:name w:val="Heading 6"/>
    <w:basedOn w:val="728"/>
    <w:next w:val="728"/>
    <w:link w:val="76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35">
    <w:name w:val="Heading 7"/>
    <w:basedOn w:val="728"/>
    <w:next w:val="728"/>
    <w:link w:val="76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6">
    <w:name w:val="Heading 8"/>
    <w:basedOn w:val="728"/>
    <w:next w:val="728"/>
    <w:link w:val="76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37">
    <w:name w:val="Heading 9"/>
    <w:basedOn w:val="728"/>
    <w:next w:val="728"/>
    <w:link w:val="76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8" w:default="1">
    <w:name w:val="Default Paragraph Font"/>
    <w:uiPriority w:val="1"/>
    <w:semiHidden/>
    <w:unhideWhenUsed/>
  </w:style>
  <w:style w:type="table" w:styleId="7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0" w:default="1">
    <w:name w:val="No List"/>
    <w:uiPriority w:val="99"/>
    <w:semiHidden/>
    <w:unhideWhenUsed/>
  </w:style>
  <w:style w:type="character" w:styleId="741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42" w:customStyle="1">
    <w:name w:val="Heading 2 Char"/>
    <w:uiPriority w:val="9"/>
    <w:rPr>
      <w:rFonts w:ascii="Arial" w:hAnsi="Arial" w:eastAsia="Arial" w:cs="Arial"/>
      <w:sz w:val="34"/>
    </w:rPr>
  </w:style>
  <w:style w:type="character" w:styleId="743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44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45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46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47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8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49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50" w:customStyle="1">
    <w:name w:val="Title Char"/>
    <w:uiPriority w:val="10"/>
    <w:rPr>
      <w:sz w:val="48"/>
      <w:szCs w:val="48"/>
    </w:rPr>
  </w:style>
  <w:style w:type="character" w:styleId="751" w:customStyle="1">
    <w:name w:val="Subtitle Char"/>
    <w:uiPriority w:val="11"/>
    <w:rPr>
      <w:sz w:val="24"/>
      <w:szCs w:val="24"/>
    </w:rPr>
  </w:style>
  <w:style w:type="character" w:styleId="752" w:customStyle="1">
    <w:name w:val="Quote Char"/>
    <w:uiPriority w:val="29"/>
    <w:rPr>
      <w:i/>
    </w:rPr>
  </w:style>
  <w:style w:type="character" w:styleId="753" w:customStyle="1">
    <w:name w:val="Intense Quote Char"/>
    <w:uiPriority w:val="30"/>
    <w:rPr>
      <w:i/>
    </w:rPr>
  </w:style>
  <w:style w:type="character" w:styleId="754" w:customStyle="1">
    <w:name w:val="Header Char"/>
    <w:basedOn w:val="738"/>
    <w:uiPriority w:val="99"/>
  </w:style>
  <w:style w:type="character" w:styleId="755" w:customStyle="1">
    <w:name w:val="Caption Char"/>
    <w:uiPriority w:val="99"/>
  </w:style>
  <w:style w:type="character" w:styleId="756" w:customStyle="1">
    <w:name w:val="Footnote Text Char"/>
    <w:uiPriority w:val="99"/>
    <w:rPr>
      <w:sz w:val="18"/>
    </w:rPr>
  </w:style>
  <w:style w:type="character" w:styleId="757" w:customStyle="1">
    <w:name w:val="Endnote Text Char"/>
    <w:uiPriority w:val="99"/>
    <w:rPr>
      <w:sz w:val="20"/>
    </w:rPr>
  </w:style>
  <w:style w:type="character" w:styleId="758" w:customStyle="1">
    <w:name w:val="Заголовок 1 Знак"/>
    <w:link w:val="729"/>
    <w:uiPriority w:val="9"/>
    <w:rPr>
      <w:rFonts w:ascii="Arial" w:hAnsi="Arial" w:eastAsia="Arial" w:cs="Arial"/>
      <w:sz w:val="40"/>
      <w:szCs w:val="40"/>
    </w:rPr>
  </w:style>
  <w:style w:type="character" w:styleId="759" w:customStyle="1">
    <w:name w:val="Заголовок 2 Знак"/>
    <w:link w:val="730"/>
    <w:uiPriority w:val="9"/>
    <w:rPr>
      <w:rFonts w:ascii="Arial" w:hAnsi="Arial" w:eastAsia="Arial" w:cs="Arial"/>
      <w:sz w:val="34"/>
    </w:rPr>
  </w:style>
  <w:style w:type="character" w:styleId="760" w:customStyle="1">
    <w:name w:val="Заголовок 3 Знак"/>
    <w:link w:val="731"/>
    <w:uiPriority w:val="9"/>
    <w:rPr>
      <w:rFonts w:ascii="Arial" w:hAnsi="Arial" w:eastAsia="Arial" w:cs="Arial"/>
      <w:sz w:val="30"/>
      <w:szCs w:val="30"/>
    </w:rPr>
  </w:style>
  <w:style w:type="character" w:styleId="761" w:customStyle="1">
    <w:name w:val="Заголовок 4 Знак"/>
    <w:link w:val="732"/>
    <w:uiPriority w:val="9"/>
    <w:rPr>
      <w:rFonts w:ascii="Arial" w:hAnsi="Arial" w:eastAsia="Arial" w:cs="Arial"/>
      <w:b/>
      <w:bCs/>
      <w:sz w:val="26"/>
      <w:szCs w:val="26"/>
    </w:rPr>
  </w:style>
  <w:style w:type="character" w:styleId="762" w:customStyle="1">
    <w:name w:val="Заголовок 5 Знак"/>
    <w:link w:val="733"/>
    <w:uiPriority w:val="9"/>
    <w:rPr>
      <w:rFonts w:ascii="Arial" w:hAnsi="Arial" w:eastAsia="Arial" w:cs="Arial"/>
      <w:b/>
      <w:bCs/>
      <w:sz w:val="24"/>
      <w:szCs w:val="24"/>
    </w:rPr>
  </w:style>
  <w:style w:type="character" w:styleId="763" w:customStyle="1">
    <w:name w:val="Заголовок 6 Знак"/>
    <w:link w:val="734"/>
    <w:uiPriority w:val="9"/>
    <w:rPr>
      <w:rFonts w:ascii="Arial" w:hAnsi="Arial" w:eastAsia="Arial" w:cs="Arial"/>
      <w:b/>
      <w:bCs/>
      <w:sz w:val="22"/>
      <w:szCs w:val="22"/>
    </w:rPr>
  </w:style>
  <w:style w:type="character" w:styleId="764" w:customStyle="1">
    <w:name w:val="Заголовок 7 Знак"/>
    <w:link w:val="73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5" w:customStyle="1">
    <w:name w:val="Заголовок 8 Знак"/>
    <w:link w:val="736"/>
    <w:uiPriority w:val="9"/>
    <w:rPr>
      <w:rFonts w:ascii="Arial" w:hAnsi="Arial" w:eastAsia="Arial" w:cs="Arial"/>
      <w:i/>
      <w:iCs/>
      <w:sz w:val="22"/>
      <w:szCs w:val="22"/>
    </w:rPr>
  </w:style>
  <w:style w:type="character" w:styleId="766" w:customStyle="1">
    <w:name w:val="Заголовок 9 Знак"/>
    <w:link w:val="737"/>
    <w:uiPriority w:val="9"/>
    <w:rPr>
      <w:rFonts w:ascii="Arial" w:hAnsi="Arial" w:eastAsia="Arial" w:cs="Arial"/>
      <w:i/>
      <w:iCs/>
      <w:sz w:val="21"/>
      <w:szCs w:val="21"/>
    </w:rPr>
  </w:style>
  <w:style w:type="paragraph" w:styleId="767">
    <w:name w:val="List Paragraph"/>
    <w:basedOn w:val="728"/>
    <w:uiPriority w:val="34"/>
    <w:qFormat/>
    <w:pPr>
      <w:contextualSpacing/>
      <w:ind w:left="720"/>
    </w:pPr>
  </w:style>
  <w:style w:type="paragraph" w:styleId="768">
    <w:name w:val="No Spacing"/>
    <w:uiPriority w:val="1"/>
    <w:qFormat/>
    <w:rPr>
      <w:lang w:eastAsia="zh-CN"/>
    </w:rPr>
  </w:style>
  <w:style w:type="paragraph" w:styleId="769">
    <w:name w:val="Title"/>
    <w:basedOn w:val="728"/>
    <w:next w:val="728"/>
    <w:link w:val="77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0" w:customStyle="1">
    <w:name w:val="Заголовок Знак"/>
    <w:link w:val="769"/>
    <w:uiPriority w:val="10"/>
    <w:rPr>
      <w:sz w:val="48"/>
      <w:szCs w:val="48"/>
    </w:rPr>
  </w:style>
  <w:style w:type="paragraph" w:styleId="771">
    <w:name w:val="Subtitle"/>
    <w:basedOn w:val="728"/>
    <w:next w:val="728"/>
    <w:link w:val="772"/>
    <w:uiPriority w:val="11"/>
    <w:qFormat/>
    <w:pPr>
      <w:spacing w:before="200" w:after="200"/>
    </w:pPr>
    <w:rPr>
      <w:sz w:val="24"/>
      <w:szCs w:val="24"/>
    </w:rPr>
  </w:style>
  <w:style w:type="character" w:styleId="772" w:customStyle="1">
    <w:name w:val="Подзаголовок Знак"/>
    <w:link w:val="771"/>
    <w:uiPriority w:val="11"/>
    <w:rPr>
      <w:sz w:val="24"/>
      <w:szCs w:val="24"/>
    </w:rPr>
  </w:style>
  <w:style w:type="paragraph" w:styleId="773">
    <w:name w:val="Quote"/>
    <w:basedOn w:val="728"/>
    <w:next w:val="728"/>
    <w:link w:val="774"/>
    <w:uiPriority w:val="29"/>
    <w:qFormat/>
    <w:pPr>
      <w:ind w:left="720" w:right="720"/>
    </w:pPr>
    <w:rPr>
      <w:i/>
    </w:rPr>
  </w:style>
  <w:style w:type="character" w:styleId="774" w:customStyle="1">
    <w:name w:val="Цитата 2 Знак"/>
    <w:link w:val="773"/>
    <w:uiPriority w:val="29"/>
    <w:rPr>
      <w:i/>
    </w:rPr>
  </w:style>
  <w:style w:type="paragraph" w:styleId="775">
    <w:name w:val="Intense Quote"/>
    <w:basedOn w:val="728"/>
    <w:next w:val="728"/>
    <w:link w:val="77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6" w:customStyle="1">
    <w:name w:val="Выделенная цитата Знак"/>
    <w:link w:val="775"/>
    <w:uiPriority w:val="30"/>
    <w:rPr>
      <w:i/>
    </w:rPr>
  </w:style>
  <w:style w:type="paragraph" w:styleId="777">
    <w:name w:val="Header"/>
    <w:basedOn w:val="728"/>
    <w:link w:val="778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8" w:customStyle="1">
    <w:name w:val="Верхний колонтитул Знак"/>
    <w:link w:val="777"/>
    <w:uiPriority w:val="99"/>
  </w:style>
  <w:style w:type="paragraph" w:styleId="779">
    <w:name w:val="Footer"/>
    <w:basedOn w:val="728"/>
    <w:link w:val="78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0" w:customStyle="1">
    <w:name w:val="Footer Char"/>
    <w:uiPriority w:val="99"/>
  </w:style>
  <w:style w:type="paragraph" w:styleId="781">
    <w:name w:val="Caption"/>
    <w:basedOn w:val="728"/>
    <w:next w:val="728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82" w:customStyle="1">
    <w:name w:val="Нижний колонтитул Знак"/>
    <w:link w:val="779"/>
    <w:uiPriority w:val="99"/>
  </w:style>
  <w:style w:type="table" w:styleId="783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4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6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7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8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9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0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5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>
    <w:name w:val="Grid Table 7 Colorful"/>
    <w:link w:val="937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6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4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9">
    <w:name w:val="Hyperlink"/>
    <w:rPr>
      <w:rFonts w:ascii="Times New Roman" w:hAnsi="Times New Roman" w:cs="Times New Roman"/>
      <w:color w:val="0000ff"/>
      <w:u w:val="single"/>
    </w:rPr>
  </w:style>
  <w:style w:type="paragraph" w:styleId="910">
    <w:name w:val="footnote text"/>
    <w:basedOn w:val="728"/>
    <w:link w:val="911"/>
    <w:uiPriority w:val="99"/>
    <w:semiHidden/>
    <w:unhideWhenUsed/>
    <w:pPr>
      <w:spacing w:after="40"/>
    </w:pPr>
    <w:rPr>
      <w:sz w:val="18"/>
    </w:rPr>
  </w:style>
  <w:style w:type="character" w:styleId="911" w:customStyle="1">
    <w:name w:val="Текст сноски Знак"/>
    <w:link w:val="910"/>
    <w:uiPriority w:val="99"/>
    <w:rPr>
      <w:sz w:val="18"/>
    </w:rPr>
  </w:style>
  <w:style w:type="character" w:styleId="912">
    <w:name w:val="footnote reference"/>
    <w:uiPriority w:val="99"/>
    <w:unhideWhenUsed/>
    <w:rPr>
      <w:vertAlign w:val="superscript"/>
    </w:rPr>
  </w:style>
  <w:style w:type="paragraph" w:styleId="913">
    <w:name w:val="endnote text"/>
    <w:basedOn w:val="728"/>
    <w:link w:val="914"/>
    <w:uiPriority w:val="99"/>
    <w:semiHidden/>
    <w:unhideWhenUsed/>
    <w:rPr>
      <w:sz w:val="20"/>
    </w:rPr>
  </w:style>
  <w:style w:type="character" w:styleId="914" w:customStyle="1">
    <w:name w:val="Текст концевой сноски Знак"/>
    <w:link w:val="913"/>
    <w:uiPriority w:val="99"/>
    <w:rPr>
      <w:sz w:val="20"/>
    </w:rPr>
  </w:style>
  <w:style w:type="character" w:styleId="915">
    <w:name w:val="endnote reference"/>
    <w:uiPriority w:val="99"/>
    <w:semiHidden/>
    <w:unhideWhenUsed/>
    <w:rPr>
      <w:vertAlign w:val="superscript"/>
    </w:rPr>
  </w:style>
  <w:style w:type="paragraph" w:styleId="916">
    <w:name w:val="toc 1"/>
    <w:basedOn w:val="728"/>
    <w:next w:val="728"/>
    <w:uiPriority w:val="39"/>
    <w:unhideWhenUsed/>
    <w:pPr>
      <w:spacing w:after="57"/>
    </w:pPr>
  </w:style>
  <w:style w:type="paragraph" w:styleId="917">
    <w:name w:val="toc 2"/>
    <w:basedOn w:val="728"/>
    <w:next w:val="728"/>
    <w:uiPriority w:val="39"/>
    <w:unhideWhenUsed/>
    <w:pPr>
      <w:ind w:left="283"/>
      <w:spacing w:after="57"/>
    </w:pPr>
  </w:style>
  <w:style w:type="paragraph" w:styleId="918">
    <w:name w:val="toc 3"/>
    <w:basedOn w:val="728"/>
    <w:next w:val="728"/>
    <w:uiPriority w:val="39"/>
    <w:unhideWhenUsed/>
    <w:pPr>
      <w:ind w:left="567"/>
      <w:spacing w:after="57"/>
    </w:pPr>
  </w:style>
  <w:style w:type="paragraph" w:styleId="919">
    <w:name w:val="toc 4"/>
    <w:basedOn w:val="728"/>
    <w:next w:val="728"/>
    <w:uiPriority w:val="39"/>
    <w:unhideWhenUsed/>
    <w:pPr>
      <w:ind w:left="850"/>
      <w:spacing w:after="57"/>
    </w:pPr>
  </w:style>
  <w:style w:type="paragraph" w:styleId="920">
    <w:name w:val="toc 5"/>
    <w:basedOn w:val="728"/>
    <w:next w:val="728"/>
    <w:uiPriority w:val="39"/>
    <w:unhideWhenUsed/>
    <w:pPr>
      <w:ind w:left="1134"/>
      <w:spacing w:after="57"/>
    </w:pPr>
  </w:style>
  <w:style w:type="paragraph" w:styleId="921">
    <w:name w:val="toc 6"/>
    <w:basedOn w:val="728"/>
    <w:next w:val="728"/>
    <w:uiPriority w:val="39"/>
    <w:unhideWhenUsed/>
    <w:pPr>
      <w:ind w:left="1417"/>
      <w:spacing w:after="57"/>
    </w:pPr>
  </w:style>
  <w:style w:type="paragraph" w:styleId="922">
    <w:name w:val="toc 7"/>
    <w:basedOn w:val="728"/>
    <w:next w:val="728"/>
    <w:uiPriority w:val="39"/>
    <w:unhideWhenUsed/>
    <w:pPr>
      <w:ind w:left="1701"/>
      <w:spacing w:after="57"/>
    </w:pPr>
  </w:style>
  <w:style w:type="paragraph" w:styleId="923">
    <w:name w:val="toc 8"/>
    <w:basedOn w:val="728"/>
    <w:next w:val="728"/>
    <w:uiPriority w:val="39"/>
    <w:unhideWhenUsed/>
    <w:pPr>
      <w:ind w:left="1984"/>
      <w:spacing w:after="57"/>
    </w:pPr>
  </w:style>
  <w:style w:type="paragraph" w:styleId="924">
    <w:name w:val="toc 9"/>
    <w:basedOn w:val="728"/>
    <w:next w:val="728"/>
    <w:uiPriority w:val="39"/>
    <w:unhideWhenUsed/>
    <w:pPr>
      <w:ind w:left="2268"/>
      <w:spacing w:after="57"/>
    </w:pPr>
  </w:style>
  <w:style w:type="paragraph" w:styleId="925">
    <w:name w:val="TOC Heading"/>
    <w:uiPriority w:val="39"/>
    <w:unhideWhenUsed/>
    <w:rPr>
      <w:lang w:eastAsia="zh-CN"/>
    </w:rPr>
  </w:style>
  <w:style w:type="paragraph" w:styleId="926">
    <w:name w:val="table of figures"/>
    <w:basedOn w:val="728"/>
    <w:next w:val="728"/>
    <w:uiPriority w:val="99"/>
    <w:unhideWhenUsed/>
  </w:style>
  <w:style w:type="character" w:styleId="927" w:customStyle="1">
    <w:name w:val="Верхний колонтитул Знак;Знак Знак"/>
    <w:link w:val="928"/>
    <w:rPr>
      <w:sz w:val="28"/>
      <w:szCs w:val="28"/>
      <w:lang w:val="ru-RU" w:eastAsia="ru-RU" w:bidi="ar-SA"/>
    </w:rPr>
  </w:style>
  <w:style w:type="paragraph" w:styleId="928" w:customStyle="1">
    <w:name w:val="Верхний колонтитул;Знак"/>
    <w:basedOn w:val="728"/>
    <w:link w:val="927"/>
    <w:pPr>
      <w:tabs>
        <w:tab w:val="center" w:pos="4153" w:leader="none"/>
        <w:tab w:val="right" w:pos="8306" w:leader="none"/>
      </w:tabs>
    </w:pPr>
  </w:style>
  <w:style w:type="character" w:styleId="929" w:customStyle="1">
    <w:name w:val="Основной текст 2 Знак"/>
    <w:link w:val="930"/>
    <w:rPr>
      <w:sz w:val="28"/>
      <w:szCs w:val="28"/>
      <w:lang w:val="ru-RU" w:eastAsia="ru-RU" w:bidi="ar-SA"/>
    </w:rPr>
  </w:style>
  <w:style w:type="paragraph" w:styleId="930">
    <w:name w:val="Body Text 2"/>
    <w:basedOn w:val="728"/>
    <w:link w:val="929"/>
    <w:pPr>
      <w:jc w:val="both"/>
    </w:pPr>
  </w:style>
  <w:style w:type="character" w:styleId="931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32">
    <w:name w:val="Balloon Text"/>
    <w:basedOn w:val="728"/>
    <w:link w:val="933"/>
    <w:rPr>
      <w:rFonts w:ascii="Tahoma" w:hAnsi="Tahoma" w:cs="Tahoma"/>
      <w:sz w:val="16"/>
      <w:szCs w:val="16"/>
    </w:rPr>
  </w:style>
  <w:style w:type="character" w:styleId="933" w:customStyle="1">
    <w:name w:val="Текст выноски Знак"/>
    <w:link w:val="932"/>
    <w:rPr>
      <w:rFonts w:ascii="Tahoma" w:hAnsi="Tahoma" w:cs="Tahoma"/>
      <w:sz w:val="16"/>
      <w:szCs w:val="16"/>
    </w:rPr>
  </w:style>
  <w:style w:type="paragraph" w:styleId="934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35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36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37" w:customStyle="1">
    <w:name w:val="Основной текст1"/>
    <w:link w:val="832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75</cp:revision>
  <dcterms:created xsi:type="dcterms:W3CDTF">2023-01-10T08:31:00Z</dcterms:created>
  <dcterms:modified xsi:type="dcterms:W3CDTF">2025-08-06T09:11:26Z</dcterms:modified>
  <cp:version>1048576</cp:version>
</cp:coreProperties>
</file>