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91A64" w14:textId="77777777" w:rsidR="00F83ABC" w:rsidRDefault="00F83ABC" w:rsidP="00F83ABC">
      <w:pPr>
        <w:spacing w:after="540" w:line="322" w:lineRule="exact"/>
        <w:ind w:right="23"/>
        <w:contextualSpacing/>
        <w:jc w:val="center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А</w:t>
      </w:r>
      <w:r w:rsidRPr="00F83ABC">
        <w:rPr>
          <w:rFonts w:eastAsia="Times New Roman" w:cs="Times New Roman"/>
          <w:b/>
          <w:bCs/>
          <w:sz w:val="26"/>
          <w:szCs w:val="26"/>
        </w:rPr>
        <w:t xml:space="preserve">ДМИНИСТРАЦИЯ </w:t>
      </w:r>
      <w:r>
        <w:rPr>
          <w:rFonts w:eastAsia="Times New Roman" w:cs="Times New Roman"/>
          <w:b/>
          <w:bCs/>
          <w:sz w:val="26"/>
          <w:szCs w:val="26"/>
        </w:rPr>
        <w:t>БАГАНСКОГО</w:t>
      </w:r>
      <w:r w:rsidRPr="00F83ABC">
        <w:rPr>
          <w:rFonts w:eastAsia="Times New Roman" w:cs="Times New Roman"/>
          <w:b/>
          <w:bCs/>
          <w:sz w:val="26"/>
          <w:szCs w:val="26"/>
        </w:rPr>
        <w:t xml:space="preserve"> РАЙОНА </w:t>
      </w:r>
    </w:p>
    <w:p w14:paraId="69D66A55" w14:textId="77777777" w:rsidR="00F83ABC" w:rsidRDefault="00F83ABC" w:rsidP="00F83ABC">
      <w:pPr>
        <w:spacing w:after="540" w:line="322" w:lineRule="exact"/>
        <w:ind w:right="23"/>
        <w:contextualSpacing/>
        <w:jc w:val="center"/>
        <w:rPr>
          <w:rFonts w:eastAsia="Times New Roman" w:cs="Times New Roman"/>
          <w:b/>
          <w:bCs/>
          <w:sz w:val="26"/>
          <w:szCs w:val="26"/>
        </w:rPr>
      </w:pPr>
      <w:r w:rsidRPr="00F83ABC">
        <w:rPr>
          <w:rFonts w:eastAsia="Times New Roman" w:cs="Times New Roman"/>
          <w:b/>
          <w:bCs/>
          <w:sz w:val="26"/>
          <w:szCs w:val="26"/>
        </w:rPr>
        <w:t>НОВОСИБИРСКОЙ ОБЛАСТИ</w:t>
      </w:r>
    </w:p>
    <w:p w14:paraId="61BA3065" w14:textId="77777777" w:rsidR="00F83ABC" w:rsidRPr="00F83ABC" w:rsidRDefault="00F83ABC" w:rsidP="00F83ABC">
      <w:pPr>
        <w:spacing w:after="540" w:line="322" w:lineRule="exact"/>
        <w:ind w:right="23"/>
        <w:contextualSpacing/>
        <w:jc w:val="center"/>
        <w:rPr>
          <w:rFonts w:eastAsia="Times New Roman" w:cs="Times New Roman"/>
        </w:rPr>
      </w:pPr>
    </w:p>
    <w:p w14:paraId="3EDF73A6" w14:textId="12096D71" w:rsidR="00F83ABC" w:rsidRPr="00F83ABC" w:rsidRDefault="00447A25" w:rsidP="00F83ABC">
      <w:pPr>
        <w:spacing w:before="540" w:after="420" w:line="317" w:lineRule="exact"/>
        <w:ind w:right="20"/>
        <w:jc w:val="center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>УПРАВЛЕНИЕ ЭКОНОМИКИ, ФИНАНСОВ И ТРУДА</w:t>
      </w:r>
    </w:p>
    <w:p w14:paraId="1D6482CB" w14:textId="77777777" w:rsidR="00F83ABC" w:rsidRPr="00F83ABC" w:rsidRDefault="00F83ABC" w:rsidP="00F83ABC">
      <w:pPr>
        <w:spacing w:before="420" w:after="540"/>
        <w:ind w:right="20"/>
        <w:jc w:val="center"/>
        <w:rPr>
          <w:rFonts w:eastAsia="Times New Roman" w:cs="Times New Roman"/>
        </w:rPr>
      </w:pPr>
      <w:r w:rsidRPr="00F83ABC">
        <w:rPr>
          <w:rFonts w:eastAsia="Times New Roman" w:cs="Times New Roman"/>
          <w:b/>
          <w:bCs/>
          <w:sz w:val="26"/>
          <w:szCs w:val="26"/>
        </w:rPr>
        <w:t>ЗАКЛЮЧЕНИЕ</w:t>
      </w:r>
    </w:p>
    <w:p w14:paraId="33FA7745" w14:textId="51B091C2" w:rsidR="00F83ABC" w:rsidRPr="00F83ABC" w:rsidRDefault="00F83ABC" w:rsidP="00F83ABC">
      <w:pPr>
        <w:tabs>
          <w:tab w:val="left" w:pos="4038"/>
          <w:tab w:val="left" w:pos="8458"/>
        </w:tabs>
        <w:spacing w:before="540" w:after="540"/>
        <w:ind w:left="20"/>
        <w:rPr>
          <w:rFonts w:eastAsia="Times New Roman" w:cs="Times New Roman"/>
        </w:rPr>
      </w:pPr>
      <w:r w:rsidRPr="001D3DBC">
        <w:rPr>
          <w:rFonts w:eastAsia="Times New Roman" w:cs="Times New Roman"/>
          <w:color w:val="000000" w:themeColor="text1"/>
          <w:sz w:val="26"/>
          <w:szCs w:val="26"/>
        </w:rPr>
        <w:t>«</w:t>
      </w:r>
      <w:r w:rsidR="00E9177B">
        <w:rPr>
          <w:rFonts w:eastAsia="Times New Roman" w:cs="Times New Roman"/>
          <w:color w:val="000000" w:themeColor="text1"/>
          <w:sz w:val="26"/>
          <w:szCs w:val="26"/>
        </w:rPr>
        <w:t>14</w:t>
      </w:r>
      <w:r w:rsidR="00DD510A" w:rsidRPr="001D3DBC">
        <w:rPr>
          <w:rFonts w:eastAsia="Times New Roman" w:cs="Times New Roman"/>
          <w:color w:val="000000" w:themeColor="text1"/>
          <w:sz w:val="26"/>
          <w:szCs w:val="26"/>
        </w:rPr>
        <w:t xml:space="preserve">» </w:t>
      </w:r>
      <w:r w:rsidR="004E39B1">
        <w:rPr>
          <w:rFonts w:eastAsia="Times New Roman" w:cs="Times New Roman"/>
          <w:color w:val="000000" w:themeColor="text1"/>
          <w:sz w:val="26"/>
          <w:szCs w:val="26"/>
        </w:rPr>
        <w:t xml:space="preserve">марта </w:t>
      </w:r>
      <w:r w:rsidRPr="001D3DBC">
        <w:rPr>
          <w:rFonts w:eastAsia="Times New Roman" w:cs="Times New Roman"/>
          <w:color w:val="000000" w:themeColor="text1"/>
          <w:sz w:val="26"/>
          <w:szCs w:val="26"/>
        </w:rPr>
        <w:t>202</w:t>
      </w:r>
      <w:r w:rsidR="00E9177B">
        <w:rPr>
          <w:rFonts w:eastAsia="Times New Roman" w:cs="Times New Roman"/>
          <w:color w:val="000000" w:themeColor="text1"/>
          <w:sz w:val="26"/>
          <w:szCs w:val="26"/>
        </w:rPr>
        <w:t>5</w:t>
      </w:r>
      <w:r w:rsidRPr="001D3DBC">
        <w:rPr>
          <w:rFonts w:eastAsia="Times New Roman" w:cs="Times New Roman"/>
          <w:color w:val="000000" w:themeColor="text1"/>
          <w:sz w:val="26"/>
          <w:szCs w:val="26"/>
        </w:rPr>
        <w:t xml:space="preserve"> г.</w:t>
      </w:r>
      <w:r w:rsidRPr="00F83ABC">
        <w:rPr>
          <w:rFonts w:eastAsia="Times New Roman" w:cs="Times New Roman"/>
          <w:sz w:val="26"/>
          <w:szCs w:val="26"/>
        </w:rPr>
        <w:tab/>
      </w:r>
      <w:proofErr w:type="spellStart"/>
      <w:r>
        <w:rPr>
          <w:rFonts w:eastAsia="Times New Roman" w:cs="Times New Roman"/>
          <w:sz w:val="26"/>
          <w:szCs w:val="26"/>
        </w:rPr>
        <w:t>с.Баган</w:t>
      </w:r>
      <w:proofErr w:type="spellEnd"/>
      <w:r>
        <w:rPr>
          <w:rFonts w:eastAsia="Times New Roman" w:cs="Times New Roman"/>
          <w:sz w:val="26"/>
          <w:szCs w:val="26"/>
        </w:rPr>
        <w:t xml:space="preserve">                          </w:t>
      </w:r>
      <w:r w:rsidR="00955D2F">
        <w:rPr>
          <w:rFonts w:eastAsia="Times New Roman" w:cs="Times New Roman"/>
          <w:sz w:val="26"/>
          <w:szCs w:val="26"/>
        </w:rPr>
        <w:t xml:space="preserve">  </w:t>
      </w:r>
      <w:r w:rsidR="0037035D">
        <w:rPr>
          <w:rFonts w:eastAsia="Times New Roman" w:cs="Times New Roman"/>
          <w:sz w:val="26"/>
          <w:szCs w:val="26"/>
        </w:rPr>
        <w:t xml:space="preserve">                             № </w:t>
      </w:r>
      <w:r w:rsidR="004E39B1">
        <w:rPr>
          <w:rFonts w:eastAsia="Times New Roman" w:cs="Times New Roman"/>
          <w:sz w:val="26"/>
          <w:szCs w:val="26"/>
        </w:rPr>
        <w:t>1</w:t>
      </w:r>
    </w:p>
    <w:p w14:paraId="64168DC8" w14:textId="16D1C093" w:rsidR="00123666" w:rsidRDefault="00F42AA0" w:rsidP="00D4688B">
      <w:pPr>
        <w:ind w:firstLine="709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F42AA0">
        <w:rPr>
          <w:rFonts w:eastAsia="Times New Roman" w:cs="Times New Roman"/>
          <w:b/>
          <w:bCs/>
          <w:sz w:val="26"/>
          <w:szCs w:val="26"/>
        </w:rPr>
        <w:t xml:space="preserve">об экспертизе муниципального нормативного правового акта </w:t>
      </w:r>
      <w:bookmarkStart w:id="0" w:name="_Hlk121989444"/>
      <w:r>
        <w:rPr>
          <w:rFonts w:eastAsia="Times New Roman" w:cs="Times New Roman"/>
          <w:b/>
          <w:bCs/>
          <w:sz w:val="26"/>
          <w:szCs w:val="26"/>
        </w:rPr>
        <w:t xml:space="preserve">администрации </w:t>
      </w:r>
      <w:r w:rsidR="00F83ABC">
        <w:rPr>
          <w:rFonts w:eastAsia="Times New Roman" w:cs="Times New Roman"/>
          <w:b/>
          <w:bCs/>
          <w:sz w:val="26"/>
          <w:szCs w:val="26"/>
        </w:rPr>
        <w:t>Баганского</w:t>
      </w:r>
      <w:r w:rsidR="00F83ABC" w:rsidRPr="00F83ABC">
        <w:rPr>
          <w:rFonts w:eastAsia="Times New Roman" w:cs="Times New Roman"/>
          <w:b/>
          <w:bCs/>
          <w:sz w:val="26"/>
          <w:szCs w:val="26"/>
        </w:rPr>
        <w:t xml:space="preserve"> района Новосибирской области </w:t>
      </w:r>
      <w:r>
        <w:rPr>
          <w:rFonts w:eastAsia="Times New Roman" w:cs="Times New Roman"/>
          <w:b/>
          <w:bCs/>
          <w:sz w:val="26"/>
          <w:szCs w:val="26"/>
        </w:rPr>
        <w:t xml:space="preserve">от </w:t>
      </w:r>
      <w:bookmarkEnd w:id="0"/>
      <w:r w:rsidR="00D4688B" w:rsidRPr="00D4688B">
        <w:rPr>
          <w:rFonts w:eastAsia="Times New Roman" w:cs="Times New Roman"/>
          <w:b/>
          <w:bCs/>
          <w:color w:val="000000" w:themeColor="text1"/>
          <w:sz w:val="26"/>
          <w:szCs w:val="26"/>
        </w:rPr>
        <w:t>17.02.2025 № 136 «Об утверждении муниципальной программы Баганского района Новосибирской области «Развитие автомобильных дорог местного значения Баганского района в 2025 - 2027 годах»</w:t>
      </w:r>
    </w:p>
    <w:p w14:paraId="236D8032" w14:textId="77777777" w:rsidR="00D4688B" w:rsidRPr="00123666" w:rsidRDefault="00D4688B" w:rsidP="00D4688B">
      <w:pPr>
        <w:ind w:firstLine="709"/>
        <w:jc w:val="center"/>
        <w:rPr>
          <w:b/>
          <w:bCs/>
          <w:color w:val="000000"/>
          <w:sz w:val="26"/>
          <w:szCs w:val="26"/>
          <w:lang w:bidi="ru-RU"/>
        </w:rPr>
      </w:pPr>
    </w:p>
    <w:p w14:paraId="504A2306" w14:textId="6DB591AD" w:rsidR="00B44BAC" w:rsidRPr="00B44BAC" w:rsidRDefault="00FB77CE" w:rsidP="00B44BAC">
      <w:pPr>
        <w:widowControl w:val="0"/>
        <w:spacing w:line="312" w:lineRule="exact"/>
        <w:ind w:firstLine="720"/>
        <w:jc w:val="both"/>
        <w:rPr>
          <w:rFonts w:eastAsia="Times New Roman" w:cs="Times New Roman"/>
          <w:bCs/>
          <w:color w:val="000000"/>
          <w:sz w:val="26"/>
          <w:szCs w:val="26"/>
          <w:lang w:bidi="ru-RU"/>
        </w:rPr>
      </w:pPr>
      <w:r>
        <w:rPr>
          <w:rFonts w:eastAsia="Times New Roman" w:cs="Times New Roman"/>
          <w:sz w:val="26"/>
          <w:szCs w:val="26"/>
        </w:rPr>
        <w:t>Управлением экономики, финансов и труда</w:t>
      </w:r>
      <w:r w:rsidR="00F83ABC">
        <w:rPr>
          <w:rFonts w:eastAsia="Times New Roman" w:cs="Times New Roman"/>
          <w:sz w:val="26"/>
          <w:szCs w:val="26"/>
        </w:rPr>
        <w:t xml:space="preserve"> </w:t>
      </w:r>
      <w:r w:rsidR="00F83ABC" w:rsidRPr="00F83ABC">
        <w:rPr>
          <w:rFonts w:eastAsia="Times New Roman" w:cs="Times New Roman"/>
          <w:sz w:val="26"/>
          <w:szCs w:val="26"/>
        </w:rPr>
        <w:t xml:space="preserve">администрации </w:t>
      </w:r>
      <w:r w:rsidR="00F83ABC">
        <w:rPr>
          <w:rFonts w:eastAsia="Times New Roman" w:cs="Times New Roman"/>
          <w:sz w:val="26"/>
          <w:szCs w:val="26"/>
        </w:rPr>
        <w:t>Баганского</w:t>
      </w:r>
      <w:r w:rsidR="00F83ABC" w:rsidRPr="00F83ABC">
        <w:rPr>
          <w:rFonts w:eastAsia="Times New Roman" w:cs="Times New Roman"/>
          <w:sz w:val="26"/>
          <w:szCs w:val="26"/>
        </w:rPr>
        <w:t xml:space="preserve"> района Новосибирской области в соответствии с </w:t>
      </w:r>
      <w:r w:rsidR="00F42AA0">
        <w:rPr>
          <w:rFonts w:eastAsia="Times New Roman" w:cs="Times New Roman"/>
          <w:sz w:val="26"/>
          <w:szCs w:val="26"/>
        </w:rPr>
        <w:t xml:space="preserve">Порядком </w:t>
      </w:r>
      <w:r w:rsidR="00F42AA0" w:rsidRPr="00F42AA0">
        <w:rPr>
          <w:rFonts w:eastAsia="Times New Roman" w:cs="Times New Roman"/>
          <w:sz w:val="26"/>
          <w:szCs w:val="26"/>
        </w:rPr>
        <w:t>проведения экспертизы муниципальных нормативных правовых актов Баганского района Новосибирской области, затрагивающих вопросы предпринимательской и инвестиционной деятельности в новой редакции</w:t>
      </w:r>
      <w:r w:rsidR="00F83ABC" w:rsidRPr="00F83ABC">
        <w:rPr>
          <w:rFonts w:eastAsia="Times New Roman" w:cs="Times New Roman"/>
          <w:sz w:val="26"/>
          <w:szCs w:val="26"/>
        </w:rPr>
        <w:t xml:space="preserve">, утвержденным решением </w:t>
      </w:r>
      <w:r w:rsidR="00F83ABC">
        <w:rPr>
          <w:rFonts w:eastAsia="Times New Roman" w:cs="Times New Roman"/>
          <w:sz w:val="26"/>
          <w:szCs w:val="26"/>
        </w:rPr>
        <w:t xml:space="preserve">39й сессии </w:t>
      </w:r>
      <w:r w:rsidR="00F83ABC" w:rsidRPr="00F83ABC">
        <w:rPr>
          <w:rFonts w:eastAsia="Times New Roman" w:cs="Times New Roman"/>
          <w:sz w:val="26"/>
          <w:szCs w:val="26"/>
        </w:rPr>
        <w:t xml:space="preserve">Совета депутатов </w:t>
      </w:r>
      <w:r w:rsidR="00F83ABC">
        <w:rPr>
          <w:rFonts w:eastAsia="Times New Roman" w:cs="Times New Roman"/>
          <w:sz w:val="26"/>
          <w:szCs w:val="26"/>
        </w:rPr>
        <w:t>Баганского</w:t>
      </w:r>
      <w:r w:rsidR="00F83ABC" w:rsidRPr="00F83ABC">
        <w:rPr>
          <w:rFonts w:eastAsia="Times New Roman" w:cs="Times New Roman"/>
          <w:sz w:val="26"/>
          <w:szCs w:val="26"/>
        </w:rPr>
        <w:t xml:space="preserve"> района Новосибир</w:t>
      </w:r>
      <w:r w:rsidR="00F83ABC">
        <w:rPr>
          <w:rFonts w:eastAsia="Times New Roman" w:cs="Times New Roman"/>
          <w:sz w:val="26"/>
          <w:szCs w:val="26"/>
        </w:rPr>
        <w:t>ской области от 29.04.2020 № 31</w:t>
      </w:r>
      <w:r w:rsidR="00F42AA0">
        <w:rPr>
          <w:rFonts w:eastAsia="Times New Roman" w:cs="Times New Roman"/>
          <w:sz w:val="26"/>
          <w:szCs w:val="26"/>
        </w:rPr>
        <w:t>1</w:t>
      </w:r>
      <w:r w:rsidR="00F83ABC" w:rsidRPr="00F83ABC">
        <w:rPr>
          <w:rFonts w:eastAsia="Times New Roman" w:cs="Times New Roman"/>
          <w:sz w:val="26"/>
          <w:szCs w:val="26"/>
        </w:rPr>
        <w:t xml:space="preserve">, </w:t>
      </w:r>
      <w:r w:rsidR="00F42AA0" w:rsidRPr="00F42AA0">
        <w:rPr>
          <w:rFonts w:eastAsia="Times New Roman" w:cs="Times New Roman"/>
          <w:sz w:val="26"/>
          <w:szCs w:val="26"/>
        </w:rPr>
        <w:t xml:space="preserve">а также в соответствии с Планом проведения экспертизы муниципальных нормативных правовых актов </w:t>
      </w:r>
      <w:r w:rsidR="00F42AA0">
        <w:rPr>
          <w:rFonts w:eastAsia="Times New Roman" w:cs="Times New Roman"/>
          <w:sz w:val="26"/>
          <w:szCs w:val="26"/>
        </w:rPr>
        <w:t>Баганского</w:t>
      </w:r>
      <w:r w:rsidR="00F42AA0" w:rsidRPr="00F42AA0">
        <w:rPr>
          <w:rFonts w:eastAsia="Times New Roman" w:cs="Times New Roman"/>
          <w:sz w:val="26"/>
          <w:szCs w:val="26"/>
        </w:rPr>
        <w:t xml:space="preserve"> района, затрагивающих вопросы осуществления предпринимательской и инвестиционной деятельности</w:t>
      </w:r>
      <w:r w:rsidR="00A8612E">
        <w:rPr>
          <w:rFonts w:eastAsia="Times New Roman" w:cs="Times New Roman"/>
          <w:sz w:val="26"/>
          <w:szCs w:val="26"/>
        </w:rPr>
        <w:t xml:space="preserve"> </w:t>
      </w:r>
      <w:r w:rsidR="00F42AA0" w:rsidRPr="00F42AA0">
        <w:rPr>
          <w:rFonts w:eastAsia="Times New Roman" w:cs="Times New Roman"/>
          <w:sz w:val="26"/>
          <w:szCs w:val="26"/>
        </w:rPr>
        <w:t>на 20</w:t>
      </w:r>
      <w:r w:rsidR="00F42AA0">
        <w:rPr>
          <w:rFonts w:eastAsia="Times New Roman" w:cs="Times New Roman"/>
          <w:sz w:val="26"/>
          <w:szCs w:val="26"/>
        </w:rPr>
        <w:t>2</w:t>
      </w:r>
      <w:r w:rsidR="00996CC5">
        <w:rPr>
          <w:rFonts w:eastAsia="Times New Roman" w:cs="Times New Roman"/>
          <w:sz w:val="26"/>
          <w:szCs w:val="26"/>
        </w:rPr>
        <w:t>5</w:t>
      </w:r>
      <w:r w:rsidR="00F42AA0" w:rsidRPr="00F42AA0">
        <w:rPr>
          <w:rFonts w:eastAsia="Times New Roman" w:cs="Times New Roman"/>
          <w:sz w:val="26"/>
          <w:szCs w:val="26"/>
        </w:rPr>
        <w:t xml:space="preserve"> год, утвержденны</w:t>
      </w:r>
      <w:r w:rsidR="00A8612E">
        <w:rPr>
          <w:rFonts w:eastAsia="Times New Roman" w:cs="Times New Roman"/>
          <w:sz w:val="26"/>
          <w:szCs w:val="26"/>
        </w:rPr>
        <w:t>м</w:t>
      </w:r>
      <w:r w:rsidR="00F42AA0" w:rsidRPr="00F42AA0">
        <w:rPr>
          <w:rFonts w:eastAsia="Times New Roman" w:cs="Times New Roman"/>
          <w:sz w:val="26"/>
          <w:szCs w:val="26"/>
        </w:rPr>
        <w:t xml:space="preserve"> постановлением администрации </w:t>
      </w:r>
      <w:r w:rsidR="00F42AA0">
        <w:rPr>
          <w:rFonts w:eastAsia="Times New Roman" w:cs="Times New Roman"/>
          <w:sz w:val="26"/>
          <w:szCs w:val="26"/>
        </w:rPr>
        <w:t>Баганского</w:t>
      </w:r>
      <w:r w:rsidR="00F42AA0" w:rsidRPr="00F42AA0">
        <w:rPr>
          <w:rFonts w:eastAsia="Times New Roman" w:cs="Times New Roman"/>
          <w:sz w:val="26"/>
          <w:szCs w:val="26"/>
        </w:rPr>
        <w:t xml:space="preserve"> района Новосибирской области</w:t>
      </w:r>
      <w:r w:rsidR="00F42AA0">
        <w:rPr>
          <w:rFonts w:eastAsia="Times New Roman" w:cs="Times New Roman"/>
          <w:sz w:val="26"/>
          <w:szCs w:val="26"/>
        </w:rPr>
        <w:t xml:space="preserve"> </w:t>
      </w:r>
      <w:r w:rsidR="00F42AA0" w:rsidRPr="00F42AA0">
        <w:rPr>
          <w:rFonts w:eastAsia="Times New Roman" w:cs="Times New Roman"/>
          <w:sz w:val="26"/>
          <w:szCs w:val="26"/>
        </w:rPr>
        <w:t xml:space="preserve">от </w:t>
      </w:r>
      <w:r w:rsidR="00D46D50">
        <w:rPr>
          <w:rFonts w:eastAsia="Times New Roman" w:cs="Times New Roman"/>
          <w:sz w:val="26"/>
          <w:szCs w:val="26"/>
        </w:rPr>
        <w:t>1</w:t>
      </w:r>
      <w:r w:rsidR="00996CC5">
        <w:rPr>
          <w:rFonts w:eastAsia="Times New Roman" w:cs="Times New Roman"/>
          <w:sz w:val="26"/>
          <w:szCs w:val="26"/>
        </w:rPr>
        <w:t>3</w:t>
      </w:r>
      <w:r w:rsidR="00F42AA0" w:rsidRPr="00F42AA0">
        <w:rPr>
          <w:rFonts w:eastAsia="Times New Roman" w:cs="Times New Roman"/>
          <w:sz w:val="26"/>
          <w:szCs w:val="26"/>
        </w:rPr>
        <w:t>.0</w:t>
      </w:r>
      <w:r w:rsidR="00D46D50">
        <w:rPr>
          <w:rFonts w:eastAsia="Times New Roman" w:cs="Times New Roman"/>
          <w:sz w:val="26"/>
          <w:szCs w:val="26"/>
        </w:rPr>
        <w:t>1</w:t>
      </w:r>
      <w:r w:rsidR="00F42AA0" w:rsidRPr="00F42AA0">
        <w:rPr>
          <w:rFonts w:eastAsia="Times New Roman" w:cs="Times New Roman"/>
          <w:sz w:val="26"/>
          <w:szCs w:val="26"/>
        </w:rPr>
        <w:t>.202</w:t>
      </w:r>
      <w:r w:rsidR="00996CC5">
        <w:rPr>
          <w:rFonts w:eastAsia="Times New Roman" w:cs="Times New Roman"/>
          <w:sz w:val="26"/>
          <w:szCs w:val="26"/>
        </w:rPr>
        <w:t>5</w:t>
      </w:r>
      <w:r w:rsidR="00F42AA0">
        <w:rPr>
          <w:rFonts w:eastAsia="Times New Roman" w:cs="Times New Roman"/>
          <w:sz w:val="26"/>
          <w:szCs w:val="26"/>
        </w:rPr>
        <w:t xml:space="preserve"> </w:t>
      </w:r>
      <w:r w:rsidR="00F42AA0" w:rsidRPr="00F42AA0">
        <w:rPr>
          <w:rFonts w:eastAsia="Times New Roman" w:cs="Times New Roman"/>
          <w:sz w:val="26"/>
          <w:szCs w:val="26"/>
        </w:rPr>
        <w:t xml:space="preserve">№ </w:t>
      </w:r>
      <w:r w:rsidR="00D46D50">
        <w:rPr>
          <w:rFonts w:eastAsia="Times New Roman" w:cs="Times New Roman"/>
          <w:sz w:val="26"/>
          <w:szCs w:val="26"/>
        </w:rPr>
        <w:t>1</w:t>
      </w:r>
      <w:r w:rsidR="00996CC5">
        <w:rPr>
          <w:rFonts w:eastAsia="Times New Roman" w:cs="Times New Roman"/>
          <w:sz w:val="26"/>
          <w:szCs w:val="26"/>
        </w:rPr>
        <w:t>4</w:t>
      </w:r>
      <w:r w:rsidR="00F42AA0">
        <w:rPr>
          <w:rFonts w:eastAsia="Times New Roman" w:cs="Times New Roman"/>
          <w:sz w:val="26"/>
          <w:szCs w:val="26"/>
        </w:rPr>
        <w:t xml:space="preserve">, проведена экспертиза </w:t>
      </w:r>
      <w:r w:rsidR="00F83ABC" w:rsidRPr="00F83ABC">
        <w:rPr>
          <w:rFonts w:eastAsia="Times New Roman" w:cs="Times New Roman"/>
          <w:sz w:val="26"/>
          <w:szCs w:val="26"/>
        </w:rPr>
        <w:t xml:space="preserve">муниципального нормативного правового акта </w:t>
      </w:r>
      <w:r w:rsidR="00F42AA0" w:rsidRPr="00F42AA0">
        <w:rPr>
          <w:rFonts w:eastAsia="Times New Roman" w:cs="Times New Roman"/>
          <w:sz w:val="26"/>
          <w:szCs w:val="26"/>
        </w:rPr>
        <w:t xml:space="preserve">администрации Баганского района Новосибирской области от </w:t>
      </w:r>
      <w:r w:rsidR="00996CC5" w:rsidRPr="00996CC5">
        <w:rPr>
          <w:rFonts w:eastAsia="Times New Roman" w:cs="Times New Roman"/>
          <w:color w:val="000000"/>
          <w:sz w:val="26"/>
          <w:szCs w:val="26"/>
          <w:lang w:bidi="ru-RU"/>
        </w:rPr>
        <w:t>17.02.2025 № 136 «Об утверждении муниципальной программы Баганского района Новосибирской области «Развитие автомобильных дорог местного значения Баганского района в 2025 - 2027 годах».</w:t>
      </w:r>
    </w:p>
    <w:p w14:paraId="472E7033" w14:textId="77777777" w:rsidR="00A8612E" w:rsidRDefault="00A8612E" w:rsidP="00B44BAC">
      <w:pPr>
        <w:spacing w:before="240" w:line="317" w:lineRule="exact"/>
        <w:ind w:left="23" w:right="-22" w:firstLine="760"/>
        <w:contextualSpacing/>
        <w:jc w:val="both"/>
        <w:rPr>
          <w:rFonts w:eastAsia="Times New Roman" w:cs="Times New Roman"/>
          <w:sz w:val="26"/>
          <w:szCs w:val="26"/>
        </w:rPr>
      </w:pPr>
      <w:r w:rsidRPr="00A8612E">
        <w:rPr>
          <w:rFonts w:eastAsia="Times New Roman" w:cs="Times New Roman"/>
          <w:sz w:val="26"/>
          <w:szCs w:val="26"/>
        </w:rPr>
        <w:t>Постановление разработано</w:t>
      </w:r>
      <w:r>
        <w:rPr>
          <w:rFonts w:eastAsia="Times New Roman" w:cs="Times New Roman"/>
          <w:sz w:val="26"/>
          <w:szCs w:val="26"/>
        </w:rPr>
        <w:t xml:space="preserve"> о</w:t>
      </w:r>
      <w:r w:rsidRPr="00A8612E">
        <w:rPr>
          <w:rFonts w:eastAsia="Times New Roman" w:cs="Times New Roman"/>
          <w:sz w:val="26"/>
          <w:szCs w:val="26"/>
        </w:rPr>
        <w:t xml:space="preserve">тделом </w:t>
      </w:r>
      <w:r w:rsidR="00B44BAC" w:rsidRPr="00B44BAC">
        <w:rPr>
          <w:rFonts w:eastAsia="Times New Roman" w:cs="Times New Roman"/>
          <w:sz w:val="26"/>
          <w:szCs w:val="26"/>
        </w:rPr>
        <w:t xml:space="preserve">строительства и дорожного комплекса </w:t>
      </w:r>
      <w:r w:rsidRPr="00A8612E">
        <w:rPr>
          <w:rFonts w:eastAsia="Times New Roman" w:cs="Times New Roman"/>
          <w:sz w:val="26"/>
          <w:szCs w:val="26"/>
        </w:rPr>
        <w:t>администрации Баганского района Новосибирской области (далее - отдел)</w:t>
      </w:r>
      <w:r>
        <w:rPr>
          <w:rFonts w:eastAsia="Times New Roman" w:cs="Times New Roman"/>
          <w:sz w:val="26"/>
          <w:szCs w:val="26"/>
        </w:rPr>
        <w:t>.</w:t>
      </w:r>
    </w:p>
    <w:p w14:paraId="5B933841" w14:textId="77777777" w:rsidR="00A8612E" w:rsidRPr="00A8612E" w:rsidRDefault="00A8612E" w:rsidP="00A8612E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 w:rsidRPr="00A8612E">
        <w:rPr>
          <w:rFonts w:eastAsia="Times New Roman" w:cs="Times New Roman"/>
          <w:b/>
          <w:bCs/>
          <w:sz w:val="26"/>
          <w:szCs w:val="26"/>
        </w:rPr>
        <w:t>1. Общее описание рассматриваемого регулирования:</w:t>
      </w:r>
    </w:p>
    <w:p w14:paraId="39E20CC0" w14:textId="77777777" w:rsidR="00CC7D49" w:rsidRDefault="001D3DBC" w:rsidP="001D3DBC">
      <w:pPr>
        <w:spacing w:before="240" w:line="317" w:lineRule="exact"/>
        <w:ind w:left="23" w:right="-754" w:firstLine="7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Внесены изменения в части финансирования муниципальной программы.</w:t>
      </w:r>
    </w:p>
    <w:p w14:paraId="300FF43F" w14:textId="77777777" w:rsidR="00A8612E" w:rsidRPr="00A8612E" w:rsidRDefault="00A8612E" w:rsidP="00A8612E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 w:rsidRPr="00A8612E">
        <w:rPr>
          <w:rFonts w:eastAsia="Times New Roman" w:cs="Times New Roman"/>
          <w:b/>
          <w:bCs/>
          <w:sz w:val="26"/>
          <w:szCs w:val="26"/>
        </w:rPr>
        <w:t>2. Информация о проведенных публичных консультациях:</w:t>
      </w:r>
    </w:p>
    <w:p w14:paraId="6F19EE33" w14:textId="39CF90A9" w:rsidR="00A8612E" w:rsidRPr="00F37651" w:rsidRDefault="00A8612E" w:rsidP="00A8612E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A8612E">
        <w:rPr>
          <w:rFonts w:eastAsia="Times New Roman" w:cs="Times New Roman"/>
          <w:sz w:val="26"/>
          <w:szCs w:val="26"/>
        </w:rPr>
        <w:t xml:space="preserve">Публичные консультации проводились в период </w:t>
      </w:r>
      <w:r w:rsidRPr="00F37651">
        <w:rPr>
          <w:rFonts w:eastAsia="Times New Roman" w:cs="Times New Roman"/>
          <w:color w:val="000000" w:themeColor="text1"/>
          <w:sz w:val="26"/>
          <w:szCs w:val="26"/>
        </w:rPr>
        <w:t xml:space="preserve">с </w:t>
      </w:r>
      <w:r w:rsidR="009276EF">
        <w:rPr>
          <w:rFonts w:eastAsia="Times New Roman" w:cs="Times New Roman"/>
          <w:color w:val="000000" w:themeColor="text1"/>
          <w:sz w:val="26"/>
          <w:szCs w:val="26"/>
        </w:rPr>
        <w:t>06</w:t>
      </w:r>
      <w:r w:rsidRPr="00F37651">
        <w:rPr>
          <w:rFonts w:eastAsia="Times New Roman" w:cs="Times New Roman"/>
          <w:color w:val="000000" w:themeColor="text1"/>
          <w:sz w:val="26"/>
          <w:szCs w:val="26"/>
        </w:rPr>
        <w:t xml:space="preserve"> по </w:t>
      </w:r>
      <w:r w:rsidR="009276EF">
        <w:rPr>
          <w:rFonts w:eastAsia="Times New Roman" w:cs="Times New Roman"/>
          <w:color w:val="000000" w:themeColor="text1"/>
          <w:sz w:val="26"/>
          <w:szCs w:val="26"/>
        </w:rPr>
        <w:t>13</w:t>
      </w:r>
      <w:r w:rsidRPr="00F3765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="00F57DE6">
        <w:rPr>
          <w:rFonts w:eastAsia="Times New Roman" w:cs="Times New Roman"/>
          <w:color w:val="000000" w:themeColor="text1"/>
          <w:sz w:val="26"/>
          <w:szCs w:val="26"/>
        </w:rPr>
        <w:t>марта</w:t>
      </w:r>
      <w:r w:rsidRPr="00F37651">
        <w:rPr>
          <w:rFonts w:eastAsia="Times New Roman" w:cs="Times New Roman"/>
          <w:color w:val="000000" w:themeColor="text1"/>
          <w:sz w:val="26"/>
          <w:szCs w:val="26"/>
        </w:rPr>
        <w:t xml:space="preserve"> 202</w:t>
      </w:r>
      <w:r w:rsidR="009276EF">
        <w:rPr>
          <w:rFonts w:eastAsia="Times New Roman" w:cs="Times New Roman"/>
          <w:color w:val="000000" w:themeColor="text1"/>
          <w:sz w:val="26"/>
          <w:szCs w:val="26"/>
        </w:rPr>
        <w:t>5</w:t>
      </w:r>
      <w:r w:rsidRPr="00F37651">
        <w:rPr>
          <w:rFonts w:eastAsia="Times New Roman" w:cs="Times New Roman"/>
          <w:color w:val="000000" w:themeColor="text1"/>
          <w:sz w:val="26"/>
          <w:szCs w:val="26"/>
        </w:rPr>
        <w:t xml:space="preserve"> года</w:t>
      </w:r>
      <w:r w:rsidR="002036C7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14:paraId="50D40826" w14:textId="3390CE33" w:rsidR="00A8612E" w:rsidRPr="001A16CA" w:rsidRDefault="00A8612E" w:rsidP="00B44BAC">
      <w:pPr>
        <w:spacing w:before="240" w:line="317" w:lineRule="exact"/>
        <w:ind w:left="23" w:right="119" w:firstLine="760"/>
        <w:contextualSpacing/>
        <w:jc w:val="both"/>
        <w:rPr>
          <w:rFonts w:eastAsia="Times New Roman" w:cs="Times New Roman"/>
          <w:sz w:val="26"/>
          <w:szCs w:val="26"/>
        </w:rPr>
      </w:pPr>
      <w:r w:rsidRPr="00A8612E">
        <w:rPr>
          <w:rFonts w:eastAsia="Times New Roman" w:cs="Times New Roman"/>
          <w:sz w:val="26"/>
          <w:szCs w:val="26"/>
        </w:rPr>
        <w:t>Уведомление о проведении экспертизы Постановления было размещено на</w:t>
      </w:r>
      <w:r>
        <w:rPr>
          <w:rFonts w:eastAsia="Times New Roman" w:cs="Times New Roman"/>
          <w:sz w:val="26"/>
          <w:szCs w:val="26"/>
        </w:rPr>
        <w:t xml:space="preserve"> </w:t>
      </w:r>
      <w:r w:rsidRPr="00A8612E">
        <w:rPr>
          <w:rFonts w:eastAsia="Times New Roman" w:cs="Times New Roman"/>
          <w:sz w:val="26"/>
          <w:szCs w:val="26"/>
        </w:rPr>
        <w:t xml:space="preserve">официальном сайте администрации </w:t>
      </w:r>
      <w:r>
        <w:rPr>
          <w:rFonts w:eastAsia="Times New Roman" w:cs="Times New Roman"/>
          <w:sz w:val="26"/>
          <w:szCs w:val="26"/>
        </w:rPr>
        <w:t>Баганского</w:t>
      </w:r>
      <w:r w:rsidRPr="00A8612E">
        <w:rPr>
          <w:rFonts w:eastAsia="Times New Roman" w:cs="Times New Roman"/>
          <w:sz w:val="26"/>
          <w:szCs w:val="26"/>
        </w:rPr>
        <w:t xml:space="preserve"> района в информационно</w:t>
      </w:r>
      <w:r>
        <w:rPr>
          <w:rFonts w:eastAsia="Times New Roman" w:cs="Times New Roman"/>
          <w:sz w:val="26"/>
          <w:szCs w:val="26"/>
        </w:rPr>
        <w:t>-</w:t>
      </w:r>
      <w:r w:rsidRPr="00A8612E">
        <w:rPr>
          <w:rFonts w:eastAsia="Times New Roman" w:cs="Times New Roman"/>
          <w:sz w:val="26"/>
          <w:szCs w:val="26"/>
        </w:rPr>
        <w:t xml:space="preserve">телекоммуникационной сети Интернет в разделе «Оценка регулирующего воздействия» по ссылке </w:t>
      </w:r>
      <w:hyperlink r:id="rId5" w:history="1">
        <w:r w:rsidR="003C5917" w:rsidRPr="003C5917">
          <w:rPr>
            <w:rStyle w:val="a6"/>
            <w:rFonts w:eastAsia="Times New Roman" w:cs="Times New Roman"/>
            <w:color w:val="000000" w:themeColor="text1"/>
            <w:sz w:val="26"/>
            <w:szCs w:val="26"/>
            <w:u w:val="none"/>
          </w:rPr>
          <w:t>https://bagan.nso.ru/page/10059</w:t>
        </w:r>
      </w:hyperlink>
      <w:r w:rsidR="003C5917"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 и на сайте «Электронная демократия»</w:t>
      </w:r>
      <w:r w:rsidR="009173B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="001A16CA" w:rsidRPr="001A16CA">
        <w:rPr>
          <w:rFonts w:eastAsia="Times New Roman" w:cs="Times New Roman"/>
          <w:sz w:val="26"/>
          <w:szCs w:val="26"/>
        </w:rPr>
        <w:t>https://dem.nso.ru/npa/bills/25803.</w:t>
      </w:r>
    </w:p>
    <w:p w14:paraId="714969C0" w14:textId="77777777" w:rsidR="003C5917" w:rsidRPr="003C5917" w:rsidRDefault="003C5917" w:rsidP="00B44BAC">
      <w:pPr>
        <w:spacing w:before="240" w:line="317" w:lineRule="exact"/>
        <w:ind w:left="23" w:right="-22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В рамках проведения публичных консультаций </w:t>
      </w:r>
      <w:r>
        <w:rPr>
          <w:rFonts w:eastAsia="Times New Roman" w:cs="Times New Roman"/>
          <w:color w:val="000000" w:themeColor="text1"/>
          <w:sz w:val="26"/>
          <w:szCs w:val="26"/>
        </w:rPr>
        <w:t>отделом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 направлены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>соответствующие уведомления (письма) следующим органам и лицам:</w:t>
      </w:r>
    </w:p>
    <w:p w14:paraId="286AE3B0" w14:textId="77777777" w:rsidR="003C5917" w:rsidRPr="003C5917" w:rsidRDefault="003C5917" w:rsidP="00B44BAC">
      <w:pPr>
        <w:spacing w:before="240" w:line="317" w:lineRule="exact"/>
        <w:ind w:left="23" w:right="119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C5917">
        <w:rPr>
          <w:rFonts w:eastAsia="Times New Roman" w:cs="Times New Roman"/>
          <w:color w:val="000000" w:themeColor="text1"/>
          <w:sz w:val="26"/>
          <w:szCs w:val="26"/>
        </w:rPr>
        <w:lastRenderedPageBreak/>
        <w:t>- Общественному помощнику Уполномоченного по защите прав предпринимателей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в Новосибирской области от </w:t>
      </w:r>
      <w:r>
        <w:rPr>
          <w:rFonts w:eastAsia="Times New Roman" w:cs="Times New Roman"/>
          <w:color w:val="000000" w:themeColor="text1"/>
          <w:sz w:val="26"/>
          <w:szCs w:val="26"/>
        </w:rPr>
        <w:t>Баганского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 района;</w:t>
      </w:r>
    </w:p>
    <w:p w14:paraId="27AD9102" w14:textId="77777777" w:rsidR="003C5917" w:rsidRDefault="003C5917" w:rsidP="003C5917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- главам муниципальных образований </w:t>
      </w:r>
      <w:bookmarkStart w:id="1" w:name="_Hlk121990342"/>
      <w:r>
        <w:rPr>
          <w:rFonts w:eastAsia="Times New Roman" w:cs="Times New Roman"/>
          <w:color w:val="000000" w:themeColor="text1"/>
          <w:sz w:val="26"/>
          <w:szCs w:val="26"/>
        </w:rPr>
        <w:t>Баганского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 района</w:t>
      </w:r>
      <w:bookmarkEnd w:id="1"/>
      <w:r>
        <w:rPr>
          <w:rFonts w:eastAsia="Times New Roman" w:cs="Times New Roman"/>
          <w:color w:val="000000" w:themeColor="text1"/>
          <w:sz w:val="26"/>
          <w:szCs w:val="26"/>
        </w:rPr>
        <w:t>;</w:t>
      </w:r>
    </w:p>
    <w:p w14:paraId="48A0CACC" w14:textId="77777777" w:rsidR="003C5917" w:rsidRPr="003C5917" w:rsidRDefault="003C5917" w:rsidP="003C5917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 xml:space="preserve">- структурным подразделениям администрации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>Баганского района</w:t>
      </w:r>
      <w:r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14:paraId="5B90E27A" w14:textId="77777777" w:rsidR="003C5917" w:rsidRPr="003C5917" w:rsidRDefault="003C5917" w:rsidP="00394C3F">
      <w:pPr>
        <w:spacing w:before="240" w:line="317" w:lineRule="exact"/>
        <w:ind w:right="119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 xml:space="preserve">        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>Замечаний и предложений в ходе проведения публичных консультаций не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>поступило.</w:t>
      </w:r>
    </w:p>
    <w:p w14:paraId="604D5183" w14:textId="77777777" w:rsidR="003C5917" w:rsidRPr="003C5917" w:rsidRDefault="003C5917" w:rsidP="003C5917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 w:rsidRPr="003C5917">
        <w:rPr>
          <w:rFonts w:eastAsia="Times New Roman" w:cs="Times New Roman"/>
          <w:b/>
          <w:bCs/>
          <w:sz w:val="26"/>
          <w:szCs w:val="26"/>
        </w:rPr>
        <w:t>3. Выводы по результатам экспертизы:</w:t>
      </w:r>
    </w:p>
    <w:p w14:paraId="113CFDB6" w14:textId="77777777" w:rsidR="003C5917" w:rsidRPr="003C5917" w:rsidRDefault="003C5917" w:rsidP="00394C3F">
      <w:pPr>
        <w:spacing w:before="240" w:line="317" w:lineRule="exact"/>
        <w:ind w:left="23" w:right="119" w:firstLine="760"/>
        <w:contextualSpacing/>
        <w:jc w:val="both"/>
        <w:rPr>
          <w:rFonts w:eastAsia="Times New Roman" w:cs="Times New Roman"/>
          <w:sz w:val="26"/>
          <w:szCs w:val="26"/>
        </w:rPr>
      </w:pPr>
      <w:r w:rsidRPr="003C5917">
        <w:rPr>
          <w:rFonts w:eastAsia="Times New Roman" w:cs="Times New Roman"/>
          <w:sz w:val="26"/>
          <w:szCs w:val="26"/>
        </w:rPr>
        <w:t>Следует учитывать, что глубина анализа в процессе экспертизы зависит от степени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регулирующего воздействия нормативного акта: высокая (если акт содержит новые),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средняя (если изменяется содержание существовавших ранее обязанностей) или низкая (в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иных случаях).</w:t>
      </w:r>
    </w:p>
    <w:p w14:paraId="6BDDF0E7" w14:textId="77777777" w:rsidR="00C4270B" w:rsidRPr="00CC7D49" w:rsidRDefault="003C5917" w:rsidP="00394C3F">
      <w:pPr>
        <w:spacing w:before="240" w:line="317" w:lineRule="exact"/>
        <w:ind w:left="23" w:right="119" w:firstLine="760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 w:rsidRPr="003C5917">
        <w:rPr>
          <w:rFonts w:eastAsia="Times New Roman" w:cs="Times New Roman"/>
          <w:sz w:val="26"/>
          <w:szCs w:val="26"/>
        </w:rPr>
        <w:t>В ходе проведения экспертизы положения, вводящие избыточные обязанности,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запреты и ограничения для субъектов предпринимательской и инвестиционной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деятельности или способствующие возникновению необоснованных расходов субъектов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 xml:space="preserve">предпринимательской и инвестиционной деятельности и бюджета </w:t>
      </w:r>
      <w:r>
        <w:rPr>
          <w:rFonts w:eastAsia="Times New Roman" w:cs="Times New Roman"/>
          <w:sz w:val="26"/>
          <w:szCs w:val="26"/>
        </w:rPr>
        <w:t>Баганского</w:t>
      </w:r>
      <w:r w:rsidRPr="003C5917">
        <w:rPr>
          <w:rFonts w:eastAsia="Times New Roman" w:cs="Times New Roman"/>
          <w:sz w:val="26"/>
          <w:szCs w:val="26"/>
        </w:rPr>
        <w:t xml:space="preserve"> района,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не выявлены.</w:t>
      </w:r>
      <w:r w:rsidRPr="003C5917">
        <w:rPr>
          <w:rFonts w:eastAsia="Times New Roman" w:cs="Times New Roman"/>
          <w:sz w:val="26"/>
          <w:szCs w:val="26"/>
        </w:rPr>
        <w:cr/>
      </w:r>
      <w:r w:rsidR="00A62A4C" w:rsidRPr="00A62A4C">
        <w:t xml:space="preserve"> </w:t>
      </w:r>
      <w:r w:rsidR="00A62A4C">
        <w:t xml:space="preserve">           </w:t>
      </w:r>
      <w:r w:rsidR="00A62A4C" w:rsidRPr="00A62A4C">
        <w:rPr>
          <w:rFonts w:eastAsia="Times New Roman" w:cs="Times New Roman"/>
          <w:b/>
          <w:bCs/>
          <w:sz w:val="26"/>
          <w:szCs w:val="26"/>
        </w:rPr>
        <w:t xml:space="preserve">4. Сведения о выявленных положениях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субъектов предпринимательской и инвестиционной деятельности, бюджета </w:t>
      </w:r>
      <w:r w:rsidR="00A62A4C">
        <w:rPr>
          <w:rFonts w:eastAsia="Times New Roman" w:cs="Times New Roman"/>
          <w:b/>
          <w:bCs/>
          <w:sz w:val="26"/>
          <w:szCs w:val="26"/>
        </w:rPr>
        <w:t>Баганского</w:t>
      </w:r>
      <w:r w:rsidR="00A62A4C" w:rsidRPr="00A62A4C">
        <w:rPr>
          <w:rFonts w:eastAsia="Times New Roman" w:cs="Times New Roman"/>
          <w:b/>
          <w:bCs/>
          <w:sz w:val="26"/>
          <w:szCs w:val="26"/>
        </w:rPr>
        <w:t xml:space="preserve"> района: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4483"/>
        <w:gridCol w:w="4199"/>
      </w:tblGrid>
      <w:tr w:rsidR="00C4270B" w:rsidRPr="00C4270B" w14:paraId="4F16970E" w14:textId="77777777" w:rsidTr="00FA4065">
        <w:trPr>
          <w:trHeight w:val="246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FBA31" w14:textId="77777777" w:rsidR="00C4270B" w:rsidRPr="00C4270B" w:rsidRDefault="00C4270B" w:rsidP="00C4270B">
            <w:pPr>
              <w:spacing w:line="274" w:lineRule="exact"/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6AF69" w14:textId="77777777" w:rsidR="00C4270B" w:rsidRPr="00C4270B" w:rsidRDefault="00C4270B" w:rsidP="00C4270B">
            <w:pPr>
              <w:ind w:left="1780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Критерии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41F2C" w14:textId="77777777" w:rsidR="00C4270B" w:rsidRPr="00C4270B" w:rsidRDefault="00C4270B" w:rsidP="00C4270B">
            <w:pPr>
              <w:spacing w:line="269" w:lineRule="exact"/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или отсутствие выявленных положений, которые создают необоснованные затруднения для осуществления предпринимательской</w:t>
            </w:r>
          </w:p>
          <w:p w14:paraId="35EC8E29" w14:textId="77777777" w:rsidR="00C4270B" w:rsidRPr="00C4270B" w:rsidRDefault="00C4270B" w:rsidP="00FA4065">
            <w:pPr>
              <w:spacing w:line="269" w:lineRule="exact"/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 xml:space="preserve">и инвестиционной деятельности, а также способствуют возникновению необоснованных расходов бюджета </w:t>
            </w:r>
            <w:r w:rsidR="00FA4065">
              <w:rPr>
                <w:rFonts w:eastAsia="Times New Roman" w:cs="Times New Roman"/>
                <w:sz w:val="22"/>
                <w:szCs w:val="22"/>
              </w:rPr>
              <w:t>Баганского</w:t>
            </w:r>
            <w:r w:rsidRPr="00C4270B">
              <w:rPr>
                <w:rFonts w:eastAsia="Times New Roman" w:cs="Times New Roman"/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C4270B" w:rsidRPr="00C4270B" w14:paraId="2A95749F" w14:textId="77777777" w:rsidTr="00FA4065">
        <w:trPr>
          <w:trHeight w:val="30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DDDF6" w14:textId="77777777"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8F319" w14:textId="77777777" w:rsidR="00C4270B" w:rsidRPr="00C4270B" w:rsidRDefault="00C4270B" w:rsidP="00C4270B">
            <w:pPr>
              <w:ind w:left="2200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2B98F" w14:textId="77777777"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</w:tr>
      <w:tr w:rsidR="00C4270B" w:rsidRPr="00C4270B" w14:paraId="2558C265" w14:textId="77777777" w:rsidTr="00FA4065">
        <w:trPr>
          <w:trHeight w:val="173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7D127" w14:textId="77777777" w:rsidR="00C4270B" w:rsidRPr="00C4270B" w:rsidRDefault="00C4270B" w:rsidP="00C4270B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F9365" w14:textId="77777777" w:rsidR="00C4270B" w:rsidRPr="00C4270B" w:rsidRDefault="00C4270B" w:rsidP="00C4270B">
            <w:pPr>
              <w:spacing w:line="274" w:lineRule="exact"/>
              <w:jc w:val="both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в проекте акта избыточных требований к составу, форме или срокам предоставления документов, сведений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65571" w14:textId="77777777"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C4270B" w:rsidRPr="00C4270B" w14:paraId="5004D780" w14:textId="77777777" w:rsidTr="00FA4065">
        <w:trPr>
          <w:trHeight w:val="82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65736" w14:textId="77777777"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C8723" w14:textId="77777777" w:rsidR="00C4270B" w:rsidRPr="00C4270B" w:rsidRDefault="00C4270B" w:rsidP="00C4270B">
            <w:pPr>
              <w:spacing w:line="269" w:lineRule="exact"/>
              <w:jc w:val="both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в проекте акта избыточных требований к имуществу, персоналу, заключенным договорам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91F5C" w14:textId="77777777"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C4270B" w:rsidRPr="00C4270B" w14:paraId="051384B5" w14:textId="77777777" w:rsidTr="00FA4065">
        <w:trPr>
          <w:trHeight w:val="137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C237D" w14:textId="77777777"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A5206" w14:textId="77777777" w:rsidR="00C4270B" w:rsidRPr="00C4270B" w:rsidRDefault="00C4270B" w:rsidP="00C4270B">
            <w:pPr>
              <w:spacing w:line="274" w:lineRule="exact"/>
              <w:jc w:val="both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95AF7" w14:textId="77777777"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C4270B" w:rsidRPr="00C4270B" w14:paraId="4E364663" w14:textId="77777777" w:rsidTr="00FA4065">
        <w:trPr>
          <w:trHeight w:val="135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6D876" w14:textId="77777777"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B165C" w14:textId="77777777" w:rsidR="00C4270B" w:rsidRPr="00C4270B" w:rsidRDefault="00C4270B" w:rsidP="00C4270B">
            <w:pPr>
              <w:spacing w:line="269" w:lineRule="exact"/>
              <w:jc w:val="both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в проекте акта избыточных полномочий органов местного самоуправления, их должностных лиц, недостаточность или отсутствие таких полномочий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5AC0E" w14:textId="77777777"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C4270B" w:rsidRPr="00C4270B" w14:paraId="6B9F168F" w14:textId="77777777" w:rsidTr="00FA4065">
        <w:trPr>
          <w:trHeight w:val="274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731BD" w14:textId="77777777"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BD71B" w14:textId="77777777" w:rsidR="00C4270B" w:rsidRPr="00C4270B" w:rsidRDefault="00955D2F" w:rsidP="00C4270B">
            <w:pPr>
              <w:spacing w:line="269" w:lineRule="exact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Наличие в проекте</w:t>
            </w:r>
            <w:r w:rsidR="00C4270B" w:rsidRPr="00C4270B">
              <w:rPr>
                <w:rFonts w:eastAsia="Times New Roman" w:cs="Times New Roman"/>
                <w:sz w:val="22"/>
                <w:szCs w:val="22"/>
              </w:rPr>
              <w:t xml:space="preserve"> акта иных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 и инвестиционной деятельности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81088" w14:textId="77777777"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</w:tbl>
    <w:p w14:paraId="51314E2E" w14:textId="77777777" w:rsidR="00C4270B" w:rsidRPr="00C4270B" w:rsidRDefault="00C4270B" w:rsidP="00F83ABC">
      <w:pPr>
        <w:spacing w:line="317" w:lineRule="exact"/>
        <w:ind w:left="20" w:right="20" w:firstLine="760"/>
        <w:jc w:val="both"/>
        <w:rPr>
          <w:rFonts w:cs="Times New Roman"/>
          <w:color w:val="000000" w:themeColor="text1"/>
          <w:sz w:val="26"/>
          <w:szCs w:val="26"/>
          <w:lang w:eastAsia="en-US"/>
        </w:rPr>
      </w:pPr>
    </w:p>
    <w:tbl>
      <w:tblPr>
        <w:tblW w:w="98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4483"/>
        <w:gridCol w:w="4282"/>
      </w:tblGrid>
      <w:tr w:rsidR="00FA4065" w:rsidRPr="00FA4065" w14:paraId="3492D7E2" w14:textId="77777777" w:rsidTr="00A62A4C">
        <w:trPr>
          <w:trHeight w:val="163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119A5" w14:textId="77777777" w:rsidR="00FA4065" w:rsidRPr="00FA4065" w:rsidRDefault="00FA4065" w:rsidP="00FA4065">
            <w:pPr>
              <w:ind w:left="52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1AE1A" w14:textId="77777777" w:rsidR="00FA4065" w:rsidRPr="00FA4065" w:rsidRDefault="00FA4065" w:rsidP="00FA4065">
            <w:pPr>
              <w:spacing w:line="264" w:lineRule="exact"/>
              <w:jc w:val="both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 и инвестиционной деятельности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0E94C" w14:textId="77777777" w:rsidR="00FA4065" w:rsidRPr="00FA4065" w:rsidRDefault="00FA4065" w:rsidP="00FA4065">
            <w:pPr>
              <w:ind w:left="148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FA4065" w:rsidRPr="00FA4065" w14:paraId="4EA4E00D" w14:textId="77777777" w:rsidTr="00A62A4C">
        <w:trPr>
          <w:trHeight w:val="83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0D9B0" w14:textId="77777777" w:rsidR="00FA4065" w:rsidRPr="00FA4065" w:rsidRDefault="00FA4065" w:rsidP="00FA4065">
            <w:pPr>
              <w:ind w:left="52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BED96" w14:textId="77777777" w:rsidR="00FA4065" w:rsidRPr="00FA4065" w:rsidRDefault="00FA4065" w:rsidP="00FA4065">
            <w:pPr>
              <w:spacing w:line="274" w:lineRule="exact"/>
              <w:jc w:val="both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Наличие в проекте акта положений, ограничивающих конкуренцию или создающих условия к этому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65342" w14:textId="77777777" w:rsidR="00FA4065" w:rsidRPr="00FA4065" w:rsidRDefault="00FA4065" w:rsidP="00FA4065">
            <w:pPr>
              <w:ind w:left="148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FA4065" w:rsidRPr="00FA4065" w14:paraId="7B5B93FF" w14:textId="77777777" w:rsidTr="00A62A4C">
        <w:trPr>
          <w:trHeight w:val="135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441D8" w14:textId="77777777" w:rsidR="00FA4065" w:rsidRPr="00FA4065" w:rsidRDefault="00FA4065" w:rsidP="00FA4065">
            <w:pPr>
              <w:ind w:left="52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EBD42" w14:textId="77777777" w:rsidR="00FA4065" w:rsidRPr="00FA4065" w:rsidRDefault="00FA4065" w:rsidP="00FA4065">
            <w:pPr>
              <w:spacing w:line="269" w:lineRule="exact"/>
              <w:jc w:val="both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 xml:space="preserve">Наличие в проекте акта иных положений, способствующих возникновению необоснованных расходов бюджета </w:t>
            </w:r>
            <w:r>
              <w:rPr>
                <w:rFonts w:eastAsia="Times New Roman" w:cs="Times New Roman"/>
                <w:sz w:val="22"/>
                <w:szCs w:val="22"/>
              </w:rPr>
              <w:t>Баганского</w:t>
            </w:r>
            <w:r w:rsidRPr="00FA4065">
              <w:rPr>
                <w:rFonts w:eastAsia="Times New Roman" w:cs="Times New Roman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F52E3" w14:textId="77777777" w:rsidR="00FA4065" w:rsidRPr="00FA4065" w:rsidRDefault="00FA4065" w:rsidP="00FA4065">
            <w:pPr>
              <w:ind w:left="148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FA4065" w:rsidRPr="00FA4065" w14:paraId="21A29C47" w14:textId="77777777" w:rsidTr="00A62A4C">
        <w:trPr>
          <w:trHeight w:val="193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98D0F" w14:textId="77777777" w:rsidR="00FA4065" w:rsidRPr="00FA4065" w:rsidRDefault="00FA4065" w:rsidP="00FA4065">
            <w:pPr>
              <w:ind w:left="52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52FD2" w14:textId="77777777" w:rsidR="00FA4065" w:rsidRPr="00FA4065" w:rsidRDefault="00FA4065" w:rsidP="00FA4065">
            <w:pPr>
              <w:spacing w:line="269" w:lineRule="exact"/>
              <w:jc w:val="both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 xml:space="preserve">Наличие в проекте акта положений, необоснованно затрудняющих осуществление предпринимательской, инвестиционной деятельности (в том числе определенных видов такой деятельности) в </w:t>
            </w:r>
            <w:r>
              <w:rPr>
                <w:rFonts w:eastAsia="Times New Roman" w:cs="Times New Roman"/>
                <w:sz w:val="22"/>
                <w:szCs w:val="22"/>
              </w:rPr>
              <w:t>Баганском</w:t>
            </w:r>
            <w:r w:rsidRPr="00FA4065">
              <w:rPr>
                <w:rFonts w:eastAsia="Times New Roman" w:cs="Times New Roman"/>
                <w:sz w:val="22"/>
                <w:szCs w:val="22"/>
              </w:rPr>
              <w:t xml:space="preserve"> районе Новосибирской области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86E0C" w14:textId="77777777" w:rsidR="00FA4065" w:rsidRPr="00FA4065" w:rsidRDefault="00FA4065" w:rsidP="00FA4065">
            <w:pPr>
              <w:ind w:left="148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</w:tbl>
    <w:p w14:paraId="76520211" w14:textId="77777777" w:rsidR="00A62A4C" w:rsidRPr="00A62A4C" w:rsidRDefault="00A62A4C" w:rsidP="00394C3F">
      <w:pPr>
        <w:spacing w:line="317" w:lineRule="exact"/>
        <w:ind w:left="20" w:right="-164" w:firstLine="760"/>
        <w:jc w:val="both"/>
        <w:rPr>
          <w:rFonts w:eastAsia="Times New Roman" w:cs="Times New Roman"/>
          <w:b/>
          <w:bCs/>
          <w:sz w:val="26"/>
          <w:szCs w:val="26"/>
        </w:rPr>
      </w:pPr>
      <w:r w:rsidRPr="00A62A4C">
        <w:rPr>
          <w:rFonts w:eastAsia="Times New Roman" w:cs="Times New Roman"/>
          <w:b/>
          <w:bCs/>
          <w:sz w:val="26"/>
          <w:szCs w:val="26"/>
        </w:rPr>
        <w:t xml:space="preserve">5. Предложения 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субъектов предпринимательской и инвестиционной деятельности, бюджета </w:t>
      </w:r>
      <w:r>
        <w:rPr>
          <w:rFonts w:eastAsia="Times New Roman" w:cs="Times New Roman"/>
          <w:b/>
          <w:bCs/>
          <w:sz w:val="26"/>
          <w:szCs w:val="26"/>
        </w:rPr>
        <w:t>Баганского</w:t>
      </w:r>
      <w:r w:rsidRPr="00A62A4C">
        <w:rPr>
          <w:rFonts w:eastAsia="Times New Roman" w:cs="Times New Roman"/>
          <w:b/>
          <w:bCs/>
          <w:sz w:val="26"/>
          <w:szCs w:val="26"/>
        </w:rPr>
        <w:t xml:space="preserve"> района: </w:t>
      </w:r>
    </w:p>
    <w:p w14:paraId="432641CF" w14:textId="77777777" w:rsidR="00F83ABC" w:rsidRDefault="00A62A4C" w:rsidP="00394C3F">
      <w:pPr>
        <w:spacing w:line="317" w:lineRule="exact"/>
        <w:ind w:left="20" w:right="-164" w:firstLine="760"/>
        <w:jc w:val="both"/>
        <w:rPr>
          <w:rFonts w:eastAsia="Times New Roman" w:cs="Times New Roman"/>
          <w:sz w:val="26"/>
          <w:szCs w:val="26"/>
        </w:rPr>
      </w:pPr>
      <w:r w:rsidRPr="00A62A4C">
        <w:rPr>
          <w:rFonts w:eastAsia="Times New Roman" w:cs="Times New Roman"/>
          <w:sz w:val="26"/>
          <w:szCs w:val="26"/>
        </w:rPr>
        <w:t xml:space="preserve">В связи с тем, что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возникновению необоснованных расходов субъектов предпринимательской и инвестиционной деятельности и бюджета </w:t>
      </w:r>
      <w:r>
        <w:rPr>
          <w:rFonts w:eastAsia="Times New Roman" w:cs="Times New Roman"/>
          <w:sz w:val="26"/>
          <w:szCs w:val="26"/>
        </w:rPr>
        <w:t xml:space="preserve">Баганского </w:t>
      </w:r>
      <w:r w:rsidRPr="00A62A4C">
        <w:rPr>
          <w:rFonts w:eastAsia="Times New Roman" w:cs="Times New Roman"/>
          <w:sz w:val="26"/>
          <w:szCs w:val="26"/>
        </w:rPr>
        <w:t>района, не выявлены, то предложения о способах их устранения отсутствуют.</w:t>
      </w:r>
    </w:p>
    <w:p w14:paraId="2DB770F3" w14:textId="77777777" w:rsidR="00C5752E" w:rsidRDefault="00C5752E" w:rsidP="00A62A4C">
      <w:pPr>
        <w:spacing w:line="317" w:lineRule="exact"/>
        <w:ind w:left="20" w:right="-894" w:firstLine="760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7174F071" w14:textId="77777777" w:rsidR="00C5752E" w:rsidRDefault="00C5752E" w:rsidP="00A62A4C">
      <w:pPr>
        <w:spacing w:line="317" w:lineRule="exact"/>
        <w:ind w:left="20" w:right="-894" w:firstLine="760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2E391AE9" w14:textId="77777777" w:rsidR="00C5752E" w:rsidRDefault="00C5752E" w:rsidP="00A62A4C">
      <w:pPr>
        <w:spacing w:line="317" w:lineRule="exact"/>
        <w:ind w:left="20" w:right="-894" w:firstLine="760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5FCA19DC" w14:textId="77777777" w:rsidR="00C5752E" w:rsidRDefault="00C5752E" w:rsidP="00A62A4C">
      <w:pPr>
        <w:spacing w:line="317" w:lineRule="exact"/>
        <w:ind w:left="20" w:right="-894" w:firstLine="760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674EF61E" w14:textId="77777777" w:rsidR="00A62A4C" w:rsidRPr="00A62A4C" w:rsidRDefault="00A62A4C" w:rsidP="00394C3F">
      <w:pPr>
        <w:spacing w:line="317" w:lineRule="exact"/>
        <w:ind w:left="20" w:right="-164" w:firstLine="760"/>
        <w:jc w:val="both"/>
        <w:rPr>
          <w:rFonts w:eastAsia="Times New Roman" w:cs="Times New Roman"/>
          <w:b/>
          <w:bCs/>
          <w:sz w:val="26"/>
          <w:szCs w:val="26"/>
        </w:rPr>
      </w:pPr>
      <w:r w:rsidRPr="00A62A4C">
        <w:rPr>
          <w:rFonts w:eastAsia="Times New Roman" w:cs="Times New Roman"/>
          <w:b/>
          <w:bCs/>
          <w:sz w:val="26"/>
          <w:szCs w:val="26"/>
        </w:rPr>
        <w:t>6. Предложения и замечания лиц, участвовавших в экспертизе: предложения не поступили</w:t>
      </w:r>
      <w:r w:rsidR="003340F4">
        <w:rPr>
          <w:rFonts w:eastAsia="Times New Roman" w:cs="Times New Roman"/>
          <w:b/>
          <w:bCs/>
          <w:sz w:val="26"/>
          <w:szCs w:val="26"/>
        </w:rPr>
        <w:t>.</w:t>
      </w:r>
    </w:p>
    <w:p w14:paraId="5B44DE00" w14:textId="77777777" w:rsidR="00F83ABC" w:rsidRDefault="00F83ABC" w:rsidP="00F83ABC">
      <w:pPr>
        <w:tabs>
          <w:tab w:val="left" w:pos="9026"/>
        </w:tabs>
        <w:spacing w:line="317" w:lineRule="exact"/>
        <w:ind w:left="780"/>
        <w:jc w:val="both"/>
      </w:pPr>
    </w:p>
    <w:p w14:paraId="7C057E90" w14:textId="77777777" w:rsidR="00A62A4C" w:rsidRDefault="00A62A4C" w:rsidP="00F83ABC">
      <w:pPr>
        <w:tabs>
          <w:tab w:val="left" w:pos="9026"/>
        </w:tabs>
        <w:spacing w:line="317" w:lineRule="exact"/>
        <w:ind w:left="780"/>
        <w:jc w:val="both"/>
      </w:pPr>
    </w:p>
    <w:p w14:paraId="79D54EF9" w14:textId="77777777" w:rsidR="00AD5D57" w:rsidRDefault="00AD5D57" w:rsidP="00F83ABC">
      <w:pPr>
        <w:tabs>
          <w:tab w:val="left" w:pos="9026"/>
        </w:tabs>
        <w:spacing w:line="317" w:lineRule="exact"/>
        <w:ind w:left="780"/>
        <w:jc w:val="both"/>
      </w:pPr>
    </w:p>
    <w:p w14:paraId="02F20335" w14:textId="035D09CC" w:rsidR="00FC39A6" w:rsidRDefault="00AD5D57" w:rsidP="00AD5D57">
      <w:pPr>
        <w:tabs>
          <w:tab w:val="left" w:pos="9026"/>
        </w:tabs>
        <w:spacing w:line="317" w:lineRule="exact"/>
        <w:jc w:val="both"/>
        <w:rPr>
          <w:sz w:val="26"/>
          <w:szCs w:val="26"/>
        </w:rPr>
      </w:pPr>
      <w:r w:rsidRPr="00AD5D57">
        <w:rPr>
          <w:sz w:val="26"/>
          <w:szCs w:val="26"/>
        </w:rPr>
        <w:t xml:space="preserve">Начальник </w:t>
      </w:r>
      <w:r w:rsidR="00FC39A6">
        <w:rPr>
          <w:sz w:val="26"/>
          <w:szCs w:val="26"/>
        </w:rPr>
        <w:t>управления экономики, финансов и труда</w:t>
      </w:r>
      <w:r w:rsidRPr="00AD5D57">
        <w:rPr>
          <w:sz w:val="26"/>
          <w:szCs w:val="26"/>
        </w:rPr>
        <w:t xml:space="preserve">                                 </w:t>
      </w:r>
      <w:r w:rsidR="00FC39A6">
        <w:rPr>
          <w:sz w:val="26"/>
          <w:szCs w:val="26"/>
        </w:rPr>
        <w:t xml:space="preserve"> </w:t>
      </w:r>
      <w:proofErr w:type="spellStart"/>
      <w:r w:rsidR="00FC39A6" w:rsidRPr="00FC39A6">
        <w:rPr>
          <w:sz w:val="26"/>
          <w:szCs w:val="26"/>
        </w:rPr>
        <w:t>О.А.Чмурина</w:t>
      </w:r>
      <w:proofErr w:type="spellEnd"/>
      <w:r w:rsidR="00FC39A6">
        <w:rPr>
          <w:sz w:val="26"/>
          <w:szCs w:val="26"/>
        </w:rPr>
        <w:t xml:space="preserve">    </w:t>
      </w:r>
      <w:r w:rsidRPr="00AD5D57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        </w:t>
      </w:r>
    </w:p>
    <w:p w14:paraId="233C2AB7" w14:textId="1971C77F" w:rsidR="00AD5D57" w:rsidRPr="00AD5D57" w:rsidRDefault="00AD5D57" w:rsidP="00AD5D57">
      <w:pPr>
        <w:tabs>
          <w:tab w:val="left" w:pos="9026"/>
        </w:tabs>
        <w:spacing w:line="317" w:lineRule="exact"/>
        <w:jc w:val="both"/>
        <w:rPr>
          <w:sz w:val="26"/>
          <w:szCs w:val="26"/>
        </w:rPr>
      </w:pPr>
      <w:r w:rsidRPr="00AD5D57">
        <w:rPr>
          <w:sz w:val="26"/>
          <w:szCs w:val="26"/>
        </w:rPr>
        <w:t xml:space="preserve">администрации Баганского района Новосибирской области </w:t>
      </w:r>
    </w:p>
    <w:p w14:paraId="563F7BBB" w14:textId="77777777" w:rsidR="00C5752E" w:rsidRPr="00AD5D57" w:rsidRDefault="00C5752E" w:rsidP="00F83ABC">
      <w:pPr>
        <w:tabs>
          <w:tab w:val="left" w:pos="9026"/>
        </w:tabs>
        <w:spacing w:line="317" w:lineRule="exact"/>
        <w:ind w:left="780"/>
        <w:jc w:val="both"/>
        <w:rPr>
          <w:sz w:val="26"/>
          <w:szCs w:val="26"/>
        </w:rPr>
      </w:pPr>
    </w:p>
    <w:p w14:paraId="5C7A9930" w14:textId="77777777" w:rsidR="006A6628" w:rsidRPr="00AD5D57" w:rsidRDefault="006A6628">
      <w:pPr>
        <w:rPr>
          <w:sz w:val="26"/>
          <w:szCs w:val="26"/>
        </w:rPr>
      </w:pPr>
    </w:p>
    <w:sectPr w:rsidR="006A6628" w:rsidRPr="00AD5D57" w:rsidSect="00B44BAC">
      <w:pgSz w:w="11909" w:h="16834"/>
      <w:pgMar w:top="993" w:right="852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82D10"/>
    <w:multiLevelType w:val="hybridMultilevel"/>
    <w:tmpl w:val="81DE8EE2"/>
    <w:lvl w:ilvl="0" w:tplc="4748F83A">
      <w:start w:val="1"/>
      <w:numFmt w:val="decimal"/>
      <w:lvlText w:val="%1)"/>
      <w:lvlJc w:val="left"/>
      <w:pPr>
        <w:ind w:left="2970" w:hanging="2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83810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A54"/>
    <w:rsid w:val="00023F8F"/>
    <w:rsid w:val="00024B6F"/>
    <w:rsid w:val="00026CB8"/>
    <w:rsid w:val="000547E7"/>
    <w:rsid w:val="000555C2"/>
    <w:rsid w:val="00067C78"/>
    <w:rsid w:val="0007383B"/>
    <w:rsid w:val="000D0339"/>
    <w:rsid w:val="00123666"/>
    <w:rsid w:val="00163BDE"/>
    <w:rsid w:val="00172568"/>
    <w:rsid w:val="001A16CA"/>
    <w:rsid w:val="001C2B91"/>
    <w:rsid w:val="001D3DBC"/>
    <w:rsid w:val="001F6ECF"/>
    <w:rsid w:val="002036C7"/>
    <w:rsid w:val="00220546"/>
    <w:rsid w:val="0024094B"/>
    <w:rsid w:val="00253CE0"/>
    <w:rsid w:val="0027315B"/>
    <w:rsid w:val="0029282A"/>
    <w:rsid w:val="002E4411"/>
    <w:rsid w:val="002E51C8"/>
    <w:rsid w:val="00327A54"/>
    <w:rsid w:val="003340F4"/>
    <w:rsid w:val="00347124"/>
    <w:rsid w:val="003612E6"/>
    <w:rsid w:val="0037035D"/>
    <w:rsid w:val="00383E0D"/>
    <w:rsid w:val="00394C3F"/>
    <w:rsid w:val="003C442F"/>
    <w:rsid w:val="003C5917"/>
    <w:rsid w:val="00435688"/>
    <w:rsid w:val="00447A25"/>
    <w:rsid w:val="004E39B1"/>
    <w:rsid w:val="005D504D"/>
    <w:rsid w:val="006A6628"/>
    <w:rsid w:val="006D0DE3"/>
    <w:rsid w:val="006D6933"/>
    <w:rsid w:val="00765CC2"/>
    <w:rsid w:val="007756CA"/>
    <w:rsid w:val="00813FD8"/>
    <w:rsid w:val="00815668"/>
    <w:rsid w:val="0082074B"/>
    <w:rsid w:val="0082193B"/>
    <w:rsid w:val="00844BC7"/>
    <w:rsid w:val="00872A47"/>
    <w:rsid w:val="008B04A2"/>
    <w:rsid w:val="009173BB"/>
    <w:rsid w:val="009276EF"/>
    <w:rsid w:val="00947A1D"/>
    <w:rsid w:val="00955D2F"/>
    <w:rsid w:val="00990BC4"/>
    <w:rsid w:val="00996CC5"/>
    <w:rsid w:val="009C34B5"/>
    <w:rsid w:val="00A60AA9"/>
    <w:rsid w:val="00A62A4C"/>
    <w:rsid w:val="00A64785"/>
    <w:rsid w:val="00A76D26"/>
    <w:rsid w:val="00A8612E"/>
    <w:rsid w:val="00A90493"/>
    <w:rsid w:val="00A96CED"/>
    <w:rsid w:val="00AD5D57"/>
    <w:rsid w:val="00B05F3E"/>
    <w:rsid w:val="00B248DF"/>
    <w:rsid w:val="00B351B1"/>
    <w:rsid w:val="00B43962"/>
    <w:rsid w:val="00B44BAC"/>
    <w:rsid w:val="00B656E0"/>
    <w:rsid w:val="00B70F37"/>
    <w:rsid w:val="00B72534"/>
    <w:rsid w:val="00B92303"/>
    <w:rsid w:val="00B96BFD"/>
    <w:rsid w:val="00BA7EF2"/>
    <w:rsid w:val="00BB5602"/>
    <w:rsid w:val="00BC5C62"/>
    <w:rsid w:val="00C33AEB"/>
    <w:rsid w:val="00C4270B"/>
    <w:rsid w:val="00C5752E"/>
    <w:rsid w:val="00C60480"/>
    <w:rsid w:val="00CC7D49"/>
    <w:rsid w:val="00CF461F"/>
    <w:rsid w:val="00D1103F"/>
    <w:rsid w:val="00D32013"/>
    <w:rsid w:val="00D4688B"/>
    <w:rsid w:val="00D46D50"/>
    <w:rsid w:val="00D71F9E"/>
    <w:rsid w:val="00DD510A"/>
    <w:rsid w:val="00DE05CB"/>
    <w:rsid w:val="00DF249B"/>
    <w:rsid w:val="00E32CB9"/>
    <w:rsid w:val="00E445D5"/>
    <w:rsid w:val="00E66B45"/>
    <w:rsid w:val="00E9177B"/>
    <w:rsid w:val="00F37651"/>
    <w:rsid w:val="00F41551"/>
    <w:rsid w:val="00F42AA0"/>
    <w:rsid w:val="00F57DE6"/>
    <w:rsid w:val="00F81BEB"/>
    <w:rsid w:val="00F83ABC"/>
    <w:rsid w:val="00F95F89"/>
    <w:rsid w:val="00FA4065"/>
    <w:rsid w:val="00FB2A5E"/>
    <w:rsid w:val="00FB77CE"/>
    <w:rsid w:val="00FC39A6"/>
    <w:rsid w:val="00FC7834"/>
    <w:rsid w:val="00FE50C3"/>
    <w:rsid w:val="00FE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41A7"/>
  <w15:docId w15:val="{002210FC-949B-48BA-BB46-B9E3006E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CED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CED"/>
    <w:rPr>
      <w:b/>
      <w:bCs/>
    </w:rPr>
  </w:style>
  <w:style w:type="character" w:styleId="a4">
    <w:name w:val="Emphasis"/>
    <w:basedOn w:val="a0"/>
    <w:uiPriority w:val="20"/>
    <w:qFormat/>
    <w:rsid w:val="00A96CED"/>
    <w:rPr>
      <w:i/>
      <w:iCs/>
    </w:rPr>
  </w:style>
  <w:style w:type="paragraph" w:styleId="a5">
    <w:name w:val="List Paragraph"/>
    <w:basedOn w:val="a"/>
    <w:uiPriority w:val="34"/>
    <w:qFormat/>
    <w:rsid w:val="00A96CED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unhideWhenUsed/>
    <w:rsid w:val="00F83AB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C5917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1F6E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6EC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gan.nso.ru/page/100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Sagaidak</dc:creator>
  <cp:keywords/>
  <dc:description/>
  <cp:lastModifiedBy>Admin</cp:lastModifiedBy>
  <cp:revision>54</cp:revision>
  <cp:lastPrinted>2023-03-31T05:21:00Z</cp:lastPrinted>
  <dcterms:created xsi:type="dcterms:W3CDTF">2022-02-16T07:51:00Z</dcterms:created>
  <dcterms:modified xsi:type="dcterms:W3CDTF">2025-03-13T07:17:00Z</dcterms:modified>
</cp:coreProperties>
</file>