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14E2" w14:textId="77777777" w:rsidR="00E2154E" w:rsidRPr="00E2154E" w:rsidRDefault="00E2154E" w:rsidP="00E2154E"/>
    <w:p w14:paraId="1608F1C1" w14:textId="77777777"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 w:rsidRPr="00E2154E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02F2FCF" w14:textId="77777777"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14:paraId="5D4A08F7" w14:textId="77777777"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A89A2" w14:textId="77777777" w:rsidR="00F830E4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25E39" w:rsidRPr="00DA5F3D">
        <w:rPr>
          <w:rFonts w:ascii="Times New Roman" w:hAnsi="Times New Roman" w:cs="Times New Roman"/>
          <w:sz w:val="28"/>
          <w:szCs w:val="28"/>
        </w:rPr>
        <w:t>Администрация</w:t>
      </w:r>
      <w:r w:rsidR="00AB32B3" w:rsidRPr="00DA5F3D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  <w:r w:rsidR="00DA5F3D">
        <w:rPr>
          <w:rFonts w:ascii="Times New Roman" w:hAnsi="Times New Roman" w:cs="Times New Roman"/>
          <w:sz w:val="28"/>
          <w:szCs w:val="28"/>
        </w:rPr>
        <w:t xml:space="preserve"> </w:t>
      </w:r>
      <w:r w:rsidRPr="00E2154E">
        <w:rPr>
          <w:rFonts w:ascii="Times New Roman" w:hAnsi="Times New Roman" w:cs="Times New Roman"/>
          <w:sz w:val="28"/>
          <w:szCs w:val="28"/>
        </w:rPr>
        <w:t xml:space="preserve">уведомляет о </w:t>
      </w:r>
      <w:r w:rsidRPr="00276CA3">
        <w:rPr>
          <w:rFonts w:ascii="Times New Roman" w:hAnsi="Times New Roman" w:cs="Times New Roman"/>
          <w:sz w:val="28"/>
          <w:szCs w:val="28"/>
        </w:rPr>
        <w:t>проведении публичных консультаций в целях экспертизы действующего муниципального акта: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</w:t>
      </w:r>
      <w:r w:rsidR="00F830E4" w:rsidRPr="00F830E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рабочего поселка Кольцово от 05.07.2017 № 579 «Об утверждении порядка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организациям коммунального комплекса, осуществляющим регулируемую деятельность в сфере теплоснабжения, водоснабжения населения, водоотведения на территории рабочего поселка Кольцово» </w:t>
      </w:r>
    </w:p>
    <w:p w14:paraId="44386B24" w14:textId="1E8233D1"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Сроки прове</w:t>
      </w:r>
      <w:r w:rsidR="00A25E39">
        <w:rPr>
          <w:rFonts w:ascii="Times New Roman" w:hAnsi="Times New Roman" w:cs="Times New Roman"/>
          <w:sz w:val="28"/>
          <w:szCs w:val="28"/>
        </w:rPr>
        <w:t xml:space="preserve">дения публичных консультаций: </w:t>
      </w:r>
      <w:r w:rsidR="00131614">
        <w:rPr>
          <w:rFonts w:ascii="Times New Roman" w:hAnsi="Times New Roman" w:cs="Times New Roman"/>
          <w:sz w:val="28"/>
          <w:szCs w:val="28"/>
        </w:rPr>
        <w:t>1</w:t>
      </w:r>
      <w:r w:rsidR="00F830E4">
        <w:rPr>
          <w:rFonts w:ascii="Times New Roman" w:hAnsi="Times New Roman" w:cs="Times New Roman"/>
          <w:sz w:val="28"/>
          <w:szCs w:val="28"/>
        </w:rPr>
        <w:t>1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131614">
        <w:rPr>
          <w:rFonts w:ascii="Times New Roman" w:hAnsi="Times New Roman" w:cs="Times New Roman"/>
          <w:sz w:val="28"/>
          <w:szCs w:val="28"/>
        </w:rPr>
        <w:t>0</w:t>
      </w:r>
      <w:r w:rsidR="00F830E4">
        <w:rPr>
          <w:rFonts w:ascii="Times New Roman" w:hAnsi="Times New Roman" w:cs="Times New Roman"/>
          <w:sz w:val="28"/>
          <w:szCs w:val="28"/>
        </w:rPr>
        <w:t>7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F830E4">
        <w:rPr>
          <w:rFonts w:ascii="Times New Roman" w:hAnsi="Times New Roman" w:cs="Times New Roman"/>
          <w:sz w:val="28"/>
          <w:szCs w:val="28"/>
        </w:rPr>
        <w:t>5</w:t>
      </w:r>
      <w:r w:rsidR="00A25E39">
        <w:rPr>
          <w:rFonts w:ascii="Times New Roman" w:hAnsi="Times New Roman" w:cs="Times New Roman"/>
          <w:sz w:val="28"/>
          <w:szCs w:val="28"/>
        </w:rPr>
        <w:t xml:space="preserve"> – </w:t>
      </w:r>
      <w:r w:rsidR="00F830E4">
        <w:rPr>
          <w:rFonts w:ascii="Times New Roman" w:hAnsi="Times New Roman" w:cs="Times New Roman"/>
          <w:sz w:val="28"/>
          <w:szCs w:val="28"/>
        </w:rPr>
        <w:t>31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131614">
        <w:rPr>
          <w:rFonts w:ascii="Times New Roman" w:hAnsi="Times New Roman" w:cs="Times New Roman"/>
          <w:sz w:val="28"/>
          <w:szCs w:val="28"/>
        </w:rPr>
        <w:t>0</w:t>
      </w:r>
      <w:r w:rsidR="00F830E4">
        <w:rPr>
          <w:rFonts w:ascii="Times New Roman" w:hAnsi="Times New Roman" w:cs="Times New Roman"/>
          <w:sz w:val="28"/>
          <w:szCs w:val="28"/>
        </w:rPr>
        <w:t>7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F830E4">
        <w:rPr>
          <w:rFonts w:ascii="Times New Roman" w:hAnsi="Times New Roman" w:cs="Times New Roman"/>
          <w:sz w:val="28"/>
          <w:szCs w:val="28"/>
        </w:rPr>
        <w:t>5</w:t>
      </w:r>
    </w:p>
    <w:p w14:paraId="43730DBC" w14:textId="77777777"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14:paraId="2FE2ADFB" w14:textId="77777777"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C84C4B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C84C4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25E39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154E">
        <w:rPr>
          <w:rFonts w:ascii="Times New Roman" w:hAnsi="Times New Roman" w:cs="Times New Roman"/>
          <w:sz w:val="28"/>
          <w:szCs w:val="28"/>
        </w:rPr>
        <w:t>;</w:t>
      </w:r>
    </w:p>
    <w:p w14:paraId="26393101" w14:textId="77777777" w:rsidR="00E2154E" w:rsidRPr="00A25E39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на бумажном носителе по адресу:</w:t>
      </w:r>
      <w:r w:rsidR="00A25E39" w:rsidRPr="00A25E39">
        <w:rPr>
          <w:rFonts w:ascii="Times New Roman" w:hAnsi="Times New Roman" w:cs="Times New Roman"/>
          <w:sz w:val="28"/>
          <w:szCs w:val="28"/>
        </w:rPr>
        <w:t xml:space="preserve"> </w:t>
      </w:r>
      <w:r w:rsidR="00A25E39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>. Кольцово, ул. Никольский проспект, 1, офис 305.</w:t>
      </w:r>
    </w:p>
    <w:p w14:paraId="7B19BD64" w14:textId="77777777"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14:paraId="258390DA" w14:textId="77777777"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 (</w:t>
      </w:r>
      <w:r w:rsidR="00C84C4B">
        <w:rPr>
          <w:rFonts w:ascii="Times New Roman" w:hAnsi="Times New Roman" w:cs="Times New Roman"/>
          <w:sz w:val="28"/>
          <w:szCs w:val="28"/>
        </w:rPr>
        <w:t>Фоминых Светлана Владимировна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336-70-10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 xml:space="preserve"> с 8-30 до 17-30, обед с 13-00 до 14-00</w:t>
      </w:r>
      <w:r w:rsidRPr="00E2154E">
        <w:rPr>
          <w:rFonts w:ascii="Times New Roman" w:hAnsi="Times New Roman" w:cs="Times New Roman"/>
          <w:sz w:val="28"/>
          <w:szCs w:val="28"/>
        </w:rPr>
        <w:t>)</w:t>
      </w:r>
    </w:p>
    <w:p w14:paraId="4358C7D9" w14:textId="77777777"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F7A2B4" w14:textId="77777777"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29A930" w14:textId="77777777"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14:paraId="5BEFCEBE" w14:textId="77777777" w:rsidR="00F830E4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1) </w:t>
      </w:r>
      <w:r w:rsidR="00F830E4" w:rsidRPr="00F830E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рабочего поселка Кольцово от 05.07.2017 № 579 «Об утверждении порядка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организациям коммунального комплекса, осуществляющим регулируемую деятельность в сфере теплоснабжения, водоснабжения населения, водоотведения на территории рабочего поселка Кольцово» </w:t>
      </w:r>
    </w:p>
    <w:p w14:paraId="489CC91A" w14:textId="723E527F"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14:paraId="41DBCACE" w14:textId="77777777" w:rsidR="00FB2C5C" w:rsidRDefault="00FB2C5C" w:rsidP="00456C22">
      <w:pPr>
        <w:pStyle w:val="a3"/>
        <w:jc w:val="both"/>
      </w:pP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4E"/>
    <w:rsid w:val="00131614"/>
    <w:rsid w:val="00276CA3"/>
    <w:rsid w:val="002A5EF8"/>
    <w:rsid w:val="003B3674"/>
    <w:rsid w:val="003C1B10"/>
    <w:rsid w:val="00456C22"/>
    <w:rsid w:val="00A25E39"/>
    <w:rsid w:val="00AB32B3"/>
    <w:rsid w:val="00C84C4B"/>
    <w:rsid w:val="00DA5F3D"/>
    <w:rsid w:val="00E2154E"/>
    <w:rsid w:val="00F830E4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BAE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2022-04-05T02:20:00Z</dcterms:created>
  <dcterms:modified xsi:type="dcterms:W3CDTF">2025-07-10T03:37:00Z</dcterms:modified>
</cp:coreProperties>
</file>