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3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ind w:left="6236" w:right="0" w:firstLine="0"/>
        <w:jc w:val="center"/>
        <w:tabs>
          <w:tab w:val="center" w:pos="4677" w:leader="none"/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7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абочей группы по улучшению показателей Рейтинга оценки усилий региональных органов исполнительной власти по созданию качественной среды для жизни граждан в Новосибирской области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b/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W w:w="0" w:type="auto"/>
        <w:tblInd w:w="20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99"/>
        <w:gridCol w:w="486"/>
        <w:gridCol w:w="59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Знатков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Владимир Михайлович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первый заместитель Председателя Правительства Новосибирской области, </w:t>
            </w:r>
            <w:r>
              <w:rPr>
                <w:spacing w:val="-2"/>
                <w:sz w:val="28"/>
                <w:szCs w:val="28"/>
              </w:rPr>
              <w:t xml:space="preserve">руководитель рабочей группы;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Решетников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Лев Николаевич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экономического развития Н</w:t>
            </w:r>
            <w:r>
              <w:rPr>
                <w:spacing w:val="-2"/>
                <w:sz w:val="28"/>
                <w:szCs w:val="28"/>
              </w:rPr>
              <w:t xml:space="preserve">овосибирской област</w:t>
            </w:r>
            <w:r>
              <w:rPr>
                <w:spacing w:val="-2"/>
                <w:sz w:val="28"/>
                <w:szCs w:val="28"/>
              </w:rPr>
              <w:t xml:space="preserve">и, заместитель руководителя рабочей группы;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Ахапов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</w:pPr>
            <w:r>
              <w:rPr>
                <w:spacing w:val="-2"/>
                <w:sz w:val="28"/>
                <w:szCs w:val="28"/>
              </w:rPr>
              <w:t xml:space="preserve">Сергей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министр физической культуры и спорта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Бабенков </w:t>
            </w:r>
            <w:r>
              <w:rPr>
                <w:spacing w:val="-2"/>
                <w:sz w:val="28"/>
                <w:szCs w:val="28"/>
              </w:rPr>
              <w:t xml:space="preserve">Александр Владимирович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</w:pPr>
            <w:r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управления государственной инспекции безопасности дорожного движения</w:t>
            </w:r>
            <w:r>
              <w:rPr>
                <w:spacing w:val="-2"/>
                <w:sz w:val="28"/>
                <w:szCs w:val="28"/>
              </w:rPr>
              <w:t xml:space="preserve"> Главного управления Министерства внутренних дел России по Новосибирской области,  полковник </w:t>
            </w:r>
            <w:r>
              <w:rPr>
                <w:spacing w:val="-2"/>
                <w:sz w:val="28"/>
                <w:szCs w:val="28"/>
              </w:rPr>
              <w:t xml:space="preserve">полиции 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pacing w:val="-2"/>
                <w:sz w:val="28"/>
                <w:szCs w:val="28"/>
              </w:rPr>
              <w:t xml:space="preserve">;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Бахарева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Елена Викторовна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труда и </w:t>
            </w:r>
            <w:r>
              <w:rPr>
                <w:spacing w:val="-2"/>
                <w:sz w:val="28"/>
                <w:szCs w:val="28"/>
              </w:rPr>
              <w:t xml:space="preserve">социального развития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Богомолов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Дмитрий Николаевич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  <w:t xml:space="preserve">министр строительства Новосибирской области;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Герасимов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Владимир Ермагенович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первый заместитель генерального </w:t>
            </w:r>
            <w:r>
              <w:rPr>
                <w:spacing w:val="-2"/>
                <w:sz w:val="28"/>
                <w:szCs w:val="28"/>
              </w:rPr>
              <w:t xml:space="preserve">директора – технический директор акционерного общества «Региональные электрические сети» </w:t>
            </w:r>
            <w:r>
              <w:rPr>
                <w:spacing w:val="-2"/>
                <w:sz w:val="28"/>
                <w:szCs w:val="28"/>
              </w:rPr>
              <w:t xml:space="preserve">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Гончаров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Андрей Александрович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Деев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  <w:t xml:space="preserve">Владимир Геннадьевич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заместитель министра – начальника управления государственной культурной политики министерства культуры Новоси</w:t>
            </w:r>
            <w:r>
              <w:rPr>
                <w:spacing w:val="-2"/>
                <w:sz w:val="28"/>
                <w:szCs w:val="28"/>
              </w:rPr>
              <w:t xml:space="preserve">бирской области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Жафярова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Мария Наильевна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  <w:t xml:space="preserve">Заблоцкий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 xml:space="preserve">Ростислав Михайлович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pacing w:val="-2"/>
                <w:sz w:val="28"/>
                <w:szCs w:val="28"/>
              </w:rPr>
              <w:t xml:space="preserve">исполняющий обязанности здравоохранения </w:t>
            </w:r>
            <w:r>
              <w:rPr>
                <w:spacing w:val="-2"/>
                <w:sz w:val="28"/>
                <w:szCs w:val="28"/>
              </w:rPr>
              <w:t xml:space="preserve">Новосибирской области;</w:t>
            </w:r>
            <w:r/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Костылевский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Анатолий Викторович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</w:t>
            </w:r>
            <w:r>
              <w:rPr>
                <w:spacing w:val="-2"/>
                <w:sz w:val="28"/>
                <w:szCs w:val="28"/>
              </w:rPr>
              <w:t xml:space="preserve">транспорта и дорожного хозяйства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white"/>
              </w:rPr>
            </w:pPr>
            <w:r>
              <w:rPr>
                <w:spacing w:val="-2"/>
                <w:sz w:val="28"/>
                <w:szCs w:val="28"/>
                <w:highlight w:val="white"/>
              </w:rPr>
              <w:t xml:space="preserve">Назаров</w:t>
            </w:r>
            <w:r>
              <w:rPr>
                <w:spacing w:val="-2"/>
                <w:sz w:val="28"/>
                <w:szCs w:val="28"/>
                <w:highlight w:val="white"/>
              </w:rPr>
            </w:r>
            <w:r>
              <w:rPr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rPr>
                <w:highlight w:val="white"/>
              </w:rPr>
            </w:pPr>
            <w:r>
              <w:rPr>
                <w:spacing w:val="-2"/>
                <w:sz w:val="28"/>
                <w:szCs w:val="28"/>
                <w:highlight w:val="white"/>
              </w:rPr>
              <w:t xml:space="preserve">Евгений Геннадьевич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highlight w:val="white"/>
              </w:rPr>
            </w:pPr>
            <w:r>
              <w:rPr>
                <w:spacing w:val="-2"/>
                <w:sz w:val="28"/>
                <w:szCs w:val="28"/>
                <w:highlight w:val="white"/>
              </w:rPr>
              <w:t xml:space="preserve">исполняющий обязанности министра</w:t>
            </w:r>
            <w:r>
              <w:rPr>
                <w:spacing w:val="-2"/>
                <w:sz w:val="28"/>
                <w:szCs w:val="28"/>
                <w:highlight w:val="white"/>
              </w:rPr>
              <w:t xml:space="preserve"> жилищно-коммунального хозяйства и энергетики Новосибирской области;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  <w:t xml:space="preserve">Перова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 xml:space="preserve">Евгения Александровна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начальника управления – начальник отдела управления озелененными общественными пространствами управления по благоустройству общественных пространства мэрии города Новосибирска (по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Петров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Дмитрий Федорович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министра </w:t>
            </w:r>
            <w:r>
              <w:rPr>
                <w:spacing w:val="-2"/>
                <w:sz w:val="28"/>
                <w:szCs w:val="28"/>
              </w:rPr>
              <w:t xml:space="preserve">региональной </w:t>
            </w:r>
            <w:r>
              <w:rPr>
                <w:spacing w:val="-2"/>
                <w:sz w:val="28"/>
                <w:szCs w:val="28"/>
              </w:rPr>
              <w:t xml:space="preserve">политики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Терещенко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  <w:t xml:space="preserve">Константин Евгеньевича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14:ligatures w14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руководитель Центра компетенций в сфере развития сельскохозяйственной кооперации и поддержки фермеров Новосибирской области (по согласованию);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Травин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Кирилл Владимирович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  <w:t xml:space="preserve">заместитель начальника </w:t>
            </w:r>
            <w:r>
              <w:rPr>
                <w:spacing w:val="-2"/>
                <w:sz w:val="28"/>
                <w:szCs w:val="28"/>
              </w:rPr>
              <w:t xml:space="preserve">Главного управления Министерства внутренних дел России</w:t>
            </w:r>
            <w:r>
              <w:rPr>
                <w:spacing w:val="-2"/>
                <w:sz w:val="28"/>
                <w:szCs w:val="28"/>
              </w:rPr>
              <w:t xml:space="preserve"> по Новосибирской области, </w:t>
            </w:r>
            <w:r>
              <w:rPr>
                <w:spacing w:val="-2"/>
                <w:sz w:val="28"/>
                <w:szCs w:val="28"/>
              </w:rPr>
              <w:t xml:space="preserve">генерал-майор внутренней службы 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  <w:t xml:space="preserve">Уткина 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highlight w:val="none"/>
              </w:rPr>
              <w:t xml:space="preserve">Лариса Анатольевна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1110" w:leader="none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департамента экономики и стратегического планирования мэрии города Новосибирска </w:t>
            </w:r>
            <w:r>
              <w:rPr>
                <w:spacing w:val="-2"/>
                <w:sz w:val="28"/>
                <w:szCs w:val="28"/>
              </w:rPr>
              <w:t xml:space="preserve">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</w:pPr>
            <w:r>
              <w:rPr>
                <w:spacing w:val="-2"/>
                <w:sz w:val="28"/>
                <w:szCs w:val="28"/>
              </w:rPr>
              <w:t xml:space="preserve">Федоров </w:t>
            </w:r>
            <w:r/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Алексей Евгеньевич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1110" w:leader="none"/>
              </w:tabs>
              <w:rPr>
                <w:spacing w:val="-2"/>
                <w:sz w:val="28"/>
                <w:szCs w:val="28"/>
                <w:highlight w:val="none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меститель директора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осударственного казенного учреждения 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«Проектная дирекция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инистерства </w:t>
            </w:r>
            <w:r>
              <w:rPr>
                <w:spacing w:val="-2"/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spacing w:val="-2"/>
                <w:sz w:val="28"/>
                <w:szCs w:val="28"/>
              </w:rPr>
              <w:t xml:space="preserve">» </w:t>
            </w:r>
            <w:r>
              <w:rPr>
                <w:spacing w:val="-2"/>
                <w:sz w:val="28"/>
                <w:szCs w:val="28"/>
              </w:rPr>
              <w:t xml:space="preserve">(</w:t>
            </w:r>
            <w:r>
              <w:rPr>
                <w:spacing w:val="-2"/>
                <w:sz w:val="28"/>
                <w:szCs w:val="28"/>
              </w:rPr>
              <w:t xml:space="preserve">по согласованию)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spacing w:val="-2"/>
                <w:sz w:val="28"/>
                <w:szCs w:val="28"/>
                <w:highlight w:val="none"/>
              </w:rPr>
            </w:r>
            <w:r>
              <w:rPr>
                <w:spacing w:val="-2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Цукарь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Сергей Сергеевич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цифрового развития и </w:t>
            </w:r>
            <w:r>
              <w:rPr>
                <w:spacing w:val="-2"/>
                <w:sz w:val="28"/>
                <w:szCs w:val="28"/>
              </w:rPr>
              <w:t xml:space="preserve">связи Новосибирской области;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  <w:t xml:space="preserve">Шестернин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Евгений Анатольевич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</w:t>
            </w:r>
            <w:r>
              <w:rPr>
                <w:spacing w:val="-2"/>
                <w:sz w:val="28"/>
                <w:szCs w:val="28"/>
              </w:rPr>
              <w:t xml:space="preserve">инистр природных ресурсов и экологии Новосибирской области.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9" w:type="dxa"/>
            <w:vMerge w:val="restart"/>
            <w:textDirection w:val="lrTb"/>
            <w:noWrap w:val="false"/>
          </w:tcPr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Шинделов 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  <w:p>
            <w:pPr>
              <w:ind w:firstLine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Андрей Викторович</w:t>
            </w:r>
            <w:r>
              <w:rPr>
                <w:spacing w:val="-2"/>
                <w:sz w:val="28"/>
                <w:szCs w:val="28"/>
              </w:rPr>
            </w: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vMerge w:val="restart"/>
            <w:textDirection w:val="lrTb"/>
            <w:noWrap w:val="false"/>
          </w:tcPr>
          <w:p>
            <w:pPr>
              <w:pStyle w:val="9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111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  <w14:ligatures w14:val="none"/>
              </w:rPr>
            </w:r>
          </w:p>
          <w:p>
            <w:pPr>
              <w:ind w:firstLine="0"/>
              <w:jc w:val="both"/>
              <w:tabs>
                <w:tab w:val="left" w:pos="111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Новосибирской области - министр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сельского хозяйства Новосибирской области</w:t>
            </w:r>
            <w:r>
              <w:rPr>
                <w:spacing w:val="-2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2"/>
                <w:sz w:val="28"/>
                <w:szCs w:val="28"/>
                <w14:ligatures w14:val="non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 w:cs="Times New Roman"/>
        </w:rPr>
      </w:pPr>
      <w:r>
        <w:rPr>
          <w:rFonts w:eastAsia="Calibri" w:cs="Times New Roman"/>
          <w:sz w:val="28"/>
          <w:szCs w:val="28"/>
        </w:rPr>
        <w:t xml:space="preserve">_________».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>
      <w:rPr>
        <w:rStyle w:val="928"/>
      </w:rPr>
    </w:r>
    <w:r>
      <w:rPr>
        <w:rStyle w:val="928"/>
      </w:rPr>
    </w:r>
  </w:p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2"/>
    <w:link w:val="883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2"/>
    <w:link w:val="884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892"/>
    <w:link w:val="885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892"/>
    <w:link w:val="886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892"/>
    <w:link w:val="887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892"/>
    <w:link w:val="888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892"/>
    <w:link w:val="8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892"/>
    <w:link w:val="890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892"/>
    <w:link w:val="891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2"/>
    <w:next w:val="882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92"/>
    <w:link w:val="728"/>
    <w:uiPriority w:val="10"/>
    <w:rPr>
      <w:sz w:val="48"/>
      <w:szCs w:val="48"/>
    </w:rPr>
  </w:style>
  <w:style w:type="paragraph" w:styleId="730">
    <w:name w:val="Subtitle"/>
    <w:basedOn w:val="882"/>
    <w:next w:val="882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92"/>
    <w:link w:val="730"/>
    <w:uiPriority w:val="11"/>
    <w:rPr>
      <w:sz w:val="24"/>
      <w:szCs w:val="24"/>
    </w:rPr>
  </w:style>
  <w:style w:type="paragraph" w:styleId="732">
    <w:name w:val="Quote"/>
    <w:basedOn w:val="882"/>
    <w:next w:val="882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2"/>
    <w:next w:val="882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92"/>
    <w:link w:val="907"/>
    <w:uiPriority w:val="99"/>
  </w:style>
  <w:style w:type="character" w:styleId="737">
    <w:name w:val="Footer Char"/>
    <w:basedOn w:val="892"/>
    <w:link w:val="916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916"/>
    <w:uiPriority w:val="99"/>
  </w:style>
  <w:style w:type="table" w:styleId="740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92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92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83">
    <w:name w:val="Heading 1"/>
    <w:basedOn w:val="882"/>
    <w:next w:val="882"/>
    <w:link w:val="89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4">
    <w:name w:val="Heading 2"/>
    <w:basedOn w:val="882"/>
    <w:next w:val="882"/>
    <w:link w:val="89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5">
    <w:name w:val="Heading 3"/>
    <w:basedOn w:val="882"/>
    <w:next w:val="882"/>
    <w:link w:val="89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6">
    <w:name w:val="Heading 4"/>
    <w:basedOn w:val="882"/>
    <w:next w:val="882"/>
    <w:link w:val="89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7">
    <w:name w:val="Heading 5"/>
    <w:basedOn w:val="882"/>
    <w:next w:val="882"/>
    <w:link w:val="89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88">
    <w:name w:val="Heading 6"/>
    <w:basedOn w:val="882"/>
    <w:next w:val="882"/>
    <w:link w:val="90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89">
    <w:name w:val="Heading 7"/>
    <w:basedOn w:val="882"/>
    <w:next w:val="882"/>
    <w:link w:val="90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0">
    <w:name w:val="Heading 8"/>
    <w:basedOn w:val="882"/>
    <w:next w:val="882"/>
    <w:link w:val="90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1">
    <w:name w:val="Heading 9"/>
    <w:basedOn w:val="882"/>
    <w:next w:val="882"/>
    <w:link w:val="90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character" w:styleId="895" w:customStyle="1">
    <w:name w:val="Заголовок 1 Знак"/>
    <w:basedOn w:val="892"/>
    <w:link w:val="883"/>
    <w:uiPriority w:val="99"/>
    <w:rPr>
      <w:rFonts w:ascii="Cambria" w:hAnsi="Cambria" w:cs="Times New Roman"/>
      <w:b/>
      <w:bCs/>
      <w:sz w:val="32"/>
      <w:szCs w:val="32"/>
    </w:rPr>
  </w:style>
  <w:style w:type="character" w:styleId="896" w:customStyle="1">
    <w:name w:val="Заголовок 2 Знак"/>
    <w:basedOn w:val="892"/>
    <w:link w:val="88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7" w:customStyle="1">
    <w:name w:val="Заголовок 3 Знак"/>
    <w:basedOn w:val="892"/>
    <w:link w:val="88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8" w:customStyle="1">
    <w:name w:val="Заголовок 4 Знак"/>
    <w:basedOn w:val="892"/>
    <w:link w:val="88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9" w:customStyle="1">
    <w:name w:val="Заголовок 5 Знак"/>
    <w:basedOn w:val="892"/>
    <w:link w:val="88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0" w:customStyle="1">
    <w:name w:val="Заголовок 6 Знак"/>
    <w:basedOn w:val="892"/>
    <w:link w:val="888"/>
    <w:uiPriority w:val="99"/>
    <w:semiHidden/>
    <w:rPr>
      <w:rFonts w:ascii="Calibri" w:hAnsi="Calibri" w:cs="Times New Roman"/>
      <w:b/>
      <w:bCs/>
    </w:rPr>
  </w:style>
  <w:style w:type="character" w:styleId="901" w:customStyle="1">
    <w:name w:val="Заголовок 7 Знак"/>
    <w:basedOn w:val="892"/>
    <w:link w:val="889"/>
    <w:uiPriority w:val="99"/>
    <w:semiHidden/>
    <w:rPr>
      <w:rFonts w:ascii="Calibri" w:hAnsi="Calibri" w:cs="Times New Roman"/>
      <w:sz w:val="24"/>
      <w:szCs w:val="24"/>
    </w:rPr>
  </w:style>
  <w:style w:type="character" w:styleId="902" w:customStyle="1">
    <w:name w:val="Заголовок 8 Знак"/>
    <w:basedOn w:val="892"/>
    <w:link w:val="89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3" w:customStyle="1">
    <w:name w:val="Заголовок 9 Знак"/>
    <w:basedOn w:val="892"/>
    <w:link w:val="891"/>
    <w:uiPriority w:val="99"/>
    <w:semiHidden/>
    <w:rPr>
      <w:rFonts w:ascii="Cambria" w:hAnsi="Cambria" w:cs="Times New Roman"/>
    </w:rPr>
  </w:style>
  <w:style w:type="paragraph" w:styleId="904" w:customStyle="1">
    <w:name w:val="заголовок 1"/>
    <w:basedOn w:val="882"/>
    <w:next w:val="88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5" w:customStyle="1">
    <w:name w:val="заголовок 2"/>
    <w:basedOn w:val="882"/>
    <w:next w:val="882"/>
    <w:uiPriority w:val="99"/>
    <w:pPr>
      <w:jc w:val="center"/>
      <w:keepNext/>
      <w:outlineLvl w:val="1"/>
    </w:pPr>
    <w:rPr>
      <w:sz w:val="28"/>
      <w:szCs w:val="28"/>
    </w:rPr>
  </w:style>
  <w:style w:type="character" w:styleId="906" w:customStyle="1">
    <w:name w:val="Основной шрифт"/>
    <w:uiPriority w:val="99"/>
  </w:style>
  <w:style w:type="paragraph" w:styleId="907">
    <w:name w:val="Header"/>
    <w:basedOn w:val="882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908" w:customStyle="1">
    <w:name w:val="Верхний колонтитул Знак"/>
    <w:basedOn w:val="892"/>
    <w:link w:val="907"/>
    <w:uiPriority w:val="99"/>
    <w:rPr>
      <w:rFonts w:cs="Times New Roman"/>
      <w:sz w:val="20"/>
      <w:szCs w:val="20"/>
    </w:rPr>
  </w:style>
  <w:style w:type="character" w:styleId="909" w:customStyle="1">
    <w:name w:val="номер страницы"/>
    <w:basedOn w:val="906"/>
    <w:uiPriority w:val="99"/>
    <w:rPr>
      <w:rFonts w:cs="Times New Roman"/>
    </w:rPr>
  </w:style>
  <w:style w:type="paragraph" w:styleId="910">
    <w:name w:val="Body Text"/>
    <w:basedOn w:val="882"/>
    <w:link w:val="911"/>
    <w:uiPriority w:val="99"/>
    <w:pPr>
      <w:jc w:val="both"/>
    </w:pPr>
    <w:rPr>
      <w:sz w:val="28"/>
      <w:szCs w:val="28"/>
    </w:rPr>
  </w:style>
  <w:style w:type="character" w:styleId="911" w:customStyle="1">
    <w:name w:val="Основной текст Знак"/>
    <w:basedOn w:val="892"/>
    <w:link w:val="910"/>
    <w:uiPriority w:val="99"/>
    <w:rPr>
      <w:rFonts w:cs="Times New Roman"/>
      <w:sz w:val="20"/>
      <w:szCs w:val="20"/>
    </w:rPr>
  </w:style>
  <w:style w:type="paragraph" w:styleId="912">
    <w:name w:val="Body Text 2"/>
    <w:basedOn w:val="882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2 Знак"/>
    <w:basedOn w:val="892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Indent 2"/>
    <w:basedOn w:val="882"/>
    <w:link w:val="915"/>
    <w:uiPriority w:val="99"/>
    <w:pPr>
      <w:ind w:firstLine="709"/>
      <w:jc w:val="both"/>
    </w:pPr>
    <w:rPr>
      <w:sz w:val="28"/>
      <w:szCs w:val="28"/>
    </w:rPr>
  </w:style>
  <w:style w:type="character" w:styleId="915" w:customStyle="1">
    <w:name w:val="Основной текст с отступом 2 Знак"/>
    <w:basedOn w:val="892"/>
    <w:link w:val="914"/>
    <w:uiPriority w:val="99"/>
    <w:semiHidden/>
    <w:rPr>
      <w:rFonts w:cs="Times New Roman"/>
      <w:sz w:val="20"/>
      <w:szCs w:val="20"/>
    </w:rPr>
  </w:style>
  <w:style w:type="paragraph" w:styleId="916">
    <w:name w:val="Footer"/>
    <w:basedOn w:val="882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Нижний колонтитул Знак"/>
    <w:basedOn w:val="892"/>
    <w:link w:val="916"/>
    <w:uiPriority w:val="99"/>
    <w:rPr>
      <w:rFonts w:cs="Times New Roman"/>
      <w:sz w:val="20"/>
      <w:szCs w:val="20"/>
    </w:rPr>
  </w:style>
  <w:style w:type="paragraph" w:styleId="918">
    <w:name w:val="Body Text Indent 3"/>
    <w:basedOn w:val="882"/>
    <w:link w:val="91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9" w:customStyle="1">
    <w:name w:val="Основной текст с отступом 3 Знак"/>
    <w:basedOn w:val="892"/>
    <w:link w:val="918"/>
    <w:uiPriority w:val="99"/>
    <w:semiHidden/>
    <w:rPr>
      <w:rFonts w:cs="Times New Roman"/>
      <w:sz w:val="16"/>
      <w:szCs w:val="16"/>
    </w:rPr>
  </w:style>
  <w:style w:type="paragraph" w:styleId="92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3">
    <w:name w:val="Table Grid"/>
    <w:basedOn w:val="89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ody Text Indent"/>
    <w:basedOn w:val="882"/>
    <w:link w:val="925"/>
    <w:uiPriority w:val="99"/>
    <w:pPr>
      <w:ind w:left="283"/>
      <w:spacing w:after="120"/>
    </w:pPr>
  </w:style>
  <w:style w:type="character" w:styleId="925" w:customStyle="1">
    <w:name w:val="Основной текст с отступом Знак"/>
    <w:basedOn w:val="892"/>
    <w:link w:val="924"/>
    <w:uiPriority w:val="99"/>
    <w:semiHidden/>
    <w:rPr>
      <w:rFonts w:cs="Times New Roman"/>
      <w:sz w:val="20"/>
      <w:szCs w:val="20"/>
    </w:rPr>
  </w:style>
  <w:style w:type="paragraph" w:styleId="926">
    <w:name w:val="Balloon Text"/>
    <w:basedOn w:val="882"/>
    <w:link w:val="927"/>
    <w:uiPriority w:val="99"/>
    <w:semiHidden/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basedOn w:val="892"/>
    <w:link w:val="926"/>
    <w:uiPriority w:val="99"/>
    <w:semiHidden/>
    <w:rPr>
      <w:rFonts w:ascii="Tahoma" w:hAnsi="Tahoma" w:cs="Tahoma"/>
      <w:sz w:val="16"/>
      <w:szCs w:val="16"/>
    </w:rPr>
  </w:style>
  <w:style w:type="character" w:styleId="928">
    <w:name w:val="page number"/>
    <w:basedOn w:val="892"/>
    <w:uiPriority w:val="99"/>
    <w:rPr>
      <w:rFonts w:cs="Times New Roman"/>
    </w:rPr>
  </w:style>
  <w:style w:type="table" w:styleId="92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1">
    <w:name w:val="Hyperlink"/>
    <w:basedOn w:val="892"/>
    <w:uiPriority w:val="99"/>
    <w:semiHidden/>
    <w:unhideWhenUsed/>
    <w:rPr>
      <w:rFonts w:cs="Times New Roman"/>
      <w:color w:val="0000ff"/>
      <w:u w:val="single"/>
    </w:rPr>
  </w:style>
  <w:style w:type="paragraph" w:styleId="93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33">
    <w:name w:val="annotation reference"/>
    <w:basedOn w:val="892"/>
    <w:uiPriority w:val="99"/>
    <w:semiHidden/>
    <w:unhideWhenUsed/>
    <w:rPr>
      <w:sz w:val="16"/>
      <w:szCs w:val="16"/>
    </w:rPr>
  </w:style>
  <w:style w:type="paragraph" w:styleId="934">
    <w:name w:val="annotation text"/>
    <w:basedOn w:val="882"/>
    <w:link w:val="935"/>
    <w:uiPriority w:val="99"/>
    <w:semiHidden/>
    <w:unhideWhenUsed/>
  </w:style>
  <w:style w:type="character" w:styleId="935" w:customStyle="1">
    <w:name w:val="Текст примечания Знак"/>
    <w:basedOn w:val="892"/>
    <w:link w:val="934"/>
    <w:uiPriority w:val="99"/>
    <w:semiHidden/>
    <w:rPr>
      <w:sz w:val="20"/>
      <w:szCs w:val="20"/>
    </w:rPr>
  </w:style>
  <w:style w:type="paragraph" w:styleId="936">
    <w:name w:val="annotation subject"/>
    <w:basedOn w:val="934"/>
    <w:next w:val="934"/>
    <w:link w:val="937"/>
    <w:uiPriority w:val="99"/>
    <w:semiHidden/>
    <w:unhideWhenUsed/>
    <w:rPr>
      <w:b/>
      <w:bCs/>
    </w:rPr>
  </w:style>
  <w:style w:type="character" w:styleId="937" w:customStyle="1">
    <w:name w:val="Тема примечания Знак"/>
    <w:basedOn w:val="935"/>
    <w:link w:val="936"/>
    <w:uiPriority w:val="99"/>
    <w:semiHidden/>
    <w:rPr>
      <w:b/>
      <w:bCs/>
      <w:sz w:val="20"/>
      <w:szCs w:val="20"/>
    </w:rPr>
  </w:style>
  <w:style w:type="paragraph" w:styleId="938">
    <w:name w:val="List Paragraph"/>
    <w:basedOn w:val="88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01686A-26A1-4687-92B4-80D44AD2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44</cp:revision>
  <dcterms:created xsi:type="dcterms:W3CDTF">2020-11-19T11:32:00Z</dcterms:created>
  <dcterms:modified xsi:type="dcterms:W3CDTF">2024-12-09T10:27:53Z</dcterms:modified>
</cp:coreProperties>
</file>