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БЛАНК ОПРОСНОГО ЛИСТА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для проведения публичных консультаций по проекту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города Искитима Новосибирской области</w:t>
      </w:r>
    </w:p>
    <w:p w:rsidR="005E1DDC" w:rsidRDefault="005E1DDC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E1DDC">
        <w:rPr>
          <w:rFonts w:ascii="Times New Roman" w:hAnsi="Times New Roman" w:cs="Times New Roman"/>
          <w:sz w:val="26"/>
          <w:szCs w:val="26"/>
        </w:rPr>
        <w:t>«О внесении изменений в муниципальную программу «Развитие малого и среднего предпринимательства в городе Искитиме», утвержденную постановлением администрации г. Искитима Новосибирской области от 18.01.2018 № 34 (в ред.</w:t>
      </w:r>
      <w:proofErr w:type="gramEnd"/>
    </w:p>
    <w:p w:rsidR="007B7464" w:rsidRPr="000A6CC8" w:rsidRDefault="005E1DDC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1DDC">
        <w:rPr>
          <w:rFonts w:ascii="Times New Roman" w:hAnsi="Times New Roman" w:cs="Times New Roman"/>
          <w:sz w:val="26"/>
          <w:szCs w:val="26"/>
        </w:rPr>
        <w:t xml:space="preserve"> от 26.04.2024 № 650)»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Пожалуйста, заполните и направьте данный бланк по электронной почте на адрес (</w:t>
      </w:r>
      <w:r w:rsidR="002B6FE7" w:rsidRPr="000A6CC8">
        <w:rPr>
          <w:rFonts w:ascii="Times New Roman" w:hAnsi="Times New Roman" w:cs="Times New Roman"/>
          <w:sz w:val="26"/>
          <w:szCs w:val="26"/>
          <w:lang w:val="en-US"/>
        </w:rPr>
        <w:t>marina</w:t>
      </w:r>
      <w:r w:rsidR="002B6FE7" w:rsidRPr="000A6CC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B6FE7" w:rsidRPr="000A6CC8">
        <w:rPr>
          <w:rFonts w:ascii="Times New Roman" w:hAnsi="Times New Roman" w:cs="Times New Roman"/>
          <w:sz w:val="26"/>
          <w:szCs w:val="26"/>
          <w:lang w:val="en-US"/>
        </w:rPr>
        <w:t>jelnina</w:t>
      </w:r>
      <w:proofErr w:type="spellEnd"/>
      <w:r w:rsidR="002B6FE7" w:rsidRPr="000A6CC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2B6FE7" w:rsidRPr="000A6CC8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2B6FE7" w:rsidRPr="000A6CC8">
        <w:rPr>
          <w:rFonts w:ascii="Times New Roman" w:hAnsi="Times New Roman" w:cs="Times New Roman"/>
          <w:sz w:val="26"/>
          <w:szCs w:val="26"/>
        </w:rPr>
        <w:t>.</w:t>
      </w:r>
      <w:r w:rsidR="002B6FE7" w:rsidRPr="000A6CC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66E6A">
        <w:rPr>
          <w:rFonts w:ascii="Times New Roman" w:hAnsi="Times New Roman" w:cs="Times New Roman"/>
          <w:sz w:val="26"/>
          <w:szCs w:val="26"/>
        </w:rPr>
        <w:t xml:space="preserve">) не позднее </w:t>
      </w:r>
      <w:r w:rsidR="005E1DDC">
        <w:rPr>
          <w:rFonts w:ascii="Times New Roman" w:hAnsi="Times New Roman" w:cs="Times New Roman"/>
          <w:sz w:val="26"/>
          <w:szCs w:val="26"/>
        </w:rPr>
        <w:t>21</w:t>
      </w:r>
      <w:r w:rsidR="00A66E6A">
        <w:rPr>
          <w:rFonts w:ascii="Times New Roman" w:hAnsi="Times New Roman" w:cs="Times New Roman"/>
          <w:sz w:val="26"/>
          <w:szCs w:val="26"/>
        </w:rPr>
        <w:t>.02.2025</w:t>
      </w:r>
      <w:r w:rsidRPr="000A6CC8">
        <w:rPr>
          <w:rFonts w:ascii="Times New Roman" w:hAnsi="Times New Roman" w:cs="Times New Roman"/>
          <w:sz w:val="26"/>
          <w:szCs w:val="26"/>
        </w:rPr>
        <w:t>. Разработчик проекта муниципального нормативного правового акта города Искитима Новосибирской области (далее - проект муниципального акта) не будет иметь возможности проанализировать позиции, направленные ему после указанного срока.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Общие сведения о проекте муниципального акта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0"/>
        <w:gridCol w:w="5436"/>
      </w:tblGrid>
      <w:tr w:rsidR="007B7464" w:rsidRPr="000A6CC8" w:rsidTr="000A6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Сфера государственного регулирования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84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Малое и среднее предпринимательство</w:t>
            </w:r>
          </w:p>
        </w:tc>
      </w:tr>
      <w:tr w:rsidR="007B7464" w:rsidRPr="000A6CC8" w:rsidTr="000A6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Вид и 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3C" w:rsidRPr="00842D3C" w:rsidRDefault="006D5290" w:rsidP="0084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</w:t>
            </w:r>
            <w:r w:rsidR="00842D3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Искитима «О внесении изменений в м</w:t>
            </w:r>
            <w:r w:rsidR="00842D3C" w:rsidRPr="00842D3C">
              <w:rPr>
                <w:rFonts w:ascii="Times New Roman" w:hAnsi="Times New Roman" w:cs="Times New Roman"/>
                <w:sz w:val="26"/>
                <w:szCs w:val="26"/>
              </w:rPr>
              <w:t>униципальную программу «Развитие малого и среднего предпринимательства в городе Искитиме», утвержденную постановлением администрации г. Искитима Новосибирской области от 18.01.2018 № 34 (в ред.</w:t>
            </w:r>
            <w:proofErr w:type="gramEnd"/>
          </w:p>
          <w:p w:rsidR="007B7464" w:rsidRPr="000A6CC8" w:rsidRDefault="00842D3C" w:rsidP="00842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D3C">
              <w:rPr>
                <w:rFonts w:ascii="Times New Roman" w:hAnsi="Times New Roman" w:cs="Times New Roman"/>
                <w:sz w:val="26"/>
                <w:szCs w:val="26"/>
              </w:rPr>
              <w:t xml:space="preserve"> от 26.04.2024 № 650)»</w:t>
            </w:r>
          </w:p>
        </w:tc>
      </w:tr>
      <w:tr w:rsidR="007B7464" w:rsidRPr="000A6CC8" w:rsidTr="000A6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6D5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Управление экономического развития администрации города Искитима</w:t>
            </w:r>
          </w:p>
        </w:tc>
      </w:tr>
      <w:tr w:rsidR="007B7464" w:rsidRPr="000A6CC8" w:rsidTr="000A6C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Адрес страницы на официальном сайте администрации города Искитима</w:t>
            </w:r>
            <w:r w:rsidR="0094566C">
              <w:rPr>
                <w:rFonts w:ascii="Times New Roman" w:hAnsi="Times New Roman" w:cs="Times New Roman"/>
                <w:sz w:val="26"/>
                <w:szCs w:val="26"/>
              </w:rPr>
              <w:t xml:space="preserve"> и в ГИС Новосибирской области «</w:t>
            </w: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Электронная д</w:t>
            </w:r>
            <w:r w:rsidR="0094566C">
              <w:rPr>
                <w:rFonts w:ascii="Times New Roman" w:hAnsi="Times New Roman" w:cs="Times New Roman"/>
                <w:sz w:val="26"/>
                <w:szCs w:val="26"/>
              </w:rPr>
              <w:t>емократия Новосибирской области»</w:t>
            </w: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, на которой размещалось уведомление о необходимости разработки проекта муниципального акта &lt;1&gt;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E7" w:rsidRPr="000A6CC8" w:rsidRDefault="00842D3C" w:rsidP="00842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2D3C">
              <w:rPr>
                <w:rFonts w:ascii="Times New Roman" w:hAnsi="Times New Roman" w:cs="Times New Roman"/>
                <w:sz w:val="26"/>
                <w:szCs w:val="26"/>
              </w:rPr>
              <w:t>ведомление о необходимости разработки проекта муниципального акта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размещалось</w:t>
            </w: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публичных консультаций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3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30"/>
      </w:tblGrid>
      <w:tr w:rsidR="00A66E6A" w:rsidRPr="000A6CC8" w:rsidTr="000A72C1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66E6A" w:rsidRPr="000A6CC8" w:rsidTr="003D360D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Сфера деятельности</w:t>
            </w:r>
          </w:p>
        </w:tc>
      </w:tr>
      <w:tr w:rsidR="00A66E6A" w:rsidRPr="000A6CC8" w:rsidTr="00ED0180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</w:t>
            </w:r>
          </w:p>
        </w:tc>
      </w:tr>
      <w:tr w:rsidR="00A66E6A" w:rsidRPr="000A6CC8" w:rsidTr="00094BA2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</w:tr>
      <w:tr w:rsidR="00A66E6A" w:rsidRPr="000A6CC8" w:rsidTr="000245A5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6CC8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A66E6A" w:rsidRPr="000A6CC8" w:rsidTr="00F62902">
        <w:tc>
          <w:tcPr>
            <w:tcW w:w="10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6A" w:rsidRPr="000A6CC8" w:rsidRDefault="00A66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6C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Согласие на указание Ф.И.О. (отчество при наличии) в сводке замечаний и предложений, поступивших в ходе проведения публичных консультаций по проекту нормативного правового акта города Искитима Новосибирской области и сводному отчету о проведении оценки регулирующего воздействия проекта нормативного правового акта города Искитима Новосибирской области, а также в заключении об оценке регулирующего воздействия</w:t>
            </w:r>
            <w:proofErr w:type="gramEnd"/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Примерный перечень вопросов,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обсуждаемых в ходе проведения публичных консультаций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 Затрагивает ли проект акта Вашу/Вашей организации деятельность?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Если нет, пропустите вопросы 1.1 - 1.5.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1.1. Понятно ли Вам содержание обязанностей, предусмотренных проектом муниципального акта?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Если нет, приведите эти обязанности или ссылку на соответствующий абзац, пункт, часть, статью проекта муниципального акта.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1.2. Достаточен ли предусмотренный проектом муниципального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муниципального акта недостаточен?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 xml:space="preserve">1.5. Если имеющегося количества работников недостаточно для исполнения нормативного акта, проект которого рассматривается, во сколько Вы оцениваете </w:t>
      </w:r>
      <w:r w:rsidRPr="000A6CC8">
        <w:rPr>
          <w:rFonts w:ascii="Times New Roman" w:hAnsi="Times New Roman" w:cs="Times New Roman"/>
          <w:sz w:val="26"/>
          <w:szCs w:val="26"/>
        </w:rPr>
        <w:lastRenderedPageBreak/>
        <w:t>увеличение расходов в связи с наймом недостающих работников? По возможности приведите расчеты.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2. Какие из документов/сведений, предоставление которых предусматривает проект муниципального акта, избыточны? Почему Вы так считаете?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3. Предусматривает ли проект муниципального акта иные не указанные Вами ранее обязанности, запреты и ограничения субъектов предпринимательской и иной экономической деятельности, которые, на Ваш взгляд, избыточны? (если есть, укажите их и назовите причины, по которым считаете их подпадающими под соответствующую категорию избыточности).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В частности: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3.1. Не являются необходимыми для решения проблем, обозначенных разработчиком проекта муниципального акта в пункте 1 раздела III сводного отчета: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0A6CC8">
        <w:rPr>
          <w:rFonts w:ascii="Times New Roman" w:hAnsi="Times New Roman" w:cs="Times New Roman"/>
          <w:sz w:val="26"/>
          <w:szCs w:val="26"/>
        </w:rPr>
        <w:t>Неисполнимы</w:t>
      </w:r>
      <w:proofErr w:type="gramEnd"/>
      <w:r w:rsidRPr="000A6CC8">
        <w:rPr>
          <w:rFonts w:ascii="Times New Roman" w:hAnsi="Times New Roman" w:cs="Times New Roman"/>
          <w:sz w:val="26"/>
          <w:szCs w:val="26"/>
        </w:rPr>
        <w:t xml:space="preserve"> или исполнение которых сопряжено с несоразмерными затратами, иными чрезмерными сложностями: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3.3. Сформулированы таким образом, что их можно истолковать неоднозначно: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3.4. Иные избыточные обязанности, запреты и ограничения: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4. Содержит ли проект муниципального акта избыточные полномочия какого-либо органа власти? Если да, укажите их и по возможности обоснуйте избыточность.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5. Содержит ли проект муниципального акта положения, для реализации которых нужны полномочия, отсутствующие у какого-либо органа власти в настоящий момент и не возлагаемые проектом муниципального акта ни на один орган власти? Если да, укажите такие недостаточные полномочия.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6. Содержит ли проект муниципального акта иные положения, на Ваш взгляд, необоснованно затрудняющие осуществление предпринимательской и иной экономической деятельности? Если есть, приведите такие положения и укажите причины, по которым считаете их таковыми.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7. Содержит ли проект муниципального акта положения, которые могут отрицательно воздействовать на состояние конкуренции на территории города Искитима? (если есть, укажите их и по возможности назовите причины, по которым считаете их подпадающими под соответствующую категорию).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В частности: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7.2. Вводят прямые или косвенные ограничения на продажу товаров, выполнение работ, оказание услуг: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7.3. Иные положения: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муниципального акта?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10. Иные недостатки проекта муниципального акта, не указанные выше: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lastRenderedPageBreak/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12. В случае если проектом муниципального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муниципального акта? Если есть, укажите их.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13. Известны ли Вам способы регулирования, альтернативные содержанию проекта муниципального акта?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Если да, ответьте также на вопросы 13.1 - 13.2.</w:t>
      </w:r>
    </w:p>
    <w:p w:rsidR="007B7464" w:rsidRPr="000A6CC8" w:rsidRDefault="007B7464" w:rsidP="007B74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13.1. Насколько верно, на Ваш взгляд, в пункте 1 раздела III сводного отчета сформулирована проблема, для решения которой разработан проект муниципального акта? Актуальна ли такая проблема?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CC8">
        <w:rPr>
          <w:rFonts w:ascii="Times New Roman" w:hAnsi="Times New Roman" w:cs="Times New Roman"/>
          <w:sz w:val="26"/>
          <w:szCs w:val="26"/>
        </w:rPr>
        <w:t>13.2. Опишите альтернативные способы регулирования, особенно не предполагающие принятия нормативного акта, менее затратные, более эффективные или обладающие иными преимуществами.</w:t>
      </w:r>
    </w:p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B7464" w:rsidRPr="000A6CC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464" w:rsidRPr="000A6CC8" w:rsidRDefault="007B7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7464" w:rsidRPr="000A6CC8" w:rsidRDefault="007B7464" w:rsidP="007B7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C6837" w:rsidRPr="000A6CC8" w:rsidRDefault="001C6837" w:rsidP="0041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6837" w:rsidRPr="000A6CC8" w:rsidSect="002B6FE7">
      <w:pgSz w:w="11905" w:h="16838"/>
      <w:pgMar w:top="1134" w:right="510" w:bottom="567" w:left="130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64"/>
    <w:rsid w:val="000A6CC8"/>
    <w:rsid w:val="001C6837"/>
    <w:rsid w:val="002B6FE7"/>
    <w:rsid w:val="0041125D"/>
    <w:rsid w:val="005E1DDC"/>
    <w:rsid w:val="006D5290"/>
    <w:rsid w:val="007B7464"/>
    <w:rsid w:val="00842D3C"/>
    <w:rsid w:val="0094566C"/>
    <w:rsid w:val="00A66E6A"/>
    <w:rsid w:val="00E4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2024-05-03T05:44:00Z</dcterms:created>
  <dcterms:modified xsi:type="dcterms:W3CDTF">2025-02-07T03:08:00Z</dcterms:modified>
</cp:coreProperties>
</file>