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2D8" w:rsidRPr="0063690B" w:rsidRDefault="004772D8" w:rsidP="004772D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305"/>
      <w:bookmarkEnd w:id="0"/>
      <w:r w:rsidRPr="0063690B">
        <w:rPr>
          <w:rFonts w:ascii="Times New Roman" w:hAnsi="Times New Roman" w:cs="Times New Roman"/>
          <w:b/>
          <w:sz w:val="24"/>
          <w:szCs w:val="24"/>
        </w:rPr>
        <w:t>Сводный отчет</w:t>
      </w:r>
    </w:p>
    <w:p w:rsidR="004772D8" w:rsidRPr="0063690B" w:rsidRDefault="004772D8" w:rsidP="004772D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90B">
        <w:rPr>
          <w:rFonts w:ascii="Times New Roman" w:hAnsi="Times New Roman" w:cs="Times New Roman"/>
          <w:b/>
          <w:sz w:val="24"/>
          <w:szCs w:val="24"/>
        </w:rPr>
        <w:t>о проведении оценки регулирующего воздействия</w:t>
      </w:r>
    </w:p>
    <w:p w:rsidR="004772D8" w:rsidRPr="0063690B" w:rsidRDefault="004C36BC" w:rsidP="004772D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90B">
        <w:rPr>
          <w:rFonts w:ascii="Times New Roman" w:hAnsi="Times New Roman" w:cs="Times New Roman"/>
          <w:b/>
          <w:sz w:val="24"/>
          <w:szCs w:val="24"/>
        </w:rPr>
        <w:t xml:space="preserve">в отношении </w:t>
      </w:r>
      <w:r w:rsidR="004772D8" w:rsidRPr="0063690B">
        <w:rPr>
          <w:rFonts w:ascii="Times New Roman" w:hAnsi="Times New Roman" w:cs="Times New Roman"/>
          <w:b/>
          <w:sz w:val="24"/>
          <w:szCs w:val="24"/>
        </w:rPr>
        <w:t>проекта муниципального нормативного правового акта</w:t>
      </w:r>
    </w:p>
    <w:p w:rsidR="004772D8" w:rsidRPr="0063690B" w:rsidRDefault="004772D8" w:rsidP="004772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3690B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261232" w:rsidRPr="0063690B">
        <w:rPr>
          <w:rFonts w:ascii="Times New Roman" w:hAnsi="Times New Roman" w:cs="Times New Roman"/>
          <w:b/>
          <w:sz w:val="24"/>
          <w:szCs w:val="24"/>
        </w:rPr>
        <w:t>низкой</w:t>
      </w:r>
      <w:r w:rsidRPr="0063690B">
        <w:rPr>
          <w:rFonts w:ascii="Times New Roman" w:hAnsi="Times New Roman" w:cs="Times New Roman"/>
          <w:b/>
          <w:sz w:val="24"/>
          <w:szCs w:val="24"/>
        </w:rPr>
        <w:t xml:space="preserve"> степенью регулирующего воздействия</w:t>
      </w:r>
    </w:p>
    <w:p w:rsidR="004772D8" w:rsidRPr="0063690B" w:rsidRDefault="004772D8" w:rsidP="004772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772D8" w:rsidRPr="0063690B" w:rsidRDefault="004772D8" w:rsidP="004772D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3690B">
        <w:rPr>
          <w:rFonts w:ascii="Times New Roman" w:hAnsi="Times New Roman" w:cs="Times New Roman"/>
          <w:b/>
          <w:sz w:val="24"/>
          <w:szCs w:val="24"/>
        </w:rPr>
        <w:t>I. Общая информация</w:t>
      </w:r>
    </w:p>
    <w:p w:rsidR="004772D8" w:rsidRPr="0063690B" w:rsidRDefault="004772D8" w:rsidP="004772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772D8" w:rsidRPr="004701AD" w:rsidRDefault="004772D8" w:rsidP="004772D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90B">
        <w:rPr>
          <w:rFonts w:ascii="Times New Roman" w:hAnsi="Times New Roman" w:cs="Times New Roman"/>
          <w:sz w:val="24"/>
          <w:szCs w:val="24"/>
        </w:rPr>
        <w:t xml:space="preserve">1. Наименование проекта муниципального нормативного правового акта: </w:t>
      </w:r>
      <w:bookmarkStart w:id="1" w:name="_GoBack"/>
      <w:bookmarkEnd w:id="1"/>
      <w:r w:rsidR="004701AD">
        <w:rPr>
          <w:rFonts w:ascii="Times New Roman" w:hAnsi="Times New Roman" w:cs="Times New Roman"/>
          <w:sz w:val="24"/>
          <w:szCs w:val="24"/>
        </w:rPr>
        <w:t xml:space="preserve">- </w:t>
      </w:r>
      <w:r w:rsidR="004701AD" w:rsidRPr="004701AD">
        <w:rPr>
          <w:rFonts w:ascii="Times New Roman" w:eastAsia="Calibri" w:hAnsi="Times New Roman" w:cs="Times New Roman"/>
          <w:sz w:val="24"/>
          <w:szCs w:val="24"/>
          <w:lang w:eastAsia="en-US"/>
        </w:rPr>
        <w:t>решение Совета депутатов города Бердска</w:t>
      </w:r>
      <w:r w:rsidR="004701AD" w:rsidRPr="004701AD">
        <w:rPr>
          <w:rFonts w:eastAsia="Calibri"/>
          <w:sz w:val="24"/>
          <w:szCs w:val="24"/>
          <w:lang w:eastAsia="en-US"/>
        </w:rPr>
        <w:t xml:space="preserve"> </w:t>
      </w:r>
      <w:r w:rsidR="004701AD" w:rsidRPr="004701AD">
        <w:rPr>
          <w:rFonts w:ascii="Times New Roman" w:hAnsi="Times New Roman" w:cs="Times New Roman"/>
          <w:sz w:val="24"/>
          <w:szCs w:val="24"/>
        </w:rPr>
        <w:t>«О Правилах распространения наружной рекламы и информации в городе Бердске»</w:t>
      </w:r>
      <w:r w:rsidRPr="004701AD">
        <w:rPr>
          <w:rFonts w:ascii="Times New Roman" w:hAnsi="Times New Roman" w:cs="Times New Roman"/>
          <w:sz w:val="24"/>
          <w:szCs w:val="24"/>
        </w:rPr>
        <w:t>;</w:t>
      </w:r>
    </w:p>
    <w:p w:rsidR="004772D8" w:rsidRPr="0063690B" w:rsidRDefault="004772D8" w:rsidP="004772D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90B">
        <w:rPr>
          <w:rFonts w:ascii="Times New Roman" w:hAnsi="Times New Roman" w:cs="Times New Roman"/>
          <w:sz w:val="24"/>
          <w:szCs w:val="24"/>
        </w:rPr>
        <w:t>2. Разработчик проекта муниципального нормативного правового акта, в том числе контактные данные:</w:t>
      </w:r>
    </w:p>
    <w:p w:rsidR="004772D8" w:rsidRPr="0063690B" w:rsidRDefault="004772D8" w:rsidP="004772D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3690B">
        <w:rPr>
          <w:rFonts w:ascii="Times New Roman" w:hAnsi="Times New Roman" w:cs="Times New Roman"/>
          <w:sz w:val="24"/>
          <w:szCs w:val="24"/>
        </w:rPr>
        <w:t>Ф.И.О.:</w:t>
      </w:r>
      <w:r w:rsidR="009E2E21" w:rsidRPr="00636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780" w:rsidRPr="007E2780">
        <w:rPr>
          <w:rFonts w:ascii="Times New Roman" w:hAnsi="Times New Roman" w:cs="Times New Roman"/>
          <w:sz w:val="24"/>
          <w:szCs w:val="24"/>
          <w:u w:val="single"/>
        </w:rPr>
        <w:t>Чернышова</w:t>
      </w:r>
      <w:proofErr w:type="spellEnd"/>
      <w:r w:rsidR="007E2780" w:rsidRPr="007E2780">
        <w:rPr>
          <w:rFonts w:ascii="Times New Roman" w:hAnsi="Times New Roman" w:cs="Times New Roman"/>
          <w:sz w:val="24"/>
          <w:szCs w:val="24"/>
          <w:u w:val="single"/>
        </w:rPr>
        <w:t xml:space="preserve"> Анастасия Викторовна</w:t>
      </w:r>
      <w:r w:rsidRPr="0063690B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4772D8" w:rsidRPr="0063690B" w:rsidRDefault="004772D8" w:rsidP="004772D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3690B">
        <w:rPr>
          <w:rFonts w:ascii="Times New Roman" w:hAnsi="Times New Roman" w:cs="Times New Roman"/>
          <w:sz w:val="24"/>
          <w:szCs w:val="24"/>
        </w:rPr>
        <w:t>Должность:</w:t>
      </w:r>
      <w:r w:rsidR="009E2E21" w:rsidRPr="0063690B">
        <w:rPr>
          <w:rFonts w:ascii="Times New Roman" w:hAnsi="Times New Roman" w:cs="Times New Roman"/>
          <w:sz w:val="24"/>
          <w:szCs w:val="24"/>
        </w:rPr>
        <w:t xml:space="preserve"> </w:t>
      </w:r>
      <w:r w:rsidR="003E0E84" w:rsidRPr="003E0E84">
        <w:rPr>
          <w:rFonts w:ascii="Times New Roman" w:hAnsi="Times New Roman" w:cs="Times New Roman"/>
          <w:sz w:val="24"/>
          <w:szCs w:val="24"/>
          <w:u w:val="single"/>
        </w:rPr>
        <w:t>начальник отдела рекламы МКУ</w:t>
      </w:r>
      <w:r w:rsidR="003E0E84">
        <w:rPr>
          <w:rFonts w:ascii="Times New Roman" w:hAnsi="Times New Roman" w:cs="Times New Roman"/>
          <w:sz w:val="24"/>
          <w:szCs w:val="24"/>
          <w:u w:val="single"/>
        </w:rPr>
        <w:t xml:space="preserve"> «УЖКХ»</w:t>
      </w:r>
      <w:r w:rsidRPr="0063690B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9E2E21" w:rsidRPr="003E0E84" w:rsidRDefault="004772D8" w:rsidP="007E2780">
      <w:pPr>
        <w:pStyle w:val="ConsPlusNonforma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63690B">
        <w:rPr>
          <w:rFonts w:ascii="Times New Roman" w:hAnsi="Times New Roman" w:cs="Times New Roman"/>
          <w:sz w:val="24"/>
          <w:szCs w:val="24"/>
        </w:rPr>
        <w:t xml:space="preserve">Телефон, адрес электронной почты: </w:t>
      </w:r>
      <w:r w:rsidR="007E2780" w:rsidRPr="007E2780">
        <w:rPr>
          <w:rFonts w:ascii="Times New Roman" w:eastAsia="Calibri" w:hAnsi="Times New Roman" w:cs="Times New Roman"/>
          <w:sz w:val="26"/>
          <w:szCs w:val="26"/>
          <w:lang w:eastAsia="en-US"/>
        </w:rPr>
        <w:t>8 (38341) 44373, 40011</w:t>
      </w:r>
      <w:r w:rsidR="007E2780" w:rsidRPr="007E2780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="007E2780" w:rsidRPr="003E0E84">
          <w:rPr>
            <w:rStyle w:val="a6"/>
            <w:rFonts w:ascii="Times New Roman" w:eastAsia="Calibri" w:hAnsi="Times New Roman" w:cs="Times New Roman"/>
            <w:color w:val="000000" w:themeColor="text1"/>
            <w:sz w:val="24"/>
            <w:szCs w:val="24"/>
            <w:u w:val="none"/>
            <w:lang w:val="en-US" w:eastAsia="en-US"/>
          </w:rPr>
          <w:t>mau</w:t>
        </w:r>
        <w:r w:rsidR="007E2780" w:rsidRPr="003E0E84">
          <w:rPr>
            <w:rStyle w:val="a6"/>
            <w:rFonts w:ascii="Times New Roman" w:eastAsia="Calibri" w:hAnsi="Times New Roman" w:cs="Times New Roman"/>
            <w:color w:val="000000" w:themeColor="text1"/>
            <w:sz w:val="24"/>
            <w:szCs w:val="24"/>
            <w:u w:val="none"/>
            <w:lang w:eastAsia="en-US"/>
          </w:rPr>
          <w:t>_</w:t>
        </w:r>
        <w:r w:rsidR="007E2780" w:rsidRPr="003E0E84">
          <w:rPr>
            <w:rStyle w:val="a6"/>
            <w:rFonts w:ascii="Times New Roman" w:eastAsia="Calibri" w:hAnsi="Times New Roman" w:cs="Times New Roman"/>
            <w:color w:val="000000" w:themeColor="text1"/>
            <w:sz w:val="24"/>
            <w:szCs w:val="24"/>
            <w:u w:val="none"/>
            <w:lang w:val="en-US" w:eastAsia="en-US"/>
          </w:rPr>
          <w:t>cnri</w:t>
        </w:r>
        <w:r w:rsidR="007E2780" w:rsidRPr="003E0E84">
          <w:rPr>
            <w:rStyle w:val="a6"/>
            <w:rFonts w:ascii="Times New Roman" w:eastAsia="Calibri" w:hAnsi="Times New Roman" w:cs="Times New Roman"/>
            <w:color w:val="000000" w:themeColor="text1"/>
            <w:sz w:val="24"/>
            <w:szCs w:val="24"/>
            <w:u w:val="none"/>
            <w:lang w:eastAsia="en-US"/>
          </w:rPr>
          <w:t>@</w:t>
        </w:r>
        <w:r w:rsidR="007E2780" w:rsidRPr="003E0E84">
          <w:rPr>
            <w:rStyle w:val="a6"/>
            <w:rFonts w:ascii="Times New Roman" w:eastAsia="Calibri" w:hAnsi="Times New Roman" w:cs="Times New Roman"/>
            <w:color w:val="000000" w:themeColor="text1"/>
            <w:sz w:val="24"/>
            <w:szCs w:val="24"/>
            <w:u w:val="none"/>
            <w:lang w:val="en-US" w:eastAsia="en-US"/>
          </w:rPr>
          <w:t>mail</w:t>
        </w:r>
        <w:r w:rsidR="007E2780" w:rsidRPr="003E0E84">
          <w:rPr>
            <w:rStyle w:val="a6"/>
            <w:rFonts w:ascii="Times New Roman" w:eastAsia="Calibri" w:hAnsi="Times New Roman" w:cs="Times New Roman"/>
            <w:color w:val="000000" w:themeColor="text1"/>
            <w:sz w:val="24"/>
            <w:szCs w:val="24"/>
            <w:u w:val="none"/>
            <w:lang w:eastAsia="en-US"/>
          </w:rPr>
          <w:t>.</w:t>
        </w:r>
        <w:proofErr w:type="spellStart"/>
        <w:r w:rsidR="007E2780" w:rsidRPr="003E0E84">
          <w:rPr>
            <w:rStyle w:val="a6"/>
            <w:rFonts w:ascii="Times New Roman" w:eastAsia="Calibri" w:hAnsi="Times New Roman" w:cs="Times New Roman"/>
            <w:color w:val="000000" w:themeColor="text1"/>
            <w:sz w:val="24"/>
            <w:szCs w:val="24"/>
            <w:u w:val="none"/>
            <w:lang w:val="en-US" w:eastAsia="en-US"/>
          </w:rPr>
          <w:t>ru</w:t>
        </w:r>
        <w:proofErr w:type="spellEnd"/>
      </w:hyperlink>
      <w:r w:rsidR="007E2780" w:rsidRPr="003E0E8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7E2780" w:rsidRPr="007E2780" w:rsidRDefault="007E2780" w:rsidP="007E2780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6412" w:rsidRPr="0063690B" w:rsidRDefault="00AE6412" w:rsidP="00AE64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6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Сведения о проведении публичных консультаций</w:t>
      </w:r>
    </w:p>
    <w:p w:rsidR="00AE6412" w:rsidRPr="0063690B" w:rsidRDefault="00AE6412" w:rsidP="00AE64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6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уведомлению о необходимости разработки проекта акта:</w:t>
      </w:r>
    </w:p>
    <w:p w:rsidR="005C07F3" w:rsidRDefault="005C07F3" w:rsidP="00AE64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412" w:rsidRPr="0063690B" w:rsidRDefault="00AE6412" w:rsidP="00AE64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90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Публичные консультации проводились.</w:t>
      </w:r>
    </w:p>
    <w:p w:rsidR="00AE6412" w:rsidRPr="0063690B" w:rsidRDefault="00AE6412" w:rsidP="00AE6412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Даты проведения публичных консультаций: с </w:t>
      </w:r>
      <w:r w:rsidR="004701AD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63690B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4701A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3690B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4701A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26897" w:rsidRPr="00636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6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4701AD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6369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A075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701A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3690B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4701A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369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6412" w:rsidRPr="0063690B" w:rsidRDefault="00AE6412" w:rsidP="00A66BA2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2" w:name="P176"/>
      <w:bookmarkEnd w:id="2"/>
      <w:r w:rsidRPr="00636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Ссылка на соответствующую страницу ГИС НСО «Электронная демократия Новосибирской области», где размещены документы о проведении оценки регулирующего воздействия проекта акта (в случае, если публичные консультации проводились): </w:t>
      </w:r>
      <w:hyperlink r:id="rId8" w:tgtFrame="_blank" w:history="1">
        <w:r w:rsidR="004701AD" w:rsidRPr="004701AD">
          <w:rPr>
            <w:rFonts w:ascii="Times New Roman" w:hAnsi="Times New Roman" w:cs="Times New Roman"/>
            <w:sz w:val="24"/>
            <w:szCs w:val="24"/>
            <w:u w:val="single"/>
          </w:rPr>
          <w:t>https://dem.nso.ru/npa/bills/25410</w:t>
        </w:r>
      </w:hyperlink>
      <w:r w:rsidR="00A66BA2" w:rsidRPr="004701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72D8" w:rsidRPr="0063690B" w:rsidRDefault="004772D8" w:rsidP="004772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772D8" w:rsidRPr="0063690B" w:rsidRDefault="004772D8" w:rsidP="004772D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3690B">
        <w:rPr>
          <w:rFonts w:ascii="Times New Roman" w:hAnsi="Times New Roman" w:cs="Times New Roman"/>
          <w:b/>
          <w:sz w:val="24"/>
          <w:szCs w:val="24"/>
        </w:rPr>
        <w:t>I</w:t>
      </w:r>
      <w:r w:rsidR="00AE6412" w:rsidRPr="0063690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3690B">
        <w:rPr>
          <w:rFonts w:ascii="Times New Roman" w:hAnsi="Times New Roman" w:cs="Times New Roman"/>
          <w:b/>
          <w:sz w:val="24"/>
          <w:szCs w:val="24"/>
        </w:rPr>
        <w:t>I. Описание проблем и предлагаемого регулирования</w:t>
      </w:r>
    </w:p>
    <w:p w:rsidR="004772D8" w:rsidRPr="0063690B" w:rsidRDefault="004772D8" w:rsidP="004772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772D8" w:rsidRPr="0063690B" w:rsidRDefault="004772D8" w:rsidP="004772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90B">
        <w:rPr>
          <w:rFonts w:ascii="Times New Roman" w:hAnsi="Times New Roman" w:cs="Times New Roman"/>
          <w:sz w:val="24"/>
          <w:szCs w:val="24"/>
        </w:rPr>
        <w:t>1. Краткая характеристика проблем, на решение которых направлен проект муниципального нормативного правового акта, и способов их решения.</w:t>
      </w:r>
    </w:p>
    <w:p w:rsidR="004772D8" w:rsidRPr="0063690B" w:rsidRDefault="004772D8" w:rsidP="004772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327"/>
      <w:bookmarkEnd w:id="3"/>
      <w:r w:rsidRPr="0063690B">
        <w:rPr>
          <w:rFonts w:ascii="Times New Roman" w:hAnsi="Times New Roman" w:cs="Times New Roman"/>
          <w:sz w:val="24"/>
          <w:szCs w:val="24"/>
        </w:rPr>
        <w:t>1.1. Проблем</w:t>
      </w:r>
      <w:r w:rsidR="00A4305E" w:rsidRPr="0063690B">
        <w:rPr>
          <w:rFonts w:ascii="Times New Roman" w:hAnsi="Times New Roman" w:cs="Times New Roman"/>
          <w:sz w:val="24"/>
          <w:szCs w:val="24"/>
        </w:rPr>
        <w:t xml:space="preserve">а и </w:t>
      </w:r>
      <w:r w:rsidRPr="0063690B">
        <w:rPr>
          <w:rFonts w:ascii="Times New Roman" w:hAnsi="Times New Roman" w:cs="Times New Roman"/>
          <w:sz w:val="24"/>
          <w:szCs w:val="24"/>
        </w:rPr>
        <w:t>негативные эффекты (последствия).</w:t>
      </w:r>
    </w:p>
    <w:p w:rsidR="004772D8" w:rsidRPr="004701AD" w:rsidRDefault="004772D8" w:rsidP="004772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1AD">
        <w:rPr>
          <w:rFonts w:ascii="Times New Roman" w:hAnsi="Times New Roman" w:cs="Times New Roman"/>
          <w:sz w:val="24"/>
          <w:szCs w:val="24"/>
        </w:rPr>
        <w:t>Описание проблем</w:t>
      </w:r>
      <w:r w:rsidR="00A4305E" w:rsidRPr="004701AD">
        <w:rPr>
          <w:rFonts w:ascii="Times New Roman" w:hAnsi="Times New Roman" w:cs="Times New Roman"/>
          <w:sz w:val="24"/>
          <w:szCs w:val="24"/>
        </w:rPr>
        <w:t>ы</w:t>
      </w:r>
      <w:r w:rsidRPr="004701AD">
        <w:rPr>
          <w:rFonts w:ascii="Times New Roman" w:hAnsi="Times New Roman" w:cs="Times New Roman"/>
          <w:sz w:val="24"/>
          <w:szCs w:val="24"/>
        </w:rPr>
        <w:t xml:space="preserve"> и негативных эффектов (последствий) приведено в </w:t>
      </w:r>
      <w:hyperlink w:anchor="P514" w:history="1">
        <w:r w:rsidRPr="004701AD">
          <w:rPr>
            <w:rFonts w:ascii="Times New Roman" w:hAnsi="Times New Roman" w:cs="Times New Roman"/>
            <w:color w:val="0000FF"/>
            <w:sz w:val="24"/>
            <w:szCs w:val="24"/>
          </w:rPr>
          <w:t>таблице 1 части III</w:t>
        </w:r>
      </w:hyperlink>
      <w:r w:rsidRPr="004701AD">
        <w:rPr>
          <w:rFonts w:ascii="Times New Roman" w:hAnsi="Times New Roman" w:cs="Times New Roman"/>
          <w:sz w:val="24"/>
          <w:szCs w:val="24"/>
        </w:rPr>
        <w:t xml:space="preserve"> настоящего сводного отчета.</w:t>
      </w:r>
    </w:p>
    <w:p w:rsidR="004772D8" w:rsidRDefault="004772D8" w:rsidP="002B1D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90B">
        <w:rPr>
          <w:rFonts w:ascii="Times New Roman" w:hAnsi="Times New Roman" w:cs="Times New Roman"/>
          <w:sz w:val="24"/>
          <w:szCs w:val="24"/>
        </w:rPr>
        <w:t>Указанн</w:t>
      </w:r>
      <w:r w:rsidR="00A4305E" w:rsidRPr="0063690B">
        <w:rPr>
          <w:rFonts w:ascii="Times New Roman" w:hAnsi="Times New Roman" w:cs="Times New Roman"/>
          <w:sz w:val="24"/>
          <w:szCs w:val="24"/>
        </w:rPr>
        <w:t>ая</w:t>
      </w:r>
      <w:r w:rsidRPr="0063690B">
        <w:rPr>
          <w:rFonts w:ascii="Times New Roman" w:hAnsi="Times New Roman" w:cs="Times New Roman"/>
          <w:sz w:val="24"/>
          <w:szCs w:val="24"/>
        </w:rPr>
        <w:t xml:space="preserve"> проблем</w:t>
      </w:r>
      <w:r w:rsidR="00A4305E" w:rsidRPr="0063690B">
        <w:rPr>
          <w:rFonts w:ascii="Times New Roman" w:hAnsi="Times New Roman" w:cs="Times New Roman"/>
          <w:sz w:val="24"/>
          <w:szCs w:val="24"/>
        </w:rPr>
        <w:t xml:space="preserve">а и </w:t>
      </w:r>
      <w:r w:rsidRPr="0063690B">
        <w:rPr>
          <w:rFonts w:ascii="Times New Roman" w:hAnsi="Times New Roman" w:cs="Times New Roman"/>
          <w:sz w:val="24"/>
          <w:szCs w:val="24"/>
        </w:rPr>
        <w:t xml:space="preserve">негативные эффекты (последствия) состоят в следующем: </w:t>
      </w:r>
    </w:p>
    <w:p w:rsidR="00C6253F" w:rsidRDefault="004701AD" w:rsidP="004701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01AD">
        <w:rPr>
          <w:rFonts w:ascii="Times New Roman" w:hAnsi="Times New Roman" w:cs="Times New Roman"/>
          <w:sz w:val="24"/>
          <w:szCs w:val="24"/>
          <w:shd w:val="clear" w:color="auto" w:fill="FFFFFF"/>
        </w:rPr>
        <w:t>Приведение в соответствии с федеральным законодательством в сфере наружной рекламы.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701AD">
        <w:rPr>
          <w:rFonts w:ascii="Times New Roman" w:hAnsi="Times New Roman" w:cs="Times New Roman"/>
          <w:sz w:val="24"/>
          <w:szCs w:val="24"/>
        </w:rPr>
        <w:t>Необходимость обобщения и детализации норм и требований к рекламным и информационным конструкциям, в том числе к их размещению. Определение новой формы проведения торгов в форме открытого аукциона.</w:t>
      </w:r>
      <w:r w:rsidR="00C625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5549" w:rsidRPr="00C6253F" w:rsidRDefault="00C6253F" w:rsidP="004701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25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Нарушение Федерального законодательства в сфере наружной рекламы, в части размещения рекламных и информационных конструкций, а также отсутствие </w:t>
      </w:r>
      <w:proofErr w:type="gramStart"/>
      <w:r w:rsidRPr="00C6253F">
        <w:rPr>
          <w:rFonts w:ascii="Times New Roman" w:hAnsi="Times New Roman" w:cs="Times New Roman"/>
          <w:sz w:val="24"/>
          <w:szCs w:val="24"/>
          <w:shd w:val="clear" w:color="auto" w:fill="FFFFFF"/>
        </w:rPr>
        <w:t>контроля за</w:t>
      </w:r>
      <w:proofErr w:type="gramEnd"/>
      <w:r w:rsidRPr="00C625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правомерностью установки рекламных конструкций.</w:t>
      </w:r>
    </w:p>
    <w:p w:rsidR="004772D8" w:rsidRPr="0063690B" w:rsidRDefault="004772D8" w:rsidP="000067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90B">
        <w:rPr>
          <w:rFonts w:ascii="Times New Roman" w:hAnsi="Times New Roman" w:cs="Times New Roman"/>
          <w:sz w:val="24"/>
          <w:szCs w:val="24"/>
        </w:rPr>
        <w:t>1.2. Возможные способы решения проблем, в том числе без введения нового правового регулирования (международный опыт, опыт других субъектов Российской Федерации).</w:t>
      </w:r>
    </w:p>
    <w:p w:rsidR="004772D8" w:rsidRPr="0063690B" w:rsidRDefault="004772D8" w:rsidP="000067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90B">
        <w:rPr>
          <w:rFonts w:ascii="Times New Roman" w:hAnsi="Times New Roman" w:cs="Times New Roman"/>
          <w:sz w:val="24"/>
          <w:szCs w:val="24"/>
        </w:rPr>
        <w:t>Способы решения заявленн</w:t>
      </w:r>
      <w:r w:rsidR="00A4305E" w:rsidRPr="0063690B">
        <w:rPr>
          <w:rFonts w:ascii="Times New Roman" w:hAnsi="Times New Roman" w:cs="Times New Roman"/>
          <w:sz w:val="24"/>
          <w:szCs w:val="24"/>
        </w:rPr>
        <w:t>ой</w:t>
      </w:r>
      <w:r w:rsidRPr="0063690B">
        <w:rPr>
          <w:rFonts w:ascii="Times New Roman" w:hAnsi="Times New Roman" w:cs="Times New Roman"/>
          <w:sz w:val="24"/>
          <w:szCs w:val="24"/>
        </w:rPr>
        <w:t xml:space="preserve"> проблем</w:t>
      </w:r>
      <w:r w:rsidR="00A4305E" w:rsidRPr="0063690B">
        <w:rPr>
          <w:rFonts w:ascii="Times New Roman" w:hAnsi="Times New Roman" w:cs="Times New Roman"/>
          <w:sz w:val="24"/>
          <w:szCs w:val="24"/>
        </w:rPr>
        <w:t>ы</w:t>
      </w:r>
      <w:r w:rsidRPr="0063690B">
        <w:rPr>
          <w:rFonts w:ascii="Times New Roman" w:hAnsi="Times New Roman" w:cs="Times New Roman"/>
          <w:sz w:val="24"/>
          <w:szCs w:val="24"/>
        </w:rPr>
        <w:t xml:space="preserve"> приведены в </w:t>
      </w:r>
      <w:hyperlink w:anchor="P529" w:history="1">
        <w:r w:rsidRPr="0063690B">
          <w:rPr>
            <w:rFonts w:ascii="Times New Roman" w:hAnsi="Times New Roman" w:cs="Times New Roman"/>
            <w:color w:val="0000FF"/>
            <w:sz w:val="24"/>
            <w:szCs w:val="24"/>
          </w:rPr>
          <w:t>таблицах 2</w:t>
        </w:r>
      </w:hyperlink>
      <w:r w:rsidRPr="0063690B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545" w:history="1">
        <w:r w:rsidRPr="0063690B">
          <w:rPr>
            <w:rFonts w:ascii="Times New Roman" w:hAnsi="Times New Roman" w:cs="Times New Roman"/>
            <w:color w:val="0000FF"/>
            <w:sz w:val="24"/>
            <w:szCs w:val="24"/>
          </w:rPr>
          <w:t>3 части III</w:t>
        </w:r>
      </w:hyperlink>
      <w:r w:rsidRPr="0063690B">
        <w:rPr>
          <w:rFonts w:ascii="Times New Roman" w:hAnsi="Times New Roman" w:cs="Times New Roman"/>
          <w:sz w:val="24"/>
          <w:szCs w:val="24"/>
        </w:rPr>
        <w:t xml:space="preserve"> настоящего сводного отчета.</w:t>
      </w:r>
    </w:p>
    <w:p w:rsidR="004772D8" w:rsidRPr="00605549" w:rsidRDefault="004772D8" w:rsidP="00660DE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5549">
        <w:rPr>
          <w:rFonts w:ascii="Times New Roman" w:hAnsi="Times New Roman" w:cs="Times New Roman"/>
          <w:color w:val="000000" w:themeColor="text1"/>
          <w:sz w:val="24"/>
          <w:szCs w:val="24"/>
        </w:rPr>
        <w:t>Указанны</w:t>
      </w:r>
      <w:r w:rsidR="00A4305E" w:rsidRPr="00605549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6055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способ свод</w:t>
      </w:r>
      <w:r w:rsidR="001317DF" w:rsidRPr="006055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ится к </w:t>
      </w:r>
      <w:r w:rsidR="00660DEA" w:rsidRPr="00605549">
        <w:rPr>
          <w:rFonts w:ascii="Times New Roman" w:hAnsi="Times New Roman" w:cs="Times New Roman"/>
          <w:color w:val="000000" w:themeColor="text1"/>
          <w:sz w:val="24"/>
          <w:szCs w:val="24"/>
        </w:rPr>
        <w:t>разработк</w:t>
      </w:r>
      <w:r w:rsidR="001317DF" w:rsidRPr="0060554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00461F" w:rsidRPr="006055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утверждени</w:t>
      </w:r>
      <w:r w:rsidR="001317DF" w:rsidRPr="00605549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="0000461F" w:rsidRPr="006055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нормативно правового акта.</w:t>
      </w:r>
    </w:p>
    <w:p w:rsidR="004772D8" w:rsidRPr="0063690B" w:rsidRDefault="004772D8" w:rsidP="00660D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90B">
        <w:rPr>
          <w:rFonts w:ascii="Times New Roman" w:hAnsi="Times New Roman" w:cs="Times New Roman"/>
          <w:sz w:val="24"/>
          <w:szCs w:val="24"/>
        </w:rPr>
        <w:t>2. Предлагаемое регулирование.</w:t>
      </w:r>
    </w:p>
    <w:p w:rsidR="00660DEA" w:rsidRPr="0063690B" w:rsidRDefault="004772D8" w:rsidP="00660DE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338"/>
      <w:bookmarkEnd w:id="4"/>
      <w:r w:rsidRPr="0063690B">
        <w:rPr>
          <w:rFonts w:ascii="Times New Roman" w:hAnsi="Times New Roman" w:cs="Times New Roman"/>
          <w:sz w:val="24"/>
          <w:szCs w:val="24"/>
        </w:rPr>
        <w:t>2.1. Описание предлагаемого регулирования:</w:t>
      </w:r>
      <w:r w:rsidR="00660DEA" w:rsidRPr="006369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253F" w:rsidRDefault="009B3957" w:rsidP="00C625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6253F">
        <w:rPr>
          <w:rFonts w:ascii="Times New Roman" w:hAnsi="Times New Roman" w:cs="Times New Roman"/>
          <w:sz w:val="24"/>
          <w:szCs w:val="24"/>
        </w:rPr>
        <w:t xml:space="preserve">- </w:t>
      </w:r>
      <w:r w:rsidR="00C6253F">
        <w:rPr>
          <w:rFonts w:ascii="Times New Roman" w:hAnsi="Times New Roman" w:cs="Times New Roman"/>
          <w:sz w:val="24"/>
          <w:szCs w:val="24"/>
        </w:rPr>
        <w:t>у</w:t>
      </w:r>
      <w:r w:rsidR="00C6253F" w:rsidRPr="00C6253F">
        <w:rPr>
          <w:rFonts w:ascii="Times New Roman" w:hAnsi="Times New Roman" w:cs="Times New Roman"/>
          <w:sz w:val="24"/>
          <w:szCs w:val="24"/>
        </w:rPr>
        <w:t>тверждение Правил распространения наружной рекламы и информации в городе Бердске, которые обеспечат соблюдение Федерального законодательства в сфере наружной рекламы.</w:t>
      </w:r>
    </w:p>
    <w:p w:rsidR="004772D8" w:rsidRPr="0063690B" w:rsidRDefault="00C6253F" w:rsidP="00660DE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772D8" w:rsidRPr="0063690B">
        <w:rPr>
          <w:rFonts w:ascii="Times New Roman" w:hAnsi="Times New Roman" w:cs="Times New Roman"/>
          <w:sz w:val="24"/>
          <w:szCs w:val="24"/>
        </w:rPr>
        <w:t>.2. Обоснование выбора предлагаемого регулирования (выбранных способов</w:t>
      </w:r>
      <w:r w:rsidR="00660DEA" w:rsidRPr="0063690B">
        <w:rPr>
          <w:rFonts w:ascii="Times New Roman" w:hAnsi="Times New Roman" w:cs="Times New Roman"/>
          <w:sz w:val="24"/>
          <w:szCs w:val="24"/>
        </w:rPr>
        <w:t xml:space="preserve"> </w:t>
      </w:r>
      <w:r w:rsidR="004772D8" w:rsidRPr="0063690B">
        <w:rPr>
          <w:rFonts w:ascii="Times New Roman" w:hAnsi="Times New Roman" w:cs="Times New Roman"/>
          <w:sz w:val="24"/>
          <w:szCs w:val="24"/>
        </w:rPr>
        <w:t>решения проблем).</w:t>
      </w:r>
    </w:p>
    <w:p w:rsidR="004772D8" w:rsidRPr="0063690B" w:rsidRDefault="00660DEA" w:rsidP="00660DE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90B">
        <w:rPr>
          <w:rFonts w:ascii="Times New Roman" w:hAnsi="Times New Roman" w:cs="Times New Roman"/>
          <w:sz w:val="24"/>
          <w:szCs w:val="24"/>
        </w:rPr>
        <w:lastRenderedPageBreak/>
        <w:t xml:space="preserve">Причины, по которым из всех возможных </w:t>
      </w:r>
      <w:r w:rsidR="004772D8" w:rsidRPr="0063690B">
        <w:rPr>
          <w:rFonts w:ascii="Times New Roman" w:hAnsi="Times New Roman" w:cs="Times New Roman"/>
          <w:sz w:val="24"/>
          <w:szCs w:val="24"/>
        </w:rPr>
        <w:t>способов решения заявленных</w:t>
      </w:r>
      <w:r w:rsidRPr="0063690B">
        <w:rPr>
          <w:rFonts w:ascii="Times New Roman" w:hAnsi="Times New Roman" w:cs="Times New Roman"/>
          <w:sz w:val="24"/>
          <w:szCs w:val="24"/>
        </w:rPr>
        <w:t xml:space="preserve"> </w:t>
      </w:r>
      <w:r w:rsidR="004772D8" w:rsidRPr="0063690B">
        <w:rPr>
          <w:rFonts w:ascii="Times New Roman" w:hAnsi="Times New Roman" w:cs="Times New Roman"/>
          <w:sz w:val="24"/>
          <w:szCs w:val="24"/>
        </w:rPr>
        <w:t xml:space="preserve">проблем, приведенных в </w:t>
      </w:r>
      <w:hyperlink w:anchor="P529" w:history="1">
        <w:r w:rsidR="004772D8" w:rsidRPr="0063690B">
          <w:rPr>
            <w:rFonts w:ascii="Times New Roman" w:hAnsi="Times New Roman" w:cs="Times New Roman"/>
            <w:color w:val="0000FF"/>
            <w:sz w:val="24"/>
            <w:szCs w:val="24"/>
          </w:rPr>
          <w:t>таблицах 2</w:t>
        </w:r>
      </w:hyperlink>
      <w:r w:rsidR="004772D8" w:rsidRPr="0063690B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545" w:history="1">
        <w:r w:rsidR="004772D8" w:rsidRPr="0063690B">
          <w:rPr>
            <w:rFonts w:ascii="Times New Roman" w:hAnsi="Times New Roman" w:cs="Times New Roman"/>
            <w:color w:val="0000FF"/>
            <w:sz w:val="24"/>
            <w:szCs w:val="24"/>
          </w:rPr>
          <w:t>3 части III</w:t>
        </w:r>
      </w:hyperlink>
      <w:r w:rsidR="004772D8" w:rsidRPr="0063690B">
        <w:rPr>
          <w:rFonts w:ascii="Times New Roman" w:hAnsi="Times New Roman" w:cs="Times New Roman"/>
          <w:sz w:val="24"/>
          <w:szCs w:val="24"/>
        </w:rPr>
        <w:t xml:space="preserve"> настоящего сводного отчета,</w:t>
      </w:r>
      <w:r w:rsidRPr="0063690B">
        <w:rPr>
          <w:rFonts w:ascii="Times New Roman" w:hAnsi="Times New Roman" w:cs="Times New Roman"/>
          <w:sz w:val="24"/>
          <w:szCs w:val="24"/>
        </w:rPr>
        <w:t xml:space="preserve"> </w:t>
      </w:r>
      <w:r w:rsidR="004772D8" w:rsidRPr="0063690B">
        <w:rPr>
          <w:rFonts w:ascii="Times New Roman" w:hAnsi="Times New Roman" w:cs="Times New Roman"/>
          <w:sz w:val="24"/>
          <w:szCs w:val="24"/>
        </w:rPr>
        <w:t xml:space="preserve">выбран описанный в </w:t>
      </w:r>
      <w:hyperlink w:anchor="P338" w:history="1">
        <w:r w:rsidR="004772D8" w:rsidRPr="0063690B">
          <w:rPr>
            <w:rFonts w:ascii="Times New Roman" w:hAnsi="Times New Roman" w:cs="Times New Roman"/>
            <w:color w:val="0000FF"/>
            <w:sz w:val="24"/>
            <w:szCs w:val="24"/>
          </w:rPr>
          <w:t>пункте 2.1</w:t>
        </w:r>
      </w:hyperlink>
      <w:r w:rsidR="004772D8" w:rsidRPr="0063690B">
        <w:rPr>
          <w:rFonts w:ascii="Times New Roman" w:hAnsi="Times New Roman" w:cs="Times New Roman"/>
          <w:sz w:val="24"/>
          <w:szCs w:val="24"/>
        </w:rPr>
        <w:t xml:space="preserve">: </w:t>
      </w:r>
      <w:r w:rsidRPr="00C6253F">
        <w:rPr>
          <w:rFonts w:ascii="Times New Roman" w:hAnsi="Times New Roman" w:cs="Times New Roman"/>
          <w:sz w:val="24"/>
          <w:szCs w:val="24"/>
        </w:rPr>
        <w:t>отсутствуют</w:t>
      </w:r>
      <w:r w:rsidR="00713813" w:rsidRPr="00C6253F">
        <w:rPr>
          <w:rFonts w:ascii="Times New Roman" w:hAnsi="Times New Roman" w:cs="Times New Roman"/>
          <w:sz w:val="24"/>
          <w:szCs w:val="24"/>
        </w:rPr>
        <w:t xml:space="preserve"> альтернативные способы решения.</w:t>
      </w:r>
    </w:p>
    <w:p w:rsidR="004772D8" w:rsidRPr="0063690B" w:rsidRDefault="004772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344"/>
      <w:bookmarkEnd w:id="5"/>
      <w:r w:rsidRPr="0063690B">
        <w:rPr>
          <w:rFonts w:ascii="Times New Roman" w:hAnsi="Times New Roman" w:cs="Times New Roman"/>
          <w:sz w:val="24"/>
          <w:szCs w:val="24"/>
        </w:rPr>
        <w:t>2.3. Цели регулирования.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6"/>
        <w:gridCol w:w="4110"/>
        <w:gridCol w:w="2979"/>
        <w:gridCol w:w="2320"/>
      </w:tblGrid>
      <w:tr w:rsidR="004772D8" w:rsidRPr="0063690B" w:rsidTr="00C75E25">
        <w:tc>
          <w:tcPr>
            <w:tcW w:w="316" w:type="pct"/>
            <w:vAlign w:val="center"/>
          </w:tcPr>
          <w:p w:rsidR="004772D8" w:rsidRPr="0063690B" w:rsidRDefault="00660DEA" w:rsidP="00660D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0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772D8" w:rsidRPr="00636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772D8" w:rsidRPr="006369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4772D8" w:rsidRPr="0063690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46" w:type="pct"/>
            <w:vAlign w:val="center"/>
          </w:tcPr>
          <w:p w:rsidR="004772D8" w:rsidRPr="0063690B" w:rsidRDefault="004772D8" w:rsidP="00660D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0B">
              <w:rPr>
                <w:rFonts w:ascii="Times New Roman" w:hAnsi="Times New Roman" w:cs="Times New Roman"/>
                <w:sz w:val="24"/>
                <w:szCs w:val="24"/>
              </w:rPr>
              <w:t xml:space="preserve">Цели предлагаемого регулирования (со ссылкой на номер проблемы из </w:t>
            </w:r>
            <w:hyperlink w:anchor="P514" w:history="1">
              <w:r w:rsidRPr="006369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таблицы 1</w:t>
              </w:r>
            </w:hyperlink>
            <w:r w:rsidRPr="006369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83" w:type="pct"/>
            <w:vAlign w:val="center"/>
          </w:tcPr>
          <w:p w:rsidR="004772D8" w:rsidRPr="0063690B" w:rsidRDefault="004772D8" w:rsidP="00660D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0B">
              <w:rPr>
                <w:rFonts w:ascii="Times New Roman" w:hAnsi="Times New Roman" w:cs="Times New Roman"/>
                <w:sz w:val="24"/>
                <w:szCs w:val="24"/>
              </w:rPr>
              <w:t>Индикаторы достижения целей; текущее значение индикаторов</w:t>
            </w:r>
          </w:p>
        </w:tc>
        <w:tc>
          <w:tcPr>
            <w:tcW w:w="1156" w:type="pct"/>
            <w:vAlign w:val="center"/>
          </w:tcPr>
          <w:p w:rsidR="004772D8" w:rsidRPr="0063690B" w:rsidRDefault="004772D8" w:rsidP="00660D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0B">
              <w:rPr>
                <w:rFonts w:ascii="Times New Roman" w:hAnsi="Times New Roman" w:cs="Times New Roman"/>
                <w:sz w:val="24"/>
                <w:szCs w:val="24"/>
              </w:rPr>
              <w:t>Прогнозируемые значения индикаторов</w:t>
            </w:r>
          </w:p>
        </w:tc>
      </w:tr>
      <w:tr w:rsidR="00D6158F" w:rsidRPr="0063690B" w:rsidTr="005C07F3">
        <w:trPr>
          <w:trHeight w:val="1604"/>
        </w:trPr>
        <w:tc>
          <w:tcPr>
            <w:tcW w:w="316" w:type="pct"/>
            <w:vAlign w:val="center"/>
          </w:tcPr>
          <w:p w:rsidR="00B6526E" w:rsidRDefault="005C07F3" w:rsidP="00B652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6526E" w:rsidRDefault="00B6526E" w:rsidP="00B652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26E" w:rsidRDefault="00B6526E" w:rsidP="00B652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26E" w:rsidRDefault="00B6526E" w:rsidP="00B652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26E" w:rsidRDefault="00B6526E" w:rsidP="00B652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26E" w:rsidRPr="0063690B" w:rsidRDefault="00B6526E" w:rsidP="00B652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pct"/>
            <w:vAlign w:val="center"/>
          </w:tcPr>
          <w:p w:rsidR="00D6158F" w:rsidRPr="007E2780" w:rsidRDefault="00C6253F" w:rsidP="00C62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701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Приведение в соответствии с федеральным законодательством в сфере наружной рекламы.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701AD">
              <w:rPr>
                <w:rFonts w:ascii="Times New Roman" w:hAnsi="Times New Roman" w:cs="Times New Roman"/>
                <w:sz w:val="24"/>
                <w:szCs w:val="24"/>
              </w:rPr>
              <w:t>Необходимость обобщения и детализации норм и требований к рекламным и информационным конструкциям, в том числе к их размещению. Определение новой формы проведения торгов в форме открытого аукциона.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3" w:type="pct"/>
            <w:vAlign w:val="center"/>
          </w:tcPr>
          <w:p w:rsidR="00D6158F" w:rsidRPr="007E2780" w:rsidRDefault="00C75E25" w:rsidP="00C625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253F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нормативного правового акта; нормативный правовой акт </w:t>
            </w:r>
            <w:r w:rsidR="00C6253F" w:rsidRPr="00C6253F">
              <w:rPr>
                <w:rFonts w:ascii="Times New Roman" w:hAnsi="Times New Roman" w:cs="Times New Roman"/>
                <w:sz w:val="24"/>
                <w:szCs w:val="24"/>
              </w:rPr>
              <w:t>устарел</w:t>
            </w:r>
          </w:p>
        </w:tc>
        <w:tc>
          <w:tcPr>
            <w:tcW w:w="1156" w:type="pct"/>
            <w:vAlign w:val="center"/>
          </w:tcPr>
          <w:p w:rsidR="00D6158F" w:rsidRPr="007E2780" w:rsidRDefault="00884A49" w:rsidP="005C0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253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75E25" w:rsidRPr="00C6253F">
              <w:rPr>
                <w:rFonts w:ascii="Times New Roman" w:hAnsi="Times New Roman" w:cs="Times New Roman"/>
                <w:sz w:val="24"/>
                <w:szCs w:val="24"/>
              </w:rPr>
              <w:t>ринятие нормативного правового акта в 202</w:t>
            </w:r>
            <w:r w:rsidR="00C6253F" w:rsidRPr="00C625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75E25" w:rsidRPr="00C6253F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</w:tr>
    </w:tbl>
    <w:p w:rsidR="004772D8" w:rsidRPr="0063690B" w:rsidRDefault="004772D8" w:rsidP="00D615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90B">
        <w:rPr>
          <w:rFonts w:ascii="Times New Roman" w:hAnsi="Times New Roman" w:cs="Times New Roman"/>
          <w:sz w:val="24"/>
          <w:szCs w:val="24"/>
        </w:rPr>
        <w:t xml:space="preserve">2.4. Описание способа расчета (оценки) значений индикаторов достижения цели </w:t>
      </w:r>
      <w:r w:rsidR="007717FA">
        <w:rPr>
          <w:rFonts w:ascii="Times New Roman" w:hAnsi="Times New Roman" w:cs="Times New Roman"/>
          <w:sz w:val="24"/>
          <w:szCs w:val="24"/>
        </w:rPr>
        <w:t>предлагаемого регулирования отсутствуют.</w:t>
      </w:r>
    </w:p>
    <w:p w:rsidR="004772D8" w:rsidRPr="0063690B" w:rsidRDefault="004772D8" w:rsidP="00D615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90B">
        <w:rPr>
          <w:rFonts w:ascii="Times New Roman" w:hAnsi="Times New Roman" w:cs="Times New Roman"/>
          <w:sz w:val="24"/>
          <w:szCs w:val="24"/>
        </w:rPr>
        <w:t>2.5</w:t>
      </w:r>
      <w:r w:rsidR="007717FA">
        <w:rPr>
          <w:rFonts w:ascii="Times New Roman" w:hAnsi="Times New Roman" w:cs="Times New Roman"/>
          <w:sz w:val="24"/>
          <w:szCs w:val="24"/>
        </w:rPr>
        <w:t>. Описание программ мониторинга не требуется.</w:t>
      </w:r>
    </w:p>
    <w:p w:rsidR="004772D8" w:rsidRPr="0063690B" w:rsidRDefault="004772D8" w:rsidP="00D615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90B">
        <w:rPr>
          <w:rFonts w:ascii="Times New Roman" w:hAnsi="Times New Roman" w:cs="Times New Roman"/>
          <w:sz w:val="24"/>
          <w:szCs w:val="24"/>
        </w:rPr>
        <w:t>2.6. Иные способы оценки достижения целей предлагаемого регулирования</w:t>
      </w:r>
      <w:r w:rsidR="00D6158F" w:rsidRPr="0063690B">
        <w:rPr>
          <w:rFonts w:ascii="Times New Roman" w:hAnsi="Times New Roman" w:cs="Times New Roman"/>
          <w:sz w:val="24"/>
          <w:szCs w:val="24"/>
        </w:rPr>
        <w:t xml:space="preserve">: </w:t>
      </w:r>
      <w:r w:rsidR="00D6158F" w:rsidRPr="007717FA">
        <w:rPr>
          <w:rFonts w:ascii="Times New Roman" w:hAnsi="Times New Roman" w:cs="Times New Roman"/>
          <w:sz w:val="24"/>
          <w:szCs w:val="24"/>
        </w:rPr>
        <w:t>отсутствуют.</w:t>
      </w:r>
    </w:p>
    <w:p w:rsidR="004772D8" w:rsidRPr="0063690B" w:rsidRDefault="00D615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90B">
        <w:rPr>
          <w:rFonts w:ascii="Times New Roman" w:hAnsi="Times New Roman" w:cs="Times New Roman"/>
          <w:sz w:val="24"/>
          <w:szCs w:val="24"/>
        </w:rPr>
        <w:t>2.7.</w:t>
      </w:r>
      <w:r w:rsidR="004772D8" w:rsidRPr="0063690B">
        <w:rPr>
          <w:rFonts w:ascii="Times New Roman" w:hAnsi="Times New Roman" w:cs="Times New Roman"/>
          <w:sz w:val="24"/>
          <w:szCs w:val="24"/>
        </w:rPr>
        <w:t xml:space="preserve"> Обоснование наличия полномочий по принятию нормативного правового</w:t>
      </w:r>
      <w:r w:rsidRPr="0063690B">
        <w:rPr>
          <w:rFonts w:ascii="Times New Roman" w:hAnsi="Times New Roman" w:cs="Times New Roman"/>
          <w:sz w:val="24"/>
          <w:szCs w:val="24"/>
        </w:rPr>
        <w:t xml:space="preserve"> </w:t>
      </w:r>
      <w:r w:rsidR="00D11C62" w:rsidRPr="0063690B">
        <w:rPr>
          <w:rFonts w:ascii="Times New Roman" w:hAnsi="Times New Roman" w:cs="Times New Roman"/>
          <w:sz w:val="24"/>
          <w:szCs w:val="24"/>
        </w:rPr>
        <w:t>акта:</w:t>
      </w:r>
    </w:p>
    <w:p w:rsidR="00D11C62" w:rsidRDefault="00D11C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7FA">
        <w:rPr>
          <w:rFonts w:ascii="Times New Roman" w:hAnsi="Times New Roman" w:cs="Times New Roman"/>
          <w:sz w:val="24"/>
          <w:szCs w:val="24"/>
        </w:rPr>
        <w:t xml:space="preserve">- </w:t>
      </w:r>
      <w:r w:rsidR="006815AE">
        <w:rPr>
          <w:rFonts w:ascii="Times New Roman" w:hAnsi="Times New Roman" w:cs="Times New Roman"/>
          <w:sz w:val="24"/>
          <w:szCs w:val="24"/>
        </w:rPr>
        <w:t xml:space="preserve"> </w:t>
      </w:r>
      <w:r w:rsidRPr="007717FA">
        <w:rPr>
          <w:rFonts w:ascii="Times New Roman" w:hAnsi="Times New Roman" w:cs="Times New Roman"/>
          <w:sz w:val="24"/>
          <w:szCs w:val="24"/>
        </w:rPr>
        <w:t xml:space="preserve">Федеральный закон от </w:t>
      </w:r>
      <w:r w:rsidR="007717FA">
        <w:rPr>
          <w:rFonts w:ascii="Times New Roman" w:hAnsi="Times New Roman" w:cs="Times New Roman"/>
          <w:sz w:val="24"/>
          <w:szCs w:val="24"/>
        </w:rPr>
        <w:t>13.03.2006 № 38</w:t>
      </w:r>
      <w:r w:rsidRPr="007717FA">
        <w:rPr>
          <w:rFonts w:ascii="Times New Roman" w:hAnsi="Times New Roman" w:cs="Times New Roman"/>
          <w:sz w:val="24"/>
          <w:szCs w:val="24"/>
        </w:rPr>
        <w:t>-ФЗ «</w:t>
      </w:r>
      <w:r w:rsidR="007717FA">
        <w:rPr>
          <w:rFonts w:ascii="Times New Roman" w:hAnsi="Times New Roman" w:cs="Times New Roman"/>
          <w:sz w:val="24"/>
          <w:szCs w:val="24"/>
        </w:rPr>
        <w:t>О рекламе»;</w:t>
      </w:r>
    </w:p>
    <w:p w:rsidR="007717FA" w:rsidRPr="007717FA" w:rsidRDefault="006815A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717FA" w:rsidRPr="007717FA">
        <w:rPr>
          <w:rFonts w:ascii="Times New Roman" w:hAnsi="Times New Roman"/>
          <w:sz w:val="24"/>
          <w:szCs w:val="24"/>
        </w:rPr>
        <w:t>Федеральный закон Российской Федерации от 06.10.2003 № 131-ФЗ «Об общих принципах организации местного самоуправления в Российской Федерации»</w:t>
      </w:r>
      <w:r w:rsidR="007717FA">
        <w:rPr>
          <w:rFonts w:ascii="Times New Roman" w:hAnsi="Times New Roman"/>
          <w:sz w:val="24"/>
          <w:szCs w:val="24"/>
        </w:rPr>
        <w:t>.</w:t>
      </w:r>
    </w:p>
    <w:p w:rsidR="004772D8" w:rsidRPr="0063690B" w:rsidRDefault="004772D8" w:rsidP="00D11C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90B">
        <w:rPr>
          <w:rFonts w:ascii="Times New Roman" w:hAnsi="Times New Roman" w:cs="Times New Roman"/>
          <w:sz w:val="24"/>
          <w:szCs w:val="24"/>
        </w:rPr>
        <w:t>3. Заинтересованные лица.</w:t>
      </w:r>
    </w:p>
    <w:p w:rsidR="004772D8" w:rsidRPr="0063690B" w:rsidRDefault="004772D8" w:rsidP="00D11C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370"/>
      <w:bookmarkEnd w:id="6"/>
      <w:r w:rsidRPr="0063690B">
        <w:rPr>
          <w:rFonts w:ascii="Times New Roman" w:hAnsi="Times New Roman" w:cs="Times New Roman"/>
          <w:sz w:val="24"/>
          <w:szCs w:val="24"/>
        </w:rPr>
        <w:t>3.1. Основные группы субъектов предпринимательской и (или) инвестиционной деятельности, затрагиваемых предлагаемым регулированием.</w:t>
      </w:r>
    </w:p>
    <w:tbl>
      <w:tblPr>
        <w:tblW w:w="48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55"/>
        <w:gridCol w:w="2486"/>
        <w:gridCol w:w="3401"/>
      </w:tblGrid>
      <w:tr w:rsidR="004772D8" w:rsidRPr="0063690B" w:rsidTr="005C07F3">
        <w:tc>
          <w:tcPr>
            <w:tcW w:w="2009" w:type="pct"/>
            <w:vAlign w:val="center"/>
          </w:tcPr>
          <w:p w:rsidR="004772D8" w:rsidRPr="0063690B" w:rsidRDefault="004772D8" w:rsidP="00D11C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0B">
              <w:rPr>
                <w:rFonts w:ascii="Times New Roman" w:hAnsi="Times New Roman" w:cs="Times New Roman"/>
                <w:sz w:val="24"/>
                <w:szCs w:val="24"/>
              </w:rPr>
              <w:t>Наименование групп субъектов предпринимательской и (или) инвестиционной деятельности</w:t>
            </w:r>
          </w:p>
        </w:tc>
        <w:tc>
          <w:tcPr>
            <w:tcW w:w="1263" w:type="pct"/>
            <w:vAlign w:val="center"/>
          </w:tcPr>
          <w:p w:rsidR="004772D8" w:rsidRPr="0063690B" w:rsidRDefault="004772D8" w:rsidP="00D11C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0B">
              <w:rPr>
                <w:rFonts w:ascii="Times New Roman" w:hAnsi="Times New Roman" w:cs="Times New Roman"/>
                <w:sz w:val="24"/>
                <w:szCs w:val="24"/>
              </w:rPr>
              <w:t>Оценка количества на стадии разработки проекта акта</w:t>
            </w:r>
          </w:p>
        </w:tc>
        <w:tc>
          <w:tcPr>
            <w:tcW w:w="1728" w:type="pct"/>
            <w:vAlign w:val="center"/>
          </w:tcPr>
          <w:p w:rsidR="004772D8" w:rsidRPr="0063690B" w:rsidRDefault="004772D8" w:rsidP="00D11C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0B">
              <w:rPr>
                <w:rFonts w:ascii="Times New Roman" w:hAnsi="Times New Roman" w:cs="Times New Roman"/>
                <w:sz w:val="24"/>
                <w:szCs w:val="24"/>
              </w:rPr>
              <w:t>Источники данных</w:t>
            </w:r>
          </w:p>
        </w:tc>
      </w:tr>
      <w:tr w:rsidR="004772D8" w:rsidRPr="0063690B" w:rsidTr="005C07F3">
        <w:tc>
          <w:tcPr>
            <w:tcW w:w="2009" w:type="pct"/>
            <w:vAlign w:val="center"/>
          </w:tcPr>
          <w:p w:rsidR="004772D8" w:rsidRPr="0063690B" w:rsidRDefault="00D11C62" w:rsidP="00D11C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90B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</w:t>
            </w:r>
          </w:p>
        </w:tc>
        <w:tc>
          <w:tcPr>
            <w:tcW w:w="1263" w:type="pct"/>
            <w:vAlign w:val="center"/>
          </w:tcPr>
          <w:p w:rsidR="004772D8" w:rsidRPr="006815AE" w:rsidRDefault="006815AE" w:rsidP="004241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AE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728" w:type="pct"/>
            <w:vAlign w:val="center"/>
          </w:tcPr>
          <w:p w:rsidR="004772D8" w:rsidRPr="006815AE" w:rsidRDefault="006815AE" w:rsidP="00D11C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AE">
              <w:rPr>
                <w:rFonts w:ascii="Times New Roman" w:hAnsi="Times New Roman" w:cs="Times New Roman"/>
                <w:sz w:val="24"/>
                <w:szCs w:val="24"/>
              </w:rPr>
              <w:t>Реестр выданных разрешений на установку рекламных конструкций</w:t>
            </w:r>
          </w:p>
        </w:tc>
      </w:tr>
      <w:tr w:rsidR="00D11C62" w:rsidRPr="0063690B" w:rsidTr="005C07F3">
        <w:tc>
          <w:tcPr>
            <w:tcW w:w="2009" w:type="pct"/>
            <w:vAlign w:val="center"/>
          </w:tcPr>
          <w:p w:rsidR="00D11C62" w:rsidRPr="006815AE" w:rsidRDefault="006815AE" w:rsidP="00D11C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5AE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263" w:type="pct"/>
            <w:vAlign w:val="center"/>
          </w:tcPr>
          <w:p w:rsidR="00D11C62" w:rsidRPr="006815AE" w:rsidRDefault="006815AE" w:rsidP="004241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AE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1728" w:type="pct"/>
            <w:vAlign w:val="center"/>
          </w:tcPr>
          <w:p w:rsidR="00D11C62" w:rsidRPr="007E2780" w:rsidRDefault="006815AE" w:rsidP="00D11C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15AE">
              <w:rPr>
                <w:rFonts w:ascii="Times New Roman" w:hAnsi="Times New Roman" w:cs="Times New Roman"/>
                <w:sz w:val="24"/>
                <w:szCs w:val="24"/>
              </w:rPr>
              <w:t>Реестр выданных разрешений на установку рекламных конструкций</w:t>
            </w:r>
          </w:p>
        </w:tc>
      </w:tr>
      <w:tr w:rsidR="006815AE" w:rsidRPr="0063690B" w:rsidTr="005C07F3">
        <w:tc>
          <w:tcPr>
            <w:tcW w:w="2009" w:type="pct"/>
            <w:vAlign w:val="center"/>
          </w:tcPr>
          <w:p w:rsidR="006815AE" w:rsidRPr="006815AE" w:rsidRDefault="006815AE" w:rsidP="00D11C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263" w:type="pct"/>
            <w:vAlign w:val="center"/>
          </w:tcPr>
          <w:p w:rsidR="006815AE" w:rsidRPr="006815AE" w:rsidRDefault="006815AE" w:rsidP="004241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28" w:type="pct"/>
            <w:vAlign w:val="center"/>
          </w:tcPr>
          <w:p w:rsidR="006815AE" w:rsidRPr="006815AE" w:rsidRDefault="006815AE" w:rsidP="00D11C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AE">
              <w:rPr>
                <w:rFonts w:ascii="Times New Roman" w:hAnsi="Times New Roman" w:cs="Times New Roman"/>
                <w:sz w:val="24"/>
                <w:szCs w:val="24"/>
              </w:rPr>
              <w:t>Реестр выданных разрешений на установку рекламных конструкций</w:t>
            </w:r>
          </w:p>
        </w:tc>
      </w:tr>
    </w:tbl>
    <w:p w:rsidR="004772D8" w:rsidRPr="0063690B" w:rsidRDefault="004772D8" w:rsidP="00D11C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90B">
        <w:rPr>
          <w:rFonts w:ascii="Times New Roman" w:hAnsi="Times New Roman" w:cs="Times New Roman"/>
          <w:sz w:val="24"/>
          <w:szCs w:val="24"/>
        </w:rPr>
        <w:t>3.2. Устанавливаемые или изменяемые обязанности субъектов предпринимательской и (или) инвестиционной деятельности.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55"/>
        <w:gridCol w:w="3516"/>
        <w:gridCol w:w="2574"/>
      </w:tblGrid>
      <w:tr w:rsidR="004772D8" w:rsidRPr="0063690B" w:rsidTr="00D11C62">
        <w:tc>
          <w:tcPr>
            <w:tcW w:w="1969" w:type="pct"/>
            <w:vAlign w:val="center"/>
          </w:tcPr>
          <w:p w:rsidR="004772D8" w:rsidRPr="0063690B" w:rsidRDefault="004772D8" w:rsidP="00D11C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0B">
              <w:rPr>
                <w:rFonts w:ascii="Times New Roman" w:hAnsi="Times New Roman" w:cs="Times New Roman"/>
                <w:sz w:val="24"/>
                <w:szCs w:val="24"/>
              </w:rPr>
              <w:t>Содержание новой (изменяемой) обязанности</w:t>
            </w:r>
          </w:p>
        </w:tc>
        <w:tc>
          <w:tcPr>
            <w:tcW w:w="1750" w:type="pct"/>
            <w:vAlign w:val="center"/>
          </w:tcPr>
          <w:p w:rsidR="004772D8" w:rsidRPr="0063690B" w:rsidRDefault="004772D8" w:rsidP="00D11C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0B">
              <w:rPr>
                <w:rFonts w:ascii="Times New Roman" w:hAnsi="Times New Roman" w:cs="Times New Roman"/>
                <w:sz w:val="24"/>
                <w:szCs w:val="24"/>
              </w:rPr>
              <w:t>Порядок организации исполнения</w:t>
            </w:r>
          </w:p>
        </w:tc>
        <w:tc>
          <w:tcPr>
            <w:tcW w:w="1281" w:type="pct"/>
            <w:vAlign w:val="center"/>
          </w:tcPr>
          <w:p w:rsidR="004772D8" w:rsidRPr="0063690B" w:rsidRDefault="004772D8" w:rsidP="00D11C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0B">
              <w:rPr>
                <w:rFonts w:ascii="Times New Roman" w:hAnsi="Times New Roman" w:cs="Times New Roman"/>
                <w:sz w:val="24"/>
                <w:szCs w:val="24"/>
              </w:rPr>
              <w:t>Оценка расходов субъектов (включая периодичность, если применимо)</w:t>
            </w:r>
          </w:p>
        </w:tc>
      </w:tr>
      <w:tr w:rsidR="004772D8" w:rsidRPr="0063690B" w:rsidTr="00D11C62">
        <w:tc>
          <w:tcPr>
            <w:tcW w:w="5000" w:type="pct"/>
            <w:gridSpan w:val="3"/>
            <w:vAlign w:val="center"/>
          </w:tcPr>
          <w:p w:rsidR="004772D8" w:rsidRPr="0063690B" w:rsidRDefault="004772D8" w:rsidP="00E9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0B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="00E95381" w:rsidRPr="0063690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3690B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(по </w:t>
            </w:r>
            <w:hyperlink w:anchor="P370" w:history="1">
              <w:r w:rsidRPr="006369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пункту 3.1</w:t>
              </w:r>
            </w:hyperlink>
            <w:r w:rsidRPr="006369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11C62" w:rsidRPr="0063690B" w:rsidTr="00D11C62">
        <w:tc>
          <w:tcPr>
            <w:tcW w:w="5000" w:type="pct"/>
            <w:gridSpan w:val="3"/>
            <w:vAlign w:val="center"/>
          </w:tcPr>
          <w:p w:rsidR="00D11C62" w:rsidRPr="0063690B" w:rsidRDefault="00D11C62" w:rsidP="00D11C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отсутствуют</w:t>
            </w:r>
          </w:p>
        </w:tc>
      </w:tr>
    </w:tbl>
    <w:p w:rsidR="004772D8" w:rsidRPr="0063690B" w:rsidRDefault="004772D8" w:rsidP="00D11C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90B">
        <w:rPr>
          <w:rFonts w:ascii="Times New Roman" w:hAnsi="Times New Roman" w:cs="Times New Roman"/>
          <w:sz w:val="24"/>
          <w:szCs w:val="24"/>
        </w:rPr>
        <w:t>3.3. Оценка иных расходов субъектов предпринимательской и (или) инвестиционной деятельности, связанных с введением предлагаемого регулирования.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8"/>
        <w:gridCol w:w="3829"/>
        <w:gridCol w:w="3014"/>
        <w:gridCol w:w="2574"/>
      </w:tblGrid>
      <w:tr w:rsidR="004772D8" w:rsidRPr="00F01A59" w:rsidTr="00D11C62">
        <w:tc>
          <w:tcPr>
            <w:tcW w:w="313" w:type="pct"/>
          </w:tcPr>
          <w:p w:rsidR="004772D8" w:rsidRPr="00F01A59" w:rsidRDefault="00D11C62" w:rsidP="00D11C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A5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772D8" w:rsidRPr="00F01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772D8" w:rsidRPr="00F01A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4772D8" w:rsidRPr="00F01A5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06" w:type="pct"/>
          </w:tcPr>
          <w:p w:rsidR="004772D8" w:rsidRPr="00F01A59" w:rsidRDefault="004772D8" w:rsidP="00D11C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A59">
              <w:rPr>
                <w:rFonts w:ascii="Times New Roman" w:hAnsi="Times New Roman" w:cs="Times New Roman"/>
                <w:sz w:val="24"/>
                <w:szCs w:val="24"/>
              </w:rPr>
              <w:t>Положение проекта акта, реализация которого может потребовать расходов</w:t>
            </w:r>
          </w:p>
        </w:tc>
        <w:tc>
          <w:tcPr>
            <w:tcW w:w="1500" w:type="pct"/>
          </w:tcPr>
          <w:p w:rsidR="004772D8" w:rsidRPr="00F01A59" w:rsidRDefault="004772D8" w:rsidP="00D11C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A59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281" w:type="pct"/>
          </w:tcPr>
          <w:p w:rsidR="004772D8" w:rsidRPr="00F01A59" w:rsidRDefault="004772D8" w:rsidP="00D11C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A59">
              <w:rPr>
                <w:rFonts w:ascii="Times New Roman" w:hAnsi="Times New Roman" w:cs="Times New Roman"/>
                <w:sz w:val="24"/>
                <w:szCs w:val="24"/>
              </w:rPr>
              <w:t>Оценка расходов (включая периодичность, если применимо)</w:t>
            </w:r>
          </w:p>
        </w:tc>
      </w:tr>
      <w:tr w:rsidR="00D11C62" w:rsidRPr="00F01A59" w:rsidTr="00D11C62">
        <w:tc>
          <w:tcPr>
            <w:tcW w:w="5000" w:type="pct"/>
            <w:gridSpan w:val="4"/>
          </w:tcPr>
          <w:p w:rsidR="00D11C62" w:rsidRPr="00F01A59" w:rsidRDefault="00D11C62" w:rsidP="00D11C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A5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4772D8" w:rsidRPr="00F01A59" w:rsidRDefault="004772D8" w:rsidP="00D11C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A59">
        <w:rPr>
          <w:rFonts w:ascii="Times New Roman" w:hAnsi="Times New Roman" w:cs="Times New Roman"/>
          <w:sz w:val="24"/>
          <w:szCs w:val="24"/>
        </w:rPr>
        <w:t>3.4. Полномочия органов местного самоуправления города Бердска, устанавливаемые или изменяемые предлагаемым регулированием, и оценка расходов на их реализацию.</w:t>
      </w:r>
    </w:p>
    <w:p w:rsidR="004772D8" w:rsidRPr="00F01A59" w:rsidRDefault="004772D8" w:rsidP="00D11C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5"/>
        <w:gridCol w:w="3827"/>
        <w:gridCol w:w="2051"/>
        <w:gridCol w:w="2488"/>
      </w:tblGrid>
      <w:tr w:rsidR="004772D8" w:rsidRPr="00F01A59" w:rsidTr="0077694A">
        <w:tc>
          <w:tcPr>
            <w:tcW w:w="871" w:type="pct"/>
            <w:vAlign w:val="center"/>
          </w:tcPr>
          <w:p w:rsidR="004772D8" w:rsidRPr="00F01A59" w:rsidRDefault="004772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A59">
              <w:rPr>
                <w:rFonts w:ascii="Times New Roman" w:hAnsi="Times New Roman" w:cs="Times New Roman"/>
                <w:sz w:val="24"/>
                <w:szCs w:val="24"/>
              </w:rPr>
              <w:t>Полномочие</w:t>
            </w:r>
          </w:p>
        </w:tc>
        <w:tc>
          <w:tcPr>
            <w:tcW w:w="1889" w:type="pct"/>
            <w:vAlign w:val="center"/>
          </w:tcPr>
          <w:p w:rsidR="004772D8" w:rsidRPr="00F01A59" w:rsidRDefault="004772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A59">
              <w:rPr>
                <w:rFonts w:ascii="Times New Roman" w:hAnsi="Times New Roman" w:cs="Times New Roman"/>
                <w:sz w:val="24"/>
                <w:szCs w:val="24"/>
              </w:rPr>
              <w:t>Характер воздействия (установление/изменение/отмена)</w:t>
            </w:r>
          </w:p>
        </w:tc>
        <w:tc>
          <w:tcPr>
            <w:tcW w:w="1012" w:type="pct"/>
            <w:vAlign w:val="center"/>
          </w:tcPr>
          <w:p w:rsidR="004772D8" w:rsidRPr="00F01A59" w:rsidRDefault="004772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A59">
              <w:rPr>
                <w:rFonts w:ascii="Times New Roman" w:hAnsi="Times New Roman" w:cs="Times New Roman"/>
                <w:sz w:val="24"/>
                <w:szCs w:val="24"/>
              </w:rPr>
              <w:t>Предполагаемый порядок реализации</w:t>
            </w:r>
          </w:p>
        </w:tc>
        <w:tc>
          <w:tcPr>
            <w:tcW w:w="1228" w:type="pct"/>
            <w:vAlign w:val="center"/>
          </w:tcPr>
          <w:p w:rsidR="004772D8" w:rsidRPr="00F01A59" w:rsidRDefault="004772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A59">
              <w:rPr>
                <w:rFonts w:ascii="Times New Roman" w:hAnsi="Times New Roman" w:cs="Times New Roman"/>
                <w:sz w:val="24"/>
                <w:szCs w:val="24"/>
              </w:rPr>
              <w:t>Расходы консолидированного бюджета города Бердска</w:t>
            </w:r>
          </w:p>
        </w:tc>
      </w:tr>
      <w:tr w:rsidR="00D11C62" w:rsidRPr="00F01A59" w:rsidTr="0077694A">
        <w:tc>
          <w:tcPr>
            <w:tcW w:w="5000" w:type="pct"/>
            <w:gridSpan w:val="4"/>
            <w:vAlign w:val="center"/>
          </w:tcPr>
          <w:p w:rsidR="00D11C62" w:rsidRPr="00F01A59" w:rsidRDefault="00D11C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A5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4772D8" w:rsidRPr="00F01A59" w:rsidRDefault="004772D8" w:rsidP="00D11C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A59">
        <w:rPr>
          <w:rFonts w:ascii="Times New Roman" w:hAnsi="Times New Roman" w:cs="Times New Roman"/>
          <w:sz w:val="24"/>
          <w:szCs w:val="24"/>
        </w:rPr>
        <w:t>3.5. Оценка иных расходов бюджета города Бердска, связанных с введением предлагаемого регулирования.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8"/>
        <w:gridCol w:w="3829"/>
        <w:gridCol w:w="3014"/>
        <w:gridCol w:w="2574"/>
      </w:tblGrid>
      <w:tr w:rsidR="004772D8" w:rsidRPr="00F01A59" w:rsidTr="00D11C62">
        <w:tc>
          <w:tcPr>
            <w:tcW w:w="313" w:type="pct"/>
            <w:vAlign w:val="center"/>
          </w:tcPr>
          <w:p w:rsidR="004772D8" w:rsidRPr="00F01A59" w:rsidRDefault="00D11C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A5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772D8" w:rsidRPr="00F01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772D8" w:rsidRPr="00F01A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4772D8" w:rsidRPr="00F01A5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06" w:type="pct"/>
            <w:vAlign w:val="center"/>
          </w:tcPr>
          <w:p w:rsidR="004772D8" w:rsidRPr="00F01A59" w:rsidRDefault="004772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A59">
              <w:rPr>
                <w:rFonts w:ascii="Times New Roman" w:hAnsi="Times New Roman" w:cs="Times New Roman"/>
                <w:sz w:val="24"/>
                <w:szCs w:val="24"/>
              </w:rPr>
              <w:t>Положение проекта акта, реализация которого может потребовать расходов</w:t>
            </w:r>
          </w:p>
        </w:tc>
        <w:tc>
          <w:tcPr>
            <w:tcW w:w="1500" w:type="pct"/>
            <w:vAlign w:val="center"/>
          </w:tcPr>
          <w:p w:rsidR="004772D8" w:rsidRPr="00F01A59" w:rsidRDefault="004772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A59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281" w:type="pct"/>
            <w:vAlign w:val="center"/>
          </w:tcPr>
          <w:p w:rsidR="004772D8" w:rsidRPr="00F01A59" w:rsidRDefault="004772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A59">
              <w:rPr>
                <w:rFonts w:ascii="Times New Roman" w:hAnsi="Times New Roman" w:cs="Times New Roman"/>
                <w:sz w:val="24"/>
                <w:szCs w:val="24"/>
              </w:rPr>
              <w:t>Оценка расходов бюджета (включая периодичность, если применимо)</w:t>
            </w:r>
          </w:p>
        </w:tc>
      </w:tr>
      <w:tr w:rsidR="00D11C62" w:rsidRPr="00F01A59" w:rsidTr="00D11C62">
        <w:tc>
          <w:tcPr>
            <w:tcW w:w="5000" w:type="pct"/>
            <w:gridSpan w:val="4"/>
            <w:vAlign w:val="center"/>
          </w:tcPr>
          <w:p w:rsidR="00D11C62" w:rsidRPr="00F01A59" w:rsidRDefault="00D11C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A5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890F68" w:rsidRPr="00F01A59" w:rsidRDefault="00890F68" w:rsidP="00890F68">
      <w:pPr>
        <w:widowControl w:val="0"/>
        <w:tabs>
          <w:tab w:val="left" w:pos="1007"/>
          <w:tab w:val="left" w:pos="1560"/>
          <w:tab w:val="left" w:pos="3261"/>
        </w:tabs>
        <w:spacing w:after="0" w:line="240" w:lineRule="auto"/>
        <w:ind w:left="20" w:firstLine="547"/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</w:pPr>
      <w:r w:rsidRPr="00F01A59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>3.6. Оценка возможных поступлений консолидированного бюджета города Бердска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7"/>
        <w:gridCol w:w="3291"/>
        <w:gridCol w:w="3445"/>
      </w:tblGrid>
      <w:tr w:rsidR="00890F68" w:rsidRPr="00F01A59" w:rsidTr="005C07F3">
        <w:tc>
          <w:tcPr>
            <w:tcW w:w="3187" w:type="dxa"/>
            <w:shd w:val="clear" w:color="auto" w:fill="auto"/>
            <w:tcMar>
              <w:left w:w="108" w:type="dxa"/>
            </w:tcMar>
            <w:vAlign w:val="center"/>
          </w:tcPr>
          <w:p w:rsidR="00890F68" w:rsidRPr="00F01A59" w:rsidRDefault="00890F68" w:rsidP="009C2719">
            <w:pPr>
              <w:widowControl w:val="0"/>
              <w:tabs>
                <w:tab w:val="left" w:pos="1007"/>
                <w:tab w:val="left" w:pos="1560"/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01A5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Уровень бюджета бюджетной системы</w:t>
            </w:r>
          </w:p>
        </w:tc>
        <w:tc>
          <w:tcPr>
            <w:tcW w:w="3291" w:type="dxa"/>
            <w:shd w:val="clear" w:color="auto" w:fill="auto"/>
            <w:tcMar>
              <w:left w:w="108" w:type="dxa"/>
            </w:tcMar>
            <w:vAlign w:val="center"/>
          </w:tcPr>
          <w:p w:rsidR="00890F68" w:rsidRPr="00F01A59" w:rsidRDefault="00890F68" w:rsidP="009C2719">
            <w:pPr>
              <w:widowControl w:val="0"/>
              <w:tabs>
                <w:tab w:val="left" w:pos="1007"/>
                <w:tab w:val="left" w:pos="1560"/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01A5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Источник поступлений</w:t>
            </w:r>
          </w:p>
        </w:tc>
        <w:tc>
          <w:tcPr>
            <w:tcW w:w="3445" w:type="dxa"/>
            <w:shd w:val="clear" w:color="auto" w:fill="auto"/>
            <w:tcMar>
              <w:left w:w="108" w:type="dxa"/>
            </w:tcMar>
            <w:vAlign w:val="center"/>
          </w:tcPr>
          <w:p w:rsidR="00890F68" w:rsidRPr="00F01A59" w:rsidRDefault="00890F68" w:rsidP="009C2719">
            <w:pPr>
              <w:widowControl w:val="0"/>
              <w:tabs>
                <w:tab w:val="left" w:pos="1007"/>
                <w:tab w:val="left" w:pos="1560"/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01A5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Количественная оценка и периодичность возможных поступлений</w:t>
            </w:r>
          </w:p>
        </w:tc>
      </w:tr>
      <w:tr w:rsidR="00890F68" w:rsidRPr="00F01A59" w:rsidTr="005C07F3">
        <w:tc>
          <w:tcPr>
            <w:tcW w:w="3187" w:type="dxa"/>
            <w:shd w:val="clear" w:color="auto" w:fill="auto"/>
            <w:tcMar>
              <w:left w:w="108" w:type="dxa"/>
            </w:tcMar>
          </w:tcPr>
          <w:p w:rsidR="00890F68" w:rsidRPr="00F01A59" w:rsidRDefault="00890F68" w:rsidP="009C2719">
            <w:pPr>
              <w:widowControl w:val="0"/>
              <w:tabs>
                <w:tab w:val="left" w:pos="1007"/>
                <w:tab w:val="left" w:pos="1560"/>
                <w:tab w:val="left" w:pos="326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91" w:type="dxa"/>
            <w:shd w:val="clear" w:color="auto" w:fill="auto"/>
            <w:tcMar>
              <w:left w:w="108" w:type="dxa"/>
            </w:tcMar>
          </w:tcPr>
          <w:p w:rsidR="00890F68" w:rsidRPr="00F01A59" w:rsidRDefault="00890F68" w:rsidP="009C2719">
            <w:pPr>
              <w:widowControl w:val="0"/>
              <w:tabs>
                <w:tab w:val="left" w:pos="1007"/>
                <w:tab w:val="left" w:pos="1560"/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01A5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отсутствует</w:t>
            </w:r>
          </w:p>
        </w:tc>
        <w:tc>
          <w:tcPr>
            <w:tcW w:w="3445" w:type="dxa"/>
            <w:shd w:val="clear" w:color="auto" w:fill="auto"/>
            <w:tcMar>
              <w:left w:w="108" w:type="dxa"/>
            </w:tcMar>
          </w:tcPr>
          <w:p w:rsidR="00890F68" w:rsidRPr="00F01A59" w:rsidRDefault="00890F68" w:rsidP="009C2719">
            <w:pPr>
              <w:widowControl w:val="0"/>
              <w:tabs>
                <w:tab w:val="left" w:pos="1007"/>
                <w:tab w:val="left" w:pos="1560"/>
                <w:tab w:val="left" w:pos="326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890F68" w:rsidRPr="00F01A59" w:rsidRDefault="00890F68" w:rsidP="000C7D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A59">
        <w:rPr>
          <w:rFonts w:ascii="Times New Roman" w:hAnsi="Times New Roman" w:cs="Times New Roman"/>
          <w:sz w:val="24"/>
          <w:szCs w:val="24"/>
        </w:rPr>
        <w:t>3.7. Обоснование количественной оценки поступлений в консолидированный бюджет города Бердска не требуется.</w:t>
      </w:r>
    </w:p>
    <w:p w:rsidR="004772D8" w:rsidRPr="00F01A59" w:rsidRDefault="004772D8" w:rsidP="000C7D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A59">
        <w:rPr>
          <w:rFonts w:ascii="Times New Roman" w:hAnsi="Times New Roman" w:cs="Times New Roman"/>
          <w:sz w:val="24"/>
          <w:szCs w:val="24"/>
        </w:rPr>
        <w:t>4. Анализ воздействия предлагаемого регулирования на состояние конкуренции в городе Бердске в регулируемой сфере деятельности.</w:t>
      </w:r>
    </w:p>
    <w:p w:rsidR="004772D8" w:rsidRPr="00F01A59" w:rsidRDefault="004772D8" w:rsidP="000C7D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A59">
        <w:rPr>
          <w:rFonts w:ascii="Times New Roman" w:hAnsi="Times New Roman" w:cs="Times New Roman"/>
          <w:sz w:val="24"/>
          <w:szCs w:val="24"/>
        </w:rPr>
        <w:t>4.1. Положения, которые могут отрицательно воздействовать на состояние конкуренции: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7"/>
        <w:gridCol w:w="6523"/>
        <w:gridCol w:w="1416"/>
        <w:gridCol w:w="1479"/>
      </w:tblGrid>
      <w:tr w:rsidR="004772D8" w:rsidRPr="00F01A59" w:rsidTr="00F50476">
        <w:tc>
          <w:tcPr>
            <w:tcW w:w="312" w:type="pct"/>
            <w:vMerge w:val="restart"/>
            <w:vAlign w:val="center"/>
          </w:tcPr>
          <w:p w:rsidR="004772D8" w:rsidRPr="00F01A59" w:rsidRDefault="000C7D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A5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772D8" w:rsidRPr="00F01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772D8" w:rsidRPr="00F01A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4772D8" w:rsidRPr="00F01A5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47" w:type="pct"/>
            <w:vMerge w:val="restart"/>
            <w:vAlign w:val="center"/>
          </w:tcPr>
          <w:p w:rsidR="004772D8" w:rsidRPr="00F01A59" w:rsidRDefault="004772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A59">
              <w:rPr>
                <w:rFonts w:ascii="Times New Roman" w:hAnsi="Times New Roman" w:cs="Times New Roman"/>
                <w:sz w:val="24"/>
                <w:szCs w:val="24"/>
              </w:rPr>
              <w:t>Положение, которое может отрицательно воздействовать на состояние конкуренции</w:t>
            </w:r>
          </w:p>
        </w:tc>
        <w:tc>
          <w:tcPr>
            <w:tcW w:w="1441" w:type="pct"/>
            <w:gridSpan w:val="2"/>
            <w:vAlign w:val="center"/>
          </w:tcPr>
          <w:p w:rsidR="004772D8" w:rsidRPr="00F01A59" w:rsidRDefault="004772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A59">
              <w:rPr>
                <w:rFonts w:ascii="Times New Roman" w:hAnsi="Times New Roman" w:cs="Times New Roman"/>
                <w:sz w:val="24"/>
                <w:szCs w:val="24"/>
              </w:rPr>
              <w:t>Наличие положения в проекте акта</w:t>
            </w:r>
          </w:p>
        </w:tc>
      </w:tr>
      <w:tr w:rsidR="004772D8" w:rsidRPr="00F01A59" w:rsidTr="00F50476">
        <w:tc>
          <w:tcPr>
            <w:tcW w:w="312" w:type="pct"/>
            <w:vMerge/>
          </w:tcPr>
          <w:p w:rsidR="004772D8" w:rsidRPr="00F01A59" w:rsidRDefault="00477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pct"/>
            <w:vMerge/>
          </w:tcPr>
          <w:p w:rsidR="004772D8" w:rsidRPr="00F01A59" w:rsidRDefault="00477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4772D8" w:rsidRPr="00F01A59" w:rsidRDefault="004772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A59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736" w:type="pct"/>
            <w:vAlign w:val="center"/>
          </w:tcPr>
          <w:p w:rsidR="004772D8" w:rsidRPr="00F01A59" w:rsidRDefault="004772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A59">
              <w:rPr>
                <w:rFonts w:ascii="Times New Roman" w:hAnsi="Times New Roman" w:cs="Times New Roman"/>
                <w:sz w:val="24"/>
                <w:szCs w:val="24"/>
              </w:rPr>
              <w:t>Ссылка на положение</w:t>
            </w:r>
          </w:p>
        </w:tc>
      </w:tr>
      <w:tr w:rsidR="004772D8" w:rsidRPr="00F01A59" w:rsidTr="000C7DE5">
        <w:tc>
          <w:tcPr>
            <w:tcW w:w="312" w:type="pct"/>
          </w:tcPr>
          <w:p w:rsidR="004772D8" w:rsidRPr="00F01A59" w:rsidRDefault="004772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1A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8" w:type="pct"/>
            <w:gridSpan w:val="3"/>
          </w:tcPr>
          <w:p w:rsidR="004772D8" w:rsidRPr="00F01A59" w:rsidRDefault="004772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1A59">
              <w:rPr>
                <w:rFonts w:ascii="Times New Roman" w:hAnsi="Times New Roman" w:cs="Times New Roman"/>
                <w:sz w:val="24"/>
                <w:szCs w:val="24"/>
              </w:rPr>
              <w:t>Ограничение количества или круга субъектов предпринимательской деятельности</w:t>
            </w:r>
          </w:p>
        </w:tc>
      </w:tr>
      <w:tr w:rsidR="004772D8" w:rsidRPr="00F01A59" w:rsidTr="00F50476">
        <w:tc>
          <w:tcPr>
            <w:tcW w:w="312" w:type="pct"/>
          </w:tcPr>
          <w:p w:rsidR="004772D8" w:rsidRPr="00F01A59" w:rsidRDefault="004772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1A5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47" w:type="pct"/>
          </w:tcPr>
          <w:p w:rsidR="004772D8" w:rsidRPr="00F01A59" w:rsidRDefault="004772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1A59">
              <w:rPr>
                <w:rFonts w:ascii="Times New Roman" w:hAnsi="Times New Roman" w:cs="Times New Roman"/>
                <w:sz w:val="24"/>
                <w:szCs w:val="24"/>
              </w:rPr>
              <w:t>Предоставляет преимущество по продаже товаров, выполнению работ, оказанию услуг субъекту (группе субъектов) предпринимательской деятельности</w:t>
            </w:r>
          </w:p>
        </w:tc>
        <w:tc>
          <w:tcPr>
            <w:tcW w:w="705" w:type="pct"/>
          </w:tcPr>
          <w:p w:rsidR="004772D8" w:rsidRPr="00F01A59" w:rsidRDefault="000C7DE5" w:rsidP="00C4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A5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36" w:type="pct"/>
          </w:tcPr>
          <w:p w:rsidR="004772D8" w:rsidRPr="00F01A59" w:rsidRDefault="004772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2D8" w:rsidRPr="00F01A59" w:rsidTr="00F50476">
        <w:tc>
          <w:tcPr>
            <w:tcW w:w="312" w:type="pct"/>
          </w:tcPr>
          <w:p w:rsidR="004772D8" w:rsidRPr="00F01A59" w:rsidRDefault="004772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1A5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247" w:type="pct"/>
          </w:tcPr>
          <w:p w:rsidR="004772D8" w:rsidRPr="00F01A59" w:rsidRDefault="004772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1A59">
              <w:rPr>
                <w:rFonts w:ascii="Times New Roman" w:hAnsi="Times New Roman" w:cs="Times New Roman"/>
                <w:sz w:val="24"/>
                <w:szCs w:val="24"/>
              </w:rPr>
              <w:t>Ограничивает возможность субъектов предпринимательской деятельности продавать товары, выполнять работы, оказывать услуги</w:t>
            </w:r>
          </w:p>
        </w:tc>
        <w:tc>
          <w:tcPr>
            <w:tcW w:w="705" w:type="pct"/>
          </w:tcPr>
          <w:p w:rsidR="004772D8" w:rsidRPr="00F01A59" w:rsidRDefault="000C7DE5" w:rsidP="00C4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A5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36" w:type="pct"/>
          </w:tcPr>
          <w:p w:rsidR="004772D8" w:rsidRPr="00F01A59" w:rsidRDefault="004772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2D8" w:rsidRPr="00F01A59" w:rsidTr="00F50476">
        <w:tc>
          <w:tcPr>
            <w:tcW w:w="312" w:type="pct"/>
          </w:tcPr>
          <w:p w:rsidR="004772D8" w:rsidRPr="00F01A59" w:rsidRDefault="004772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1A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247" w:type="pct"/>
          </w:tcPr>
          <w:p w:rsidR="004772D8" w:rsidRPr="00F01A59" w:rsidRDefault="004772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1A59">
              <w:rPr>
                <w:rFonts w:ascii="Times New Roman" w:hAnsi="Times New Roman" w:cs="Times New Roman"/>
                <w:sz w:val="24"/>
                <w:szCs w:val="24"/>
              </w:rPr>
              <w:t>Вводит требование по получению разрешения или согласования в качестве условия для начала или продолжения деятельности</w:t>
            </w:r>
          </w:p>
        </w:tc>
        <w:tc>
          <w:tcPr>
            <w:tcW w:w="705" w:type="pct"/>
          </w:tcPr>
          <w:p w:rsidR="004772D8" w:rsidRPr="00F01A59" w:rsidRDefault="000C7DE5" w:rsidP="00C4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A5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36" w:type="pct"/>
          </w:tcPr>
          <w:p w:rsidR="004772D8" w:rsidRPr="00F01A59" w:rsidRDefault="004772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2D8" w:rsidRPr="00F01A59" w:rsidTr="00F50476">
        <w:tc>
          <w:tcPr>
            <w:tcW w:w="312" w:type="pct"/>
          </w:tcPr>
          <w:p w:rsidR="004772D8" w:rsidRPr="00F01A59" w:rsidRDefault="004772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1A5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247" w:type="pct"/>
          </w:tcPr>
          <w:p w:rsidR="004772D8" w:rsidRPr="00F01A59" w:rsidRDefault="004772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1A59">
              <w:rPr>
                <w:rFonts w:ascii="Times New Roman" w:hAnsi="Times New Roman" w:cs="Times New Roman"/>
                <w:sz w:val="24"/>
                <w:szCs w:val="24"/>
              </w:rPr>
              <w:t>Создает географический барьер, ограничивающий возможность субъектов предпринимательской деятельности продавать товары, выполнять работы, оказывать услуги</w:t>
            </w:r>
          </w:p>
        </w:tc>
        <w:tc>
          <w:tcPr>
            <w:tcW w:w="705" w:type="pct"/>
          </w:tcPr>
          <w:p w:rsidR="004772D8" w:rsidRPr="00F01A59" w:rsidRDefault="000C7DE5" w:rsidP="00C4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A5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36" w:type="pct"/>
          </w:tcPr>
          <w:p w:rsidR="004772D8" w:rsidRPr="00F01A59" w:rsidRDefault="004772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2D8" w:rsidRPr="00F01A59" w:rsidTr="000C7DE5">
        <w:tc>
          <w:tcPr>
            <w:tcW w:w="312" w:type="pct"/>
          </w:tcPr>
          <w:p w:rsidR="004772D8" w:rsidRPr="00F01A59" w:rsidRDefault="004772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1A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88" w:type="pct"/>
            <w:gridSpan w:val="3"/>
          </w:tcPr>
          <w:p w:rsidR="004772D8" w:rsidRPr="00F01A59" w:rsidRDefault="004772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1A59">
              <w:rPr>
                <w:rFonts w:ascii="Times New Roman" w:hAnsi="Times New Roman" w:cs="Times New Roman"/>
                <w:sz w:val="24"/>
                <w:szCs w:val="24"/>
              </w:rPr>
              <w:t>Ограничение способности субъектов предпринимательской деятельности вести конкуренцию</w:t>
            </w:r>
          </w:p>
        </w:tc>
      </w:tr>
      <w:tr w:rsidR="004772D8" w:rsidRPr="00F01A59" w:rsidTr="00F50476">
        <w:tc>
          <w:tcPr>
            <w:tcW w:w="312" w:type="pct"/>
          </w:tcPr>
          <w:p w:rsidR="004772D8" w:rsidRPr="00F01A59" w:rsidRDefault="004772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1A5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247" w:type="pct"/>
          </w:tcPr>
          <w:p w:rsidR="004772D8" w:rsidRPr="00F01A59" w:rsidRDefault="004772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1A59">
              <w:rPr>
                <w:rFonts w:ascii="Times New Roman" w:hAnsi="Times New Roman" w:cs="Times New Roman"/>
                <w:sz w:val="24"/>
                <w:szCs w:val="24"/>
              </w:rPr>
              <w:t>Ограничивает возможности субъектов предпринимательской деятельности устанавливать цены на товары, работы или услуги</w:t>
            </w:r>
          </w:p>
        </w:tc>
        <w:tc>
          <w:tcPr>
            <w:tcW w:w="705" w:type="pct"/>
          </w:tcPr>
          <w:p w:rsidR="004772D8" w:rsidRPr="00F01A59" w:rsidRDefault="000C7DE5" w:rsidP="00C4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A5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36" w:type="pct"/>
          </w:tcPr>
          <w:p w:rsidR="004772D8" w:rsidRPr="00F01A59" w:rsidRDefault="004772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2D8" w:rsidRPr="0063690B" w:rsidTr="00F50476">
        <w:tc>
          <w:tcPr>
            <w:tcW w:w="312" w:type="pct"/>
          </w:tcPr>
          <w:p w:rsidR="004772D8" w:rsidRPr="00F01A59" w:rsidRDefault="004772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1A5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247" w:type="pct"/>
          </w:tcPr>
          <w:p w:rsidR="004772D8" w:rsidRPr="00F01A59" w:rsidRDefault="004772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1A59">
              <w:rPr>
                <w:rFonts w:ascii="Times New Roman" w:hAnsi="Times New Roman" w:cs="Times New Roman"/>
                <w:sz w:val="24"/>
                <w:szCs w:val="24"/>
              </w:rPr>
              <w:t>Ограничивает свободу субъектов предпринимательской деятельности осуществлять рекламу или маркетинг</w:t>
            </w:r>
          </w:p>
        </w:tc>
        <w:tc>
          <w:tcPr>
            <w:tcW w:w="705" w:type="pct"/>
          </w:tcPr>
          <w:p w:rsidR="004772D8" w:rsidRPr="0063690B" w:rsidRDefault="000C7DE5" w:rsidP="00C4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A5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36" w:type="pct"/>
          </w:tcPr>
          <w:p w:rsidR="004772D8" w:rsidRPr="0063690B" w:rsidRDefault="004772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72D8" w:rsidRPr="0063690B" w:rsidRDefault="000C7DE5" w:rsidP="000C7DE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90B">
        <w:rPr>
          <w:rFonts w:ascii="Times New Roman" w:hAnsi="Times New Roman" w:cs="Times New Roman"/>
          <w:sz w:val="24"/>
          <w:szCs w:val="24"/>
        </w:rPr>
        <w:t>4.2. Обоснование необходимости введения указанных</w:t>
      </w:r>
      <w:r w:rsidR="004772D8" w:rsidRPr="0063690B">
        <w:rPr>
          <w:rFonts w:ascii="Times New Roman" w:hAnsi="Times New Roman" w:cs="Times New Roman"/>
          <w:sz w:val="24"/>
          <w:szCs w:val="24"/>
        </w:rPr>
        <w:t xml:space="preserve"> разработчиком</w:t>
      </w:r>
      <w:r w:rsidRPr="0063690B">
        <w:rPr>
          <w:rFonts w:ascii="Times New Roman" w:hAnsi="Times New Roman" w:cs="Times New Roman"/>
          <w:sz w:val="24"/>
          <w:szCs w:val="24"/>
        </w:rPr>
        <w:t xml:space="preserve"> </w:t>
      </w:r>
      <w:r w:rsidR="004772D8" w:rsidRPr="0063690B">
        <w:rPr>
          <w:rFonts w:ascii="Times New Roman" w:hAnsi="Times New Roman" w:cs="Times New Roman"/>
          <w:sz w:val="24"/>
          <w:szCs w:val="24"/>
        </w:rPr>
        <w:t>п</w:t>
      </w:r>
      <w:r w:rsidRPr="0063690B">
        <w:rPr>
          <w:rFonts w:ascii="Times New Roman" w:hAnsi="Times New Roman" w:cs="Times New Roman"/>
          <w:sz w:val="24"/>
          <w:szCs w:val="24"/>
        </w:rPr>
        <w:t xml:space="preserve">оложений (при </w:t>
      </w:r>
      <w:r w:rsidRPr="00F01A59">
        <w:rPr>
          <w:rFonts w:ascii="Times New Roman" w:hAnsi="Times New Roman" w:cs="Times New Roman"/>
          <w:sz w:val="24"/>
          <w:szCs w:val="24"/>
        </w:rPr>
        <w:t>наличии): отсутствует.</w:t>
      </w:r>
    </w:p>
    <w:p w:rsidR="004772D8" w:rsidRPr="0063690B" w:rsidRDefault="004772D8" w:rsidP="000C7D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473"/>
      <w:bookmarkEnd w:id="7"/>
      <w:r w:rsidRPr="0063690B">
        <w:rPr>
          <w:rFonts w:ascii="Times New Roman" w:hAnsi="Times New Roman" w:cs="Times New Roman"/>
          <w:sz w:val="24"/>
          <w:szCs w:val="24"/>
        </w:rPr>
        <w:t>4.3. Риск отрицательного воздействия на состояние конкуренции.</w:t>
      </w:r>
    </w:p>
    <w:p w:rsidR="004772D8" w:rsidRPr="0063690B" w:rsidRDefault="004772D8" w:rsidP="000C7D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A59">
        <w:rPr>
          <w:rFonts w:ascii="Times New Roman" w:hAnsi="Times New Roman" w:cs="Times New Roman"/>
          <w:sz w:val="24"/>
          <w:szCs w:val="24"/>
        </w:rPr>
        <w:t xml:space="preserve">Количество лиц, осуществляющих предпринимательскую деятельность в регулируемой сфере, составляет </w:t>
      </w:r>
      <w:r w:rsidR="00F01A59" w:rsidRPr="00F01A59">
        <w:rPr>
          <w:rFonts w:ascii="Times New Roman" w:hAnsi="Times New Roman" w:cs="Times New Roman"/>
          <w:sz w:val="24"/>
          <w:szCs w:val="24"/>
        </w:rPr>
        <w:t>536</w:t>
      </w:r>
      <w:r w:rsidR="00A530CC" w:rsidRPr="00F01A59">
        <w:rPr>
          <w:rFonts w:ascii="Times New Roman" w:hAnsi="Times New Roman" w:cs="Times New Roman"/>
          <w:sz w:val="24"/>
          <w:szCs w:val="24"/>
        </w:rPr>
        <w:t xml:space="preserve"> </w:t>
      </w:r>
      <w:r w:rsidRPr="00F01A59">
        <w:rPr>
          <w:rFonts w:ascii="Times New Roman" w:hAnsi="Times New Roman" w:cs="Times New Roman"/>
          <w:sz w:val="24"/>
          <w:szCs w:val="24"/>
        </w:rPr>
        <w:t>(Источник:</w:t>
      </w:r>
      <w:r w:rsidR="00386E3B" w:rsidRPr="00F01A59">
        <w:t xml:space="preserve"> </w:t>
      </w:r>
      <w:r w:rsidR="00F01A59" w:rsidRPr="00F01A59">
        <w:rPr>
          <w:rFonts w:ascii="Times New Roman" w:hAnsi="Times New Roman" w:cs="Times New Roman"/>
          <w:sz w:val="24"/>
          <w:szCs w:val="24"/>
        </w:rPr>
        <w:t>реестр выданных разрешений на установку рекламных конструкций</w:t>
      </w:r>
      <w:r w:rsidRPr="00F01A59">
        <w:rPr>
          <w:rFonts w:ascii="Times New Roman" w:hAnsi="Times New Roman" w:cs="Times New Roman"/>
          <w:sz w:val="24"/>
          <w:szCs w:val="24"/>
        </w:rPr>
        <w:t xml:space="preserve">) Из них соответствуют требованиям предлагаемого регулирования либо имеют возможность соответствовать им </w:t>
      </w:r>
      <w:r w:rsidR="00F01A59">
        <w:rPr>
          <w:rFonts w:ascii="Times New Roman" w:hAnsi="Times New Roman" w:cs="Times New Roman"/>
          <w:sz w:val="24"/>
          <w:szCs w:val="24"/>
        </w:rPr>
        <w:t>536</w:t>
      </w:r>
      <w:r w:rsidR="00A530CC" w:rsidRPr="00F01A59">
        <w:rPr>
          <w:rFonts w:ascii="Times New Roman" w:hAnsi="Times New Roman" w:cs="Times New Roman"/>
          <w:sz w:val="24"/>
          <w:szCs w:val="24"/>
        </w:rPr>
        <w:t xml:space="preserve"> </w:t>
      </w:r>
      <w:r w:rsidRPr="00F01A59">
        <w:rPr>
          <w:rFonts w:ascii="Times New Roman" w:hAnsi="Times New Roman" w:cs="Times New Roman"/>
          <w:sz w:val="24"/>
          <w:szCs w:val="24"/>
        </w:rPr>
        <w:t>(</w:t>
      </w:r>
      <w:r w:rsidR="000C7DE5" w:rsidRPr="00F01A59">
        <w:rPr>
          <w:rFonts w:ascii="Times New Roman" w:hAnsi="Times New Roman" w:cs="Times New Roman"/>
          <w:sz w:val="24"/>
          <w:szCs w:val="24"/>
        </w:rPr>
        <w:t xml:space="preserve">100 </w:t>
      </w:r>
      <w:r w:rsidRPr="00F01A59">
        <w:rPr>
          <w:rFonts w:ascii="Times New Roman" w:hAnsi="Times New Roman" w:cs="Times New Roman"/>
          <w:sz w:val="24"/>
          <w:szCs w:val="24"/>
        </w:rPr>
        <w:t>% от указанного количества, доля).</w:t>
      </w:r>
    </w:p>
    <w:p w:rsidR="004772D8" w:rsidRPr="0063690B" w:rsidRDefault="00E95381" w:rsidP="000C7D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90B">
        <w:rPr>
          <w:rFonts w:ascii="Times New Roman" w:hAnsi="Times New Roman" w:cs="Times New Roman"/>
          <w:sz w:val="24"/>
          <w:szCs w:val="24"/>
        </w:rPr>
        <w:t>Вводимое регулирование</w:t>
      </w:r>
      <w:r w:rsidR="004772D8" w:rsidRPr="0063690B"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  <w:r w:rsidRPr="0063690B">
        <w:rPr>
          <w:rFonts w:ascii="Times New Roman" w:hAnsi="Times New Roman" w:cs="Times New Roman"/>
          <w:sz w:val="24"/>
          <w:szCs w:val="24"/>
        </w:rPr>
        <w:t xml:space="preserve"> нижеследующим порядком расчета</w:t>
      </w:r>
      <w:r w:rsidR="004772D8" w:rsidRPr="0063690B">
        <w:rPr>
          <w:rFonts w:ascii="Times New Roman" w:hAnsi="Times New Roman" w:cs="Times New Roman"/>
          <w:sz w:val="24"/>
          <w:szCs w:val="24"/>
        </w:rPr>
        <w:t xml:space="preserve"> обладает </w:t>
      </w:r>
      <w:r w:rsidR="00261232" w:rsidRPr="0063690B">
        <w:rPr>
          <w:rFonts w:ascii="Times New Roman" w:hAnsi="Times New Roman" w:cs="Times New Roman"/>
          <w:sz w:val="24"/>
          <w:szCs w:val="24"/>
        </w:rPr>
        <w:t>низкой</w:t>
      </w:r>
      <w:r w:rsidR="004772D8" w:rsidRPr="0063690B">
        <w:rPr>
          <w:rFonts w:ascii="Times New Roman" w:hAnsi="Times New Roman" w:cs="Times New Roman"/>
          <w:sz w:val="24"/>
          <w:szCs w:val="24"/>
        </w:rPr>
        <w:t xml:space="preserve"> степенью риска отрицательного воздействия на состояние конкуренции.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3"/>
        <w:gridCol w:w="2198"/>
        <w:gridCol w:w="2198"/>
        <w:gridCol w:w="2196"/>
      </w:tblGrid>
      <w:tr w:rsidR="004772D8" w:rsidRPr="0063690B" w:rsidTr="000C7DE5">
        <w:tc>
          <w:tcPr>
            <w:tcW w:w="1719" w:type="pct"/>
            <w:vMerge w:val="restart"/>
          </w:tcPr>
          <w:p w:rsidR="004772D8" w:rsidRPr="0063690B" w:rsidRDefault="004772D8" w:rsidP="000C7D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0B">
              <w:rPr>
                <w:rFonts w:ascii="Times New Roman" w:hAnsi="Times New Roman" w:cs="Times New Roman"/>
                <w:sz w:val="24"/>
                <w:szCs w:val="24"/>
              </w:rPr>
              <w:t xml:space="preserve">Доля лиц, указанных в </w:t>
            </w:r>
            <w:hyperlink w:anchor="P473" w:history="1">
              <w:r w:rsidRPr="006369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подпункте 4.3 пункта 4 части II</w:t>
              </w:r>
            </w:hyperlink>
            <w:r w:rsidRPr="0063690B">
              <w:rPr>
                <w:rFonts w:ascii="Times New Roman" w:hAnsi="Times New Roman" w:cs="Times New Roman"/>
                <w:sz w:val="24"/>
                <w:szCs w:val="24"/>
              </w:rPr>
              <w:t xml:space="preserve"> сводного отчета</w:t>
            </w:r>
          </w:p>
        </w:tc>
        <w:tc>
          <w:tcPr>
            <w:tcW w:w="3281" w:type="pct"/>
            <w:gridSpan w:val="3"/>
          </w:tcPr>
          <w:p w:rsidR="004772D8" w:rsidRPr="0063690B" w:rsidRDefault="004772D8" w:rsidP="000C7D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0B">
              <w:rPr>
                <w:rFonts w:ascii="Times New Roman" w:hAnsi="Times New Roman" w:cs="Times New Roman"/>
                <w:sz w:val="24"/>
                <w:szCs w:val="24"/>
              </w:rPr>
              <w:t>Степень риска отрицательного воздействия</w:t>
            </w:r>
          </w:p>
        </w:tc>
      </w:tr>
      <w:tr w:rsidR="004772D8" w:rsidRPr="0063690B" w:rsidTr="000C7DE5">
        <w:tc>
          <w:tcPr>
            <w:tcW w:w="1719" w:type="pct"/>
            <w:vMerge/>
          </w:tcPr>
          <w:p w:rsidR="004772D8" w:rsidRPr="0063690B" w:rsidRDefault="004772D8" w:rsidP="000C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</w:tcPr>
          <w:p w:rsidR="004772D8" w:rsidRPr="0063690B" w:rsidRDefault="004772D8" w:rsidP="000C7D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0B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094" w:type="pct"/>
          </w:tcPr>
          <w:p w:rsidR="004772D8" w:rsidRPr="0063690B" w:rsidRDefault="004772D8" w:rsidP="000C7D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0B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093" w:type="pct"/>
          </w:tcPr>
          <w:p w:rsidR="004772D8" w:rsidRPr="0063690B" w:rsidRDefault="004772D8" w:rsidP="000C7D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0B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</w:tr>
      <w:tr w:rsidR="004772D8" w:rsidRPr="0063690B" w:rsidTr="000C7DE5">
        <w:tc>
          <w:tcPr>
            <w:tcW w:w="1719" w:type="pct"/>
          </w:tcPr>
          <w:p w:rsidR="004772D8" w:rsidRPr="0063690B" w:rsidRDefault="004772D8" w:rsidP="000C7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90B">
              <w:rPr>
                <w:rFonts w:ascii="Times New Roman" w:hAnsi="Times New Roman" w:cs="Times New Roman"/>
                <w:sz w:val="24"/>
                <w:szCs w:val="24"/>
              </w:rPr>
              <w:t>менее 50%</w:t>
            </w:r>
          </w:p>
        </w:tc>
        <w:tc>
          <w:tcPr>
            <w:tcW w:w="1094" w:type="pct"/>
          </w:tcPr>
          <w:p w:rsidR="004772D8" w:rsidRPr="0063690B" w:rsidRDefault="004772D8" w:rsidP="000C7D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</w:tcPr>
          <w:p w:rsidR="004772D8" w:rsidRPr="0063690B" w:rsidRDefault="004772D8" w:rsidP="000C7D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pct"/>
          </w:tcPr>
          <w:p w:rsidR="004772D8" w:rsidRPr="0063690B" w:rsidRDefault="004772D8" w:rsidP="000C7D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2D8" w:rsidRPr="0063690B" w:rsidTr="000C7DE5">
        <w:tc>
          <w:tcPr>
            <w:tcW w:w="1719" w:type="pct"/>
          </w:tcPr>
          <w:p w:rsidR="004772D8" w:rsidRPr="0063690B" w:rsidRDefault="004772D8" w:rsidP="000C7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90B">
              <w:rPr>
                <w:rFonts w:ascii="Times New Roman" w:hAnsi="Times New Roman" w:cs="Times New Roman"/>
                <w:sz w:val="24"/>
                <w:szCs w:val="24"/>
              </w:rPr>
              <w:t>от 50% до 80%</w:t>
            </w:r>
          </w:p>
        </w:tc>
        <w:tc>
          <w:tcPr>
            <w:tcW w:w="1094" w:type="pct"/>
          </w:tcPr>
          <w:p w:rsidR="004772D8" w:rsidRPr="0063690B" w:rsidRDefault="004772D8" w:rsidP="000C7D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</w:tcPr>
          <w:p w:rsidR="004772D8" w:rsidRPr="0063690B" w:rsidRDefault="004772D8" w:rsidP="000C7D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pct"/>
          </w:tcPr>
          <w:p w:rsidR="004772D8" w:rsidRPr="0063690B" w:rsidRDefault="004772D8" w:rsidP="000C7D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2D8" w:rsidRPr="0063690B" w:rsidTr="000C7DE5">
        <w:tc>
          <w:tcPr>
            <w:tcW w:w="1719" w:type="pct"/>
          </w:tcPr>
          <w:p w:rsidR="004772D8" w:rsidRPr="0063690B" w:rsidRDefault="004772D8" w:rsidP="000C7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90B">
              <w:rPr>
                <w:rFonts w:ascii="Times New Roman" w:hAnsi="Times New Roman" w:cs="Times New Roman"/>
                <w:sz w:val="24"/>
                <w:szCs w:val="24"/>
              </w:rPr>
              <w:t>более 80%</w:t>
            </w:r>
          </w:p>
        </w:tc>
        <w:tc>
          <w:tcPr>
            <w:tcW w:w="1094" w:type="pct"/>
          </w:tcPr>
          <w:p w:rsidR="004772D8" w:rsidRPr="0063690B" w:rsidRDefault="004772D8" w:rsidP="000C7D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</w:tcPr>
          <w:p w:rsidR="004772D8" w:rsidRPr="00F01A59" w:rsidRDefault="004772D8" w:rsidP="000C7D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pct"/>
          </w:tcPr>
          <w:p w:rsidR="004772D8" w:rsidRPr="00F01A59" w:rsidRDefault="004772D8" w:rsidP="000C7D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A5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4772D8" w:rsidRPr="00F01A59" w:rsidRDefault="000C7DE5" w:rsidP="000C7DE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A59">
        <w:rPr>
          <w:rFonts w:ascii="Times New Roman" w:hAnsi="Times New Roman" w:cs="Times New Roman"/>
          <w:sz w:val="24"/>
          <w:szCs w:val="24"/>
        </w:rPr>
        <w:t>5.</w:t>
      </w:r>
      <w:r w:rsidR="004772D8" w:rsidRPr="00F01A59">
        <w:rPr>
          <w:rFonts w:ascii="Times New Roman" w:hAnsi="Times New Roman" w:cs="Times New Roman"/>
          <w:sz w:val="24"/>
          <w:szCs w:val="24"/>
        </w:rPr>
        <w:t xml:space="preserve"> Иные риски решения проблем предложенным способом и риски негативных</w:t>
      </w:r>
      <w:r w:rsidRPr="00F01A59">
        <w:rPr>
          <w:rFonts w:ascii="Times New Roman" w:hAnsi="Times New Roman" w:cs="Times New Roman"/>
          <w:sz w:val="24"/>
          <w:szCs w:val="24"/>
        </w:rPr>
        <w:t xml:space="preserve"> </w:t>
      </w:r>
      <w:r w:rsidR="004772D8" w:rsidRPr="00F01A59">
        <w:rPr>
          <w:rFonts w:ascii="Times New Roman" w:hAnsi="Times New Roman" w:cs="Times New Roman"/>
          <w:sz w:val="24"/>
          <w:szCs w:val="24"/>
        </w:rPr>
        <w:t xml:space="preserve">последствий: </w:t>
      </w:r>
      <w:r w:rsidRPr="00F01A59">
        <w:rPr>
          <w:rFonts w:ascii="Times New Roman" w:hAnsi="Times New Roman" w:cs="Times New Roman"/>
          <w:sz w:val="24"/>
          <w:szCs w:val="24"/>
        </w:rPr>
        <w:t>отсутствуют.</w:t>
      </w:r>
    </w:p>
    <w:p w:rsidR="004772D8" w:rsidRPr="00F01A59" w:rsidRDefault="004772D8" w:rsidP="000C7DE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A59">
        <w:rPr>
          <w:rFonts w:ascii="Times New Roman" w:hAnsi="Times New Roman" w:cs="Times New Roman"/>
          <w:sz w:val="24"/>
          <w:szCs w:val="24"/>
        </w:rPr>
        <w:t>6. Порядок введения регулирования.</w:t>
      </w:r>
    </w:p>
    <w:p w:rsidR="004772D8" w:rsidRPr="00F01A59" w:rsidRDefault="000C7DE5" w:rsidP="000C7DE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A59">
        <w:rPr>
          <w:rFonts w:ascii="Times New Roman" w:hAnsi="Times New Roman" w:cs="Times New Roman"/>
          <w:sz w:val="24"/>
          <w:szCs w:val="24"/>
        </w:rPr>
        <w:t>6.1. Обоснование (отсутствия)</w:t>
      </w:r>
      <w:r w:rsidR="004772D8" w:rsidRPr="00F01A59">
        <w:rPr>
          <w:rFonts w:ascii="Times New Roman" w:hAnsi="Times New Roman" w:cs="Times New Roman"/>
          <w:sz w:val="24"/>
          <w:szCs w:val="24"/>
        </w:rPr>
        <w:t xml:space="preserve"> необходимости установления переходного</w:t>
      </w:r>
      <w:r w:rsidRPr="00F01A59">
        <w:rPr>
          <w:rFonts w:ascii="Times New Roman" w:hAnsi="Times New Roman" w:cs="Times New Roman"/>
          <w:sz w:val="24"/>
          <w:szCs w:val="24"/>
        </w:rPr>
        <w:t xml:space="preserve"> </w:t>
      </w:r>
      <w:r w:rsidR="004772D8" w:rsidRPr="00F01A59">
        <w:rPr>
          <w:rFonts w:ascii="Times New Roman" w:hAnsi="Times New Roman" w:cs="Times New Roman"/>
          <w:sz w:val="24"/>
          <w:szCs w:val="24"/>
        </w:rPr>
        <w:t xml:space="preserve">периода: </w:t>
      </w:r>
      <w:r w:rsidRPr="00F01A59">
        <w:rPr>
          <w:rFonts w:ascii="Times New Roman" w:hAnsi="Times New Roman" w:cs="Times New Roman"/>
          <w:sz w:val="24"/>
          <w:szCs w:val="24"/>
        </w:rPr>
        <w:t>отсутствует.</w:t>
      </w:r>
    </w:p>
    <w:p w:rsidR="004772D8" w:rsidRPr="00F01A59" w:rsidRDefault="000C7DE5" w:rsidP="000C7DE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A59">
        <w:rPr>
          <w:rFonts w:ascii="Times New Roman" w:hAnsi="Times New Roman" w:cs="Times New Roman"/>
          <w:sz w:val="24"/>
          <w:szCs w:val="24"/>
        </w:rPr>
        <w:t xml:space="preserve">6.2. Обоснование (отсутствия) необходимости </w:t>
      </w:r>
      <w:r w:rsidR="004772D8" w:rsidRPr="00F01A59">
        <w:rPr>
          <w:rFonts w:ascii="Times New Roman" w:hAnsi="Times New Roman" w:cs="Times New Roman"/>
          <w:sz w:val="24"/>
          <w:szCs w:val="24"/>
        </w:rPr>
        <w:t>распространения</w:t>
      </w:r>
      <w:r w:rsidRPr="00F01A59">
        <w:rPr>
          <w:rFonts w:ascii="Times New Roman" w:hAnsi="Times New Roman" w:cs="Times New Roman"/>
          <w:sz w:val="24"/>
          <w:szCs w:val="24"/>
        </w:rPr>
        <w:t xml:space="preserve"> </w:t>
      </w:r>
      <w:r w:rsidR="004772D8" w:rsidRPr="00F01A59">
        <w:rPr>
          <w:rFonts w:ascii="Times New Roman" w:hAnsi="Times New Roman" w:cs="Times New Roman"/>
          <w:sz w:val="24"/>
          <w:szCs w:val="24"/>
        </w:rPr>
        <w:t xml:space="preserve">предлагаемого регулирования на ранее возникшие отношения: </w:t>
      </w:r>
      <w:r w:rsidR="00261232" w:rsidRPr="00F01A59">
        <w:rPr>
          <w:rFonts w:ascii="Times New Roman" w:hAnsi="Times New Roman" w:cs="Times New Roman"/>
          <w:sz w:val="24"/>
          <w:szCs w:val="24"/>
        </w:rPr>
        <w:t>отсутствует.</w:t>
      </w:r>
    </w:p>
    <w:p w:rsidR="004772D8" w:rsidRPr="00F01A59" w:rsidRDefault="00261232" w:rsidP="000C7DE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A59">
        <w:rPr>
          <w:rFonts w:ascii="Times New Roman" w:hAnsi="Times New Roman" w:cs="Times New Roman"/>
          <w:sz w:val="24"/>
          <w:szCs w:val="24"/>
        </w:rPr>
        <w:t xml:space="preserve">6.3. Предполагаемая дата вступления в силу </w:t>
      </w:r>
      <w:r w:rsidR="004772D8" w:rsidRPr="00F01A59">
        <w:rPr>
          <w:rFonts w:ascii="Times New Roman" w:hAnsi="Times New Roman" w:cs="Times New Roman"/>
          <w:sz w:val="24"/>
          <w:szCs w:val="24"/>
        </w:rPr>
        <w:t>проекта муниципального</w:t>
      </w:r>
      <w:r w:rsidRPr="00F01A59">
        <w:rPr>
          <w:rFonts w:ascii="Times New Roman" w:hAnsi="Times New Roman" w:cs="Times New Roman"/>
          <w:sz w:val="24"/>
          <w:szCs w:val="24"/>
        </w:rPr>
        <w:t xml:space="preserve"> </w:t>
      </w:r>
      <w:r w:rsidR="004772D8" w:rsidRPr="00F01A59">
        <w:rPr>
          <w:rFonts w:ascii="Times New Roman" w:hAnsi="Times New Roman" w:cs="Times New Roman"/>
          <w:sz w:val="24"/>
          <w:szCs w:val="24"/>
        </w:rPr>
        <w:t xml:space="preserve">нормативного акта </w:t>
      </w:r>
      <w:r w:rsidRPr="00F01A59">
        <w:rPr>
          <w:rFonts w:ascii="Times New Roman" w:hAnsi="Times New Roman" w:cs="Times New Roman"/>
          <w:sz w:val="24"/>
          <w:szCs w:val="24"/>
        </w:rPr>
        <w:t>со дня принятия.</w:t>
      </w:r>
    </w:p>
    <w:p w:rsidR="004772D8" w:rsidRPr="0063690B" w:rsidRDefault="00261232" w:rsidP="000C7DE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A59">
        <w:rPr>
          <w:rFonts w:ascii="Times New Roman" w:hAnsi="Times New Roman" w:cs="Times New Roman"/>
          <w:sz w:val="24"/>
          <w:szCs w:val="24"/>
        </w:rPr>
        <w:t xml:space="preserve">7. Иные сведения, которые, по мнению разработчика </w:t>
      </w:r>
      <w:r w:rsidR="004772D8" w:rsidRPr="00F01A59">
        <w:rPr>
          <w:rFonts w:ascii="Times New Roman" w:hAnsi="Times New Roman" w:cs="Times New Roman"/>
          <w:sz w:val="24"/>
          <w:szCs w:val="24"/>
        </w:rPr>
        <w:t>проекта</w:t>
      </w:r>
      <w:r w:rsidRPr="00F01A59">
        <w:rPr>
          <w:rFonts w:ascii="Times New Roman" w:hAnsi="Times New Roman" w:cs="Times New Roman"/>
          <w:sz w:val="24"/>
          <w:szCs w:val="24"/>
        </w:rPr>
        <w:t xml:space="preserve"> муниципального нормативного акта, позволяют оценить</w:t>
      </w:r>
      <w:r w:rsidR="004772D8" w:rsidRPr="00F01A59">
        <w:rPr>
          <w:rFonts w:ascii="Times New Roman" w:hAnsi="Times New Roman" w:cs="Times New Roman"/>
          <w:sz w:val="24"/>
          <w:szCs w:val="24"/>
        </w:rPr>
        <w:t xml:space="preserve"> обоснованность</w:t>
      </w:r>
      <w:r w:rsidRPr="00F01A59">
        <w:rPr>
          <w:rFonts w:ascii="Times New Roman" w:hAnsi="Times New Roman" w:cs="Times New Roman"/>
          <w:sz w:val="24"/>
          <w:szCs w:val="24"/>
        </w:rPr>
        <w:t xml:space="preserve"> </w:t>
      </w:r>
      <w:r w:rsidR="004772D8" w:rsidRPr="00F01A59">
        <w:rPr>
          <w:rFonts w:ascii="Times New Roman" w:hAnsi="Times New Roman" w:cs="Times New Roman"/>
          <w:sz w:val="24"/>
          <w:szCs w:val="24"/>
        </w:rPr>
        <w:t>предлагаемого регулирования</w:t>
      </w:r>
      <w:r w:rsidRPr="00F01A59">
        <w:rPr>
          <w:rFonts w:ascii="Times New Roman" w:hAnsi="Times New Roman" w:cs="Times New Roman"/>
          <w:sz w:val="24"/>
          <w:szCs w:val="24"/>
        </w:rPr>
        <w:t>,</w:t>
      </w:r>
      <w:r w:rsidR="004772D8" w:rsidRPr="00F01A59">
        <w:rPr>
          <w:rFonts w:ascii="Times New Roman" w:hAnsi="Times New Roman" w:cs="Times New Roman"/>
          <w:sz w:val="24"/>
          <w:szCs w:val="24"/>
        </w:rPr>
        <w:t xml:space="preserve"> </w:t>
      </w:r>
      <w:r w:rsidRPr="00F01A59">
        <w:rPr>
          <w:rFonts w:ascii="Times New Roman" w:hAnsi="Times New Roman" w:cs="Times New Roman"/>
          <w:sz w:val="24"/>
          <w:szCs w:val="24"/>
        </w:rPr>
        <w:t>отсутствуют.</w:t>
      </w:r>
    </w:p>
    <w:p w:rsidR="004772D8" w:rsidRDefault="004772D8" w:rsidP="000C7DE5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01A59" w:rsidRDefault="00F01A59" w:rsidP="000C7DE5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01A59" w:rsidRDefault="00F01A59" w:rsidP="000C7DE5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01A59" w:rsidRDefault="00F01A59" w:rsidP="000C7DE5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01A59" w:rsidRDefault="00F01A59" w:rsidP="000C7DE5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01A59" w:rsidRDefault="00F01A59" w:rsidP="000C7DE5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01A59" w:rsidRPr="0063690B" w:rsidRDefault="00F01A59" w:rsidP="000C7DE5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772D8" w:rsidRPr="0063690B" w:rsidRDefault="004772D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3690B">
        <w:rPr>
          <w:rFonts w:ascii="Times New Roman" w:hAnsi="Times New Roman" w:cs="Times New Roman"/>
          <w:b/>
          <w:sz w:val="24"/>
          <w:szCs w:val="24"/>
        </w:rPr>
        <w:lastRenderedPageBreak/>
        <w:t>III. Обоснование проблем и способы их решения</w:t>
      </w:r>
    </w:p>
    <w:p w:rsidR="004772D8" w:rsidRPr="0063690B" w:rsidRDefault="004772D8" w:rsidP="004772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772D8" w:rsidRPr="0063690B" w:rsidRDefault="004772D8" w:rsidP="004772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90B">
        <w:rPr>
          <w:rFonts w:ascii="Times New Roman" w:hAnsi="Times New Roman" w:cs="Times New Roman"/>
          <w:sz w:val="24"/>
          <w:szCs w:val="24"/>
        </w:rPr>
        <w:t>1. Описание проблем, негативных эффектов и их обоснование.</w:t>
      </w:r>
    </w:p>
    <w:p w:rsidR="004772D8" w:rsidRPr="0063690B" w:rsidRDefault="004772D8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bookmarkStart w:id="8" w:name="P514"/>
      <w:bookmarkEnd w:id="8"/>
      <w:r w:rsidRPr="0063690B">
        <w:rPr>
          <w:rFonts w:ascii="Times New Roman" w:hAnsi="Times New Roman" w:cs="Times New Roman"/>
          <w:sz w:val="24"/>
          <w:szCs w:val="24"/>
        </w:rPr>
        <w:t>Таблица 1</w:t>
      </w:r>
    </w:p>
    <w:p w:rsidR="008F7921" w:rsidRPr="0063690B" w:rsidRDefault="008F7921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2"/>
        <w:gridCol w:w="4753"/>
        <w:gridCol w:w="4800"/>
      </w:tblGrid>
      <w:tr w:rsidR="00F01A59" w:rsidRPr="0063690B" w:rsidTr="00F01A59">
        <w:tc>
          <w:tcPr>
            <w:tcW w:w="245" w:type="pct"/>
          </w:tcPr>
          <w:p w:rsidR="00F01A59" w:rsidRPr="0063690B" w:rsidRDefault="00F01A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0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369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3690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66" w:type="pct"/>
          </w:tcPr>
          <w:p w:rsidR="00F01A59" w:rsidRPr="0063690B" w:rsidRDefault="00F01A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690B">
              <w:rPr>
                <w:rFonts w:ascii="Times New Roman" w:hAnsi="Times New Roman" w:cs="Times New Roman"/>
                <w:sz w:val="24"/>
                <w:szCs w:val="24"/>
              </w:rPr>
              <w:t>Проблема</w:t>
            </w:r>
            <w:proofErr w:type="gramEnd"/>
            <w:r w:rsidRPr="00636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решения которой планируется разработать правовой акт </w:t>
            </w:r>
            <w:r w:rsidRPr="0063690B">
              <w:rPr>
                <w:rFonts w:ascii="Times New Roman" w:hAnsi="Times New Roman" w:cs="Times New Roman"/>
                <w:sz w:val="24"/>
                <w:szCs w:val="24"/>
              </w:rPr>
              <w:t>(сущность проблемы)</w:t>
            </w:r>
          </w:p>
        </w:tc>
        <w:tc>
          <w:tcPr>
            <w:tcW w:w="2389" w:type="pct"/>
          </w:tcPr>
          <w:p w:rsidR="00F01A59" w:rsidRPr="0063690B" w:rsidRDefault="00F01A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0B">
              <w:rPr>
                <w:rFonts w:ascii="Times New Roman" w:hAnsi="Times New Roman" w:cs="Times New Roman"/>
                <w:sz w:val="24"/>
                <w:szCs w:val="24"/>
              </w:rPr>
              <w:t>Негативные эффекты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(последствия) вызванные проблемой</w:t>
            </w:r>
          </w:p>
        </w:tc>
      </w:tr>
      <w:tr w:rsidR="00F01A59" w:rsidRPr="0063690B" w:rsidTr="00F01A59">
        <w:trPr>
          <w:trHeight w:val="2561"/>
        </w:trPr>
        <w:tc>
          <w:tcPr>
            <w:tcW w:w="245" w:type="pct"/>
          </w:tcPr>
          <w:p w:rsidR="00F01A59" w:rsidRDefault="00F01A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01A59" w:rsidRDefault="00F01A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A59" w:rsidRDefault="00F01A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A59" w:rsidRDefault="00F01A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A59" w:rsidRDefault="00F01A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A59" w:rsidRDefault="00F01A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A59" w:rsidRPr="0063690B" w:rsidRDefault="00F01A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pct"/>
          </w:tcPr>
          <w:p w:rsidR="00F01A59" w:rsidRPr="007E2780" w:rsidRDefault="00F01A59" w:rsidP="009B3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701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Приведение в соответствии с федеральным законодательством в сфере наружной рекламы.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701AD">
              <w:rPr>
                <w:rFonts w:ascii="Times New Roman" w:hAnsi="Times New Roman" w:cs="Times New Roman"/>
                <w:sz w:val="24"/>
                <w:szCs w:val="24"/>
              </w:rPr>
              <w:t>Необходимость обобщения и детализации норм и требований к рекламным и информационным конструкциям, в том числе к их размещению. Определение новой формы проведения торгов в форме открытого аукциона.</w:t>
            </w:r>
          </w:p>
        </w:tc>
        <w:tc>
          <w:tcPr>
            <w:tcW w:w="2389" w:type="pct"/>
          </w:tcPr>
          <w:p w:rsidR="00F01A59" w:rsidRPr="007E2780" w:rsidRDefault="00F01A59" w:rsidP="00CF67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1A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Нарушение Федерального законодательства в сфере наружной рекламы, в части размещения рекламных и информационных конструкций, а также отсутствие </w:t>
            </w:r>
            <w:proofErr w:type="gramStart"/>
            <w:r w:rsidRPr="00F01A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контроля за</w:t>
            </w:r>
            <w:proofErr w:type="gramEnd"/>
            <w:r w:rsidRPr="00F01A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правомерностью установки рекламных конструкций</w:t>
            </w:r>
            <w:r w:rsidRPr="00911FD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</w:p>
        </w:tc>
      </w:tr>
    </w:tbl>
    <w:p w:rsidR="008F7921" w:rsidRPr="0063690B" w:rsidRDefault="008F7921" w:rsidP="000046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72D8" w:rsidRPr="0063690B" w:rsidRDefault="004772D8" w:rsidP="000046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90B">
        <w:rPr>
          <w:rFonts w:ascii="Times New Roman" w:hAnsi="Times New Roman" w:cs="Times New Roman"/>
          <w:sz w:val="24"/>
          <w:szCs w:val="24"/>
        </w:rPr>
        <w:t>2. Описание способов решения заявленных проблем (международного опыта, опыта других субъектов Российской Федерации), в том числе без введения предлагаемого регулирования.</w:t>
      </w:r>
    </w:p>
    <w:p w:rsidR="004772D8" w:rsidRDefault="004772D8" w:rsidP="0000461F">
      <w:pPr>
        <w:pStyle w:val="ConsPlusNormal"/>
        <w:ind w:firstLine="709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bookmarkStart w:id="9" w:name="P529"/>
      <w:bookmarkEnd w:id="9"/>
      <w:r w:rsidRPr="0063690B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07"/>
        <w:gridCol w:w="4738"/>
      </w:tblGrid>
      <w:tr w:rsidR="00F01A59" w:rsidTr="00CA4216"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A59" w:rsidRPr="00F01A59" w:rsidRDefault="00F01A59" w:rsidP="00CA42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A59">
              <w:rPr>
                <w:rFonts w:ascii="Times New Roman" w:hAnsi="Times New Roman" w:cs="Times New Roman"/>
                <w:sz w:val="24"/>
                <w:szCs w:val="24"/>
              </w:rPr>
              <w:t>Проблема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A59" w:rsidRPr="00F01A59" w:rsidRDefault="00F01A59" w:rsidP="00CA42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A59">
              <w:rPr>
                <w:rFonts w:ascii="Times New Roman" w:hAnsi="Times New Roman" w:cs="Times New Roman"/>
                <w:sz w:val="24"/>
                <w:szCs w:val="24"/>
              </w:rPr>
              <w:t>Известные способы решения</w:t>
            </w:r>
          </w:p>
        </w:tc>
      </w:tr>
      <w:tr w:rsidR="00F01A59" w:rsidTr="00CA4216">
        <w:trPr>
          <w:trHeight w:val="2447"/>
        </w:trPr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A59" w:rsidRPr="00F01A59" w:rsidRDefault="00F01A59" w:rsidP="00CA4216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highlight w:val="yellow"/>
                <w:shd w:val="clear" w:color="auto" w:fill="FFFFFF"/>
              </w:rPr>
            </w:pPr>
            <w:r w:rsidRPr="00F01A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Определение механизма реализации </w:t>
            </w:r>
            <w:proofErr w:type="gramStart"/>
            <w:r w:rsidRPr="00F01A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контроля за</w:t>
            </w:r>
            <w:proofErr w:type="gramEnd"/>
            <w:r w:rsidRPr="00F01A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правомерностью установки и (или) эксплуатации рекламных конструкций на территории города Бердска.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A59" w:rsidRPr="00F01A59" w:rsidRDefault="00F01A59" w:rsidP="00CA4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A59">
              <w:rPr>
                <w:rFonts w:ascii="Times New Roman" w:hAnsi="Times New Roman" w:cs="Times New Roman"/>
                <w:sz w:val="24"/>
                <w:szCs w:val="24"/>
              </w:rPr>
              <w:t>Утверждение Правил распространения наружной рекламы и информации в городе Бердске, которые обеспечат соблюдение Федерального законодательства в сфере наружной рекламы.</w:t>
            </w:r>
          </w:p>
          <w:p w:rsidR="00F01A59" w:rsidRPr="00F01A59" w:rsidRDefault="00F01A59" w:rsidP="00CA4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F01A59">
              <w:rPr>
                <w:rFonts w:ascii="Times New Roman" w:hAnsi="Times New Roman" w:cs="Times New Roman"/>
                <w:sz w:val="24"/>
                <w:szCs w:val="24"/>
              </w:rPr>
              <w:t>Утверждением Правил распространения наружной рекламы и информации в городе Бердске будут решены следующие задачи: обеспечение формирования единого облика, в том числе определение типов и видов рекламных конструкций, обеспечение поведения торгов в форме открытого аукциона.</w:t>
            </w:r>
          </w:p>
        </w:tc>
      </w:tr>
    </w:tbl>
    <w:p w:rsidR="00C07EB8" w:rsidRPr="0063690B" w:rsidRDefault="00C07EB8" w:rsidP="0000461F">
      <w:pPr>
        <w:pStyle w:val="ConsPlusNormal"/>
        <w:ind w:firstLine="709"/>
        <w:jc w:val="right"/>
        <w:outlineLvl w:val="3"/>
        <w:rPr>
          <w:rFonts w:ascii="Times New Roman" w:hAnsi="Times New Roman" w:cs="Times New Roman"/>
          <w:sz w:val="24"/>
          <w:szCs w:val="24"/>
        </w:rPr>
      </w:pPr>
    </w:p>
    <w:p w:rsidR="004772D8" w:rsidRPr="0063690B" w:rsidRDefault="004772D8" w:rsidP="000046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90B">
        <w:rPr>
          <w:rFonts w:ascii="Times New Roman" w:hAnsi="Times New Roman" w:cs="Times New Roman"/>
          <w:sz w:val="24"/>
          <w:szCs w:val="24"/>
        </w:rPr>
        <w:t>3. Описание иных способов решения заявленных проблем, в том числе без введения предлагаемого регулирования.</w:t>
      </w:r>
    </w:p>
    <w:p w:rsidR="004772D8" w:rsidRPr="0063690B" w:rsidRDefault="004772D8" w:rsidP="000046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90B">
        <w:rPr>
          <w:rFonts w:ascii="Times New Roman" w:hAnsi="Times New Roman" w:cs="Times New Roman"/>
          <w:sz w:val="24"/>
          <w:szCs w:val="24"/>
        </w:rPr>
        <w:t xml:space="preserve">Помимо способов, описанных в </w:t>
      </w:r>
      <w:hyperlink w:anchor="P529" w:history="1">
        <w:r w:rsidRPr="0063690B">
          <w:rPr>
            <w:rFonts w:ascii="Times New Roman" w:hAnsi="Times New Roman" w:cs="Times New Roman"/>
            <w:color w:val="0000FF"/>
            <w:sz w:val="24"/>
            <w:szCs w:val="24"/>
          </w:rPr>
          <w:t>таблице 2</w:t>
        </w:r>
      </w:hyperlink>
      <w:r w:rsidRPr="0063690B">
        <w:rPr>
          <w:rFonts w:ascii="Times New Roman" w:hAnsi="Times New Roman" w:cs="Times New Roman"/>
          <w:sz w:val="24"/>
          <w:szCs w:val="24"/>
        </w:rPr>
        <w:t xml:space="preserve"> настоящей части, заявленные проблемы могут быть решены также иными способами (в том числе без введения нового регулирования):</w:t>
      </w:r>
    </w:p>
    <w:p w:rsidR="004772D8" w:rsidRPr="0063690B" w:rsidRDefault="004772D8" w:rsidP="0000461F">
      <w:pPr>
        <w:pStyle w:val="ConsPlusNormal"/>
        <w:ind w:firstLine="709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bookmarkStart w:id="10" w:name="P545"/>
      <w:bookmarkEnd w:id="10"/>
      <w:r w:rsidRPr="0063690B">
        <w:rPr>
          <w:rFonts w:ascii="Times New Roman" w:hAnsi="Times New Roman" w:cs="Times New Roman"/>
          <w:sz w:val="24"/>
          <w:szCs w:val="24"/>
        </w:rPr>
        <w:t>Таблица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74"/>
        <w:gridCol w:w="1442"/>
        <w:gridCol w:w="4145"/>
        <w:gridCol w:w="1884"/>
      </w:tblGrid>
      <w:tr w:rsidR="004772D8" w:rsidRPr="0063690B" w:rsidTr="0000461F">
        <w:tc>
          <w:tcPr>
            <w:tcW w:w="1281" w:type="pct"/>
            <w:vAlign w:val="center"/>
          </w:tcPr>
          <w:p w:rsidR="004772D8" w:rsidRPr="0063690B" w:rsidRDefault="004772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0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проблемы с указанием номера (из </w:t>
            </w:r>
            <w:hyperlink w:anchor="P514" w:history="1">
              <w:r w:rsidRPr="006369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таблицы 1</w:t>
              </w:r>
            </w:hyperlink>
            <w:r w:rsidRPr="006369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81" w:type="pct"/>
            <w:gridSpan w:val="2"/>
            <w:vAlign w:val="center"/>
          </w:tcPr>
          <w:p w:rsidR="004772D8" w:rsidRPr="0063690B" w:rsidRDefault="004772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0B">
              <w:rPr>
                <w:rFonts w:ascii="Times New Roman" w:hAnsi="Times New Roman" w:cs="Times New Roman"/>
                <w:sz w:val="24"/>
                <w:szCs w:val="24"/>
              </w:rPr>
              <w:t>Способ решения заявленных проблем</w:t>
            </w:r>
          </w:p>
        </w:tc>
        <w:tc>
          <w:tcPr>
            <w:tcW w:w="938" w:type="pct"/>
            <w:vAlign w:val="center"/>
          </w:tcPr>
          <w:p w:rsidR="004772D8" w:rsidRPr="0063690B" w:rsidRDefault="004772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0B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4772D8" w:rsidRPr="0063690B" w:rsidTr="0000461F">
        <w:tc>
          <w:tcPr>
            <w:tcW w:w="1281" w:type="pct"/>
            <w:vAlign w:val="center"/>
          </w:tcPr>
          <w:p w:rsidR="004772D8" w:rsidRPr="0063690B" w:rsidRDefault="004772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  <w:vAlign w:val="center"/>
          </w:tcPr>
          <w:p w:rsidR="004772D8" w:rsidRPr="0063690B" w:rsidRDefault="000046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0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772D8" w:rsidRPr="0063690B">
              <w:rPr>
                <w:rFonts w:ascii="Times New Roman" w:hAnsi="Times New Roman" w:cs="Times New Roman"/>
                <w:sz w:val="24"/>
                <w:szCs w:val="24"/>
              </w:rPr>
              <w:t xml:space="preserve"> способа</w:t>
            </w:r>
          </w:p>
        </w:tc>
        <w:tc>
          <w:tcPr>
            <w:tcW w:w="2063" w:type="pct"/>
            <w:vAlign w:val="center"/>
          </w:tcPr>
          <w:p w:rsidR="004772D8" w:rsidRPr="0063690B" w:rsidRDefault="004772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0B">
              <w:rPr>
                <w:rFonts w:ascii="Times New Roman" w:hAnsi="Times New Roman" w:cs="Times New Roman"/>
                <w:sz w:val="24"/>
                <w:szCs w:val="24"/>
              </w:rPr>
              <w:t>Описание способа</w:t>
            </w:r>
          </w:p>
        </w:tc>
        <w:tc>
          <w:tcPr>
            <w:tcW w:w="938" w:type="pct"/>
            <w:vAlign w:val="center"/>
          </w:tcPr>
          <w:p w:rsidR="004772D8" w:rsidRPr="0063690B" w:rsidRDefault="004772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61F" w:rsidRPr="0063690B" w:rsidTr="0000461F">
        <w:tc>
          <w:tcPr>
            <w:tcW w:w="5000" w:type="pct"/>
            <w:gridSpan w:val="4"/>
            <w:vAlign w:val="center"/>
          </w:tcPr>
          <w:p w:rsidR="0000461F" w:rsidRPr="0063690B" w:rsidRDefault="0000461F" w:rsidP="000046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A5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4772D8" w:rsidRPr="0063690B" w:rsidRDefault="004772D8" w:rsidP="00F532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4772D8" w:rsidRPr="0063690B" w:rsidSect="00F50476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6D54"/>
    <w:multiLevelType w:val="hybridMultilevel"/>
    <w:tmpl w:val="1494F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F0AEC"/>
    <w:multiLevelType w:val="hybridMultilevel"/>
    <w:tmpl w:val="EFE48A6C"/>
    <w:lvl w:ilvl="0" w:tplc="9C8E6CD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95A2BA2"/>
    <w:multiLevelType w:val="hybridMultilevel"/>
    <w:tmpl w:val="517201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C522C5B"/>
    <w:multiLevelType w:val="hybridMultilevel"/>
    <w:tmpl w:val="CB005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2D8"/>
    <w:rsid w:val="000012E8"/>
    <w:rsid w:val="0000461F"/>
    <w:rsid w:val="00005E48"/>
    <w:rsid w:val="000067D5"/>
    <w:rsid w:val="000204EC"/>
    <w:rsid w:val="00020708"/>
    <w:rsid w:val="00047C35"/>
    <w:rsid w:val="00064A33"/>
    <w:rsid w:val="000C7DE5"/>
    <w:rsid w:val="000E6985"/>
    <w:rsid w:val="000F6EE0"/>
    <w:rsid w:val="001317DF"/>
    <w:rsid w:val="00224E30"/>
    <w:rsid w:val="00261232"/>
    <w:rsid w:val="002B1DC3"/>
    <w:rsid w:val="002B476E"/>
    <w:rsid w:val="002C6A81"/>
    <w:rsid w:val="003200E3"/>
    <w:rsid w:val="00376997"/>
    <w:rsid w:val="00386E3B"/>
    <w:rsid w:val="00394088"/>
    <w:rsid w:val="003E0E84"/>
    <w:rsid w:val="004241E7"/>
    <w:rsid w:val="004701AD"/>
    <w:rsid w:val="004772D8"/>
    <w:rsid w:val="004B756E"/>
    <w:rsid w:val="004C36BC"/>
    <w:rsid w:val="004F4ADE"/>
    <w:rsid w:val="00517642"/>
    <w:rsid w:val="005959C6"/>
    <w:rsid w:val="005C07F3"/>
    <w:rsid w:val="005D092E"/>
    <w:rsid w:val="00605549"/>
    <w:rsid w:val="0063690B"/>
    <w:rsid w:val="0065377F"/>
    <w:rsid w:val="00660DEA"/>
    <w:rsid w:val="00667802"/>
    <w:rsid w:val="006815AE"/>
    <w:rsid w:val="00686C6E"/>
    <w:rsid w:val="006D0AD8"/>
    <w:rsid w:val="006E7606"/>
    <w:rsid w:val="00713813"/>
    <w:rsid w:val="00726897"/>
    <w:rsid w:val="007717FA"/>
    <w:rsid w:val="007758EB"/>
    <w:rsid w:val="0077694A"/>
    <w:rsid w:val="00777663"/>
    <w:rsid w:val="00781269"/>
    <w:rsid w:val="00782233"/>
    <w:rsid w:val="007D6697"/>
    <w:rsid w:val="007E2780"/>
    <w:rsid w:val="00844145"/>
    <w:rsid w:val="00884A49"/>
    <w:rsid w:val="008854CC"/>
    <w:rsid w:val="00890F68"/>
    <w:rsid w:val="008A1058"/>
    <w:rsid w:val="008F7921"/>
    <w:rsid w:val="0093181D"/>
    <w:rsid w:val="00993064"/>
    <w:rsid w:val="009B3957"/>
    <w:rsid w:val="009E2E21"/>
    <w:rsid w:val="009E721A"/>
    <w:rsid w:val="00A0474C"/>
    <w:rsid w:val="00A20AE9"/>
    <w:rsid w:val="00A4305E"/>
    <w:rsid w:val="00A530CC"/>
    <w:rsid w:val="00A54093"/>
    <w:rsid w:val="00A66BA2"/>
    <w:rsid w:val="00A86AFE"/>
    <w:rsid w:val="00AA0758"/>
    <w:rsid w:val="00AC63E6"/>
    <w:rsid w:val="00AD603E"/>
    <w:rsid w:val="00AE6412"/>
    <w:rsid w:val="00B26ECE"/>
    <w:rsid w:val="00B6124C"/>
    <w:rsid w:val="00B6526E"/>
    <w:rsid w:val="00B6799F"/>
    <w:rsid w:val="00B91EDE"/>
    <w:rsid w:val="00BE1A81"/>
    <w:rsid w:val="00C07EB8"/>
    <w:rsid w:val="00C119FE"/>
    <w:rsid w:val="00C43918"/>
    <w:rsid w:val="00C6253F"/>
    <w:rsid w:val="00C67072"/>
    <w:rsid w:val="00C75E25"/>
    <w:rsid w:val="00C8021D"/>
    <w:rsid w:val="00CA219B"/>
    <w:rsid w:val="00CC4FAF"/>
    <w:rsid w:val="00CF6769"/>
    <w:rsid w:val="00D11C62"/>
    <w:rsid w:val="00D449FC"/>
    <w:rsid w:val="00D5204B"/>
    <w:rsid w:val="00D6158F"/>
    <w:rsid w:val="00D645B9"/>
    <w:rsid w:val="00DB385A"/>
    <w:rsid w:val="00DD131E"/>
    <w:rsid w:val="00E321D0"/>
    <w:rsid w:val="00E3707F"/>
    <w:rsid w:val="00E434CA"/>
    <w:rsid w:val="00E52FC7"/>
    <w:rsid w:val="00E95381"/>
    <w:rsid w:val="00ED4BAA"/>
    <w:rsid w:val="00EE05E5"/>
    <w:rsid w:val="00F01A59"/>
    <w:rsid w:val="00F44B36"/>
    <w:rsid w:val="00F50476"/>
    <w:rsid w:val="00F532CA"/>
    <w:rsid w:val="00F56E47"/>
    <w:rsid w:val="00FD0438"/>
    <w:rsid w:val="00FF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72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772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772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772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772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772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772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772D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D6697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qFormat/>
    <w:rsid w:val="00B91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B91ED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E6412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FF4D2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F4D2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F4D2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F4D2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F4D2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72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772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772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772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772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772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772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772D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D6697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qFormat/>
    <w:rsid w:val="00B91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B91ED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E6412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FF4D2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F4D2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F4D2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F4D2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F4D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m.nso.ru/npa/bills/25410" TargetMode="External"/><Relationship Id="rId3" Type="http://schemas.openxmlformats.org/officeDocument/2006/relationships/styles" Target="styles.xml"/><Relationship Id="rId7" Type="http://schemas.openxmlformats.org/officeDocument/2006/relationships/hyperlink" Target="mailto:mau_cnri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6FF54-F95B-4417-AC47-4422DA634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1688</Words>
  <Characters>9627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K4-Abelgans</dc:creator>
  <cp:lastModifiedBy>K7-Buzina</cp:lastModifiedBy>
  <cp:revision>2</cp:revision>
  <cp:lastPrinted>2024-07-15T09:17:00Z</cp:lastPrinted>
  <dcterms:created xsi:type="dcterms:W3CDTF">2025-02-05T10:01:00Z</dcterms:created>
  <dcterms:modified xsi:type="dcterms:W3CDTF">2025-02-05T10:01:00Z</dcterms:modified>
</cp:coreProperties>
</file>