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97" w:rsidRPr="00621022" w:rsidRDefault="004124B7">
      <w:pPr>
        <w:pStyle w:val="affa"/>
        <w:jc w:val="right"/>
        <w:rPr>
          <w:rFonts w:ascii="Times New Roman" w:hAnsi="Times New Roman" w:cs="Times New Roman"/>
          <w:sz w:val="28"/>
          <w:szCs w:val="28"/>
        </w:rPr>
      </w:pPr>
      <w:r w:rsidRPr="0062102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01697" w:rsidRPr="00621022" w:rsidRDefault="004124B7">
      <w:pPr>
        <w:pStyle w:val="affa"/>
        <w:jc w:val="right"/>
        <w:rPr>
          <w:rFonts w:ascii="Times New Roman" w:hAnsi="Times New Roman" w:cs="Times New Roman"/>
          <w:sz w:val="28"/>
          <w:szCs w:val="28"/>
        </w:rPr>
      </w:pPr>
      <w:r w:rsidRPr="00621022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601697" w:rsidRPr="00621022" w:rsidRDefault="004124B7">
      <w:pPr>
        <w:pStyle w:val="affa"/>
        <w:jc w:val="right"/>
        <w:rPr>
          <w:rFonts w:ascii="Times New Roman" w:hAnsi="Times New Roman" w:cs="Times New Roman"/>
          <w:sz w:val="28"/>
          <w:szCs w:val="28"/>
        </w:rPr>
      </w:pPr>
      <w:r w:rsidRPr="006210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1697" w:rsidRPr="00621022" w:rsidRDefault="00601697">
      <w:pPr>
        <w:pStyle w:val="affa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01697" w:rsidRPr="00621022" w:rsidRDefault="00601697">
      <w:pPr>
        <w:widowControl w:val="0"/>
        <w:spacing w:before="0" w:after="0"/>
        <w:rPr>
          <w:bCs/>
          <w:sz w:val="28"/>
          <w:szCs w:val="28"/>
          <w:highlight w:val="green"/>
        </w:rPr>
      </w:pPr>
    </w:p>
    <w:p w:rsidR="00601697" w:rsidRPr="00621022" w:rsidRDefault="00601697">
      <w:pPr>
        <w:widowControl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601697" w:rsidRPr="00621022" w:rsidRDefault="00601697">
      <w:pPr>
        <w:widowControl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601697" w:rsidRPr="00621022" w:rsidRDefault="004124B7">
      <w:pPr>
        <w:widowControl w:val="0"/>
        <w:spacing w:before="0" w:after="0"/>
        <w:jc w:val="center"/>
        <w:rPr>
          <w:bCs/>
          <w:sz w:val="28"/>
          <w:szCs w:val="28"/>
        </w:rPr>
      </w:pPr>
      <w:r w:rsidRPr="00621022">
        <w:rPr>
          <w:bCs/>
          <w:sz w:val="28"/>
          <w:szCs w:val="28"/>
        </w:rPr>
        <w:t>О подготовке прогноза социально-экономического развития</w:t>
      </w:r>
    </w:p>
    <w:p w:rsidR="00601697" w:rsidRPr="00621022" w:rsidRDefault="004124B7">
      <w:pPr>
        <w:widowControl w:val="0"/>
        <w:spacing w:before="0" w:after="0"/>
        <w:jc w:val="center"/>
        <w:rPr>
          <w:bCs/>
          <w:sz w:val="28"/>
          <w:szCs w:val="28"/>
        </w:rPr>
      </w:pPr>
      <w:r w:rsidRPr="00621022">
        <w:rPr>
          <w:bCs/>
          <w:sz w:val="28"/>
          <w:szCs w:val="28"/>
        </w:rPr>
        <w:t>Новосибирской области на 202</w:t>
      </w:r>
      <w:r w:rsidR="00621022">
        <w:rPr>
          <w:bCs/>
          <w:sz w:val="28"/>
          <w:szCs w:val="28"/>
        </w:rPr>
        <w:t>6</w:t>
      </w:r>
      <w:r w:rsidRPr="00621022">
        <w:rPr>
          <w:bCs/>
          <w:sz w:val="28"/>
          <w:szCs w:val="28"/>
        </w:rPr>
        <w:t xml:space="preserve"> год и плановый период 202</w:t>
      </w:r>
      <w:r w:rsidR="00621022">
        <w:rPr>
          <w:bCs/>
          <w:sz w:val="28"/>
          <w:szCs w:val="28"/>
        </w:rPr>
        <w:t>7</w:t>
      </w:r>
      <w:r w:rsidRPr="00621022">
        <w:rPr>
          <w:bCs/>
          <w:sz w:val="28"/>
          <w:szCs w:val="28"/>
        </w:rPr>
        <w:t xml:space="preserve"> и 202</w:t>
      </w:r>
      <w:r w:rsidR="00621022">
        <w:rPr>
          <w:bCs/>
          <w:sz w:val="28"/>
          <w:szCs w:val="28"/>
        </w:rPr>
        <w:t>8</w:t>
      </w:r>
      <w:r w:rsidRPr="00621022">
        <w:rPr>
          <w:bCs/>
          <w:sz w:val="28"/>
          <w:szCs w:val="28"/>
        </w:rPr>
        <w:t xml:space="preserve"> годов</w:t>
      </w:r>
    </w:p>
    <w:p w:rsidR="00601697" w:rsidRPr="00621022" w:rsidRDefault="00601697">
      <w:pPr>
        <w:widowControl w:val="0"/>
        <w:spacing w:before="0" w:after="0"/>
        <w:jc w:val="both"/>
        <w:rPr>
          <w:sz w:val="28"/>
          <w:szCs w:val="28"/>
          <w:highlight w:val="green"/>
        </w:rPr>
      </w:pPr>
    </w:p>
    <w:p w:rsidR="00601697" w:rsidRPr="00621022" w:rsidRDefault="00601697">
      <w:pPr>
        <w:widowControl w:val="0"/>
        <w:spacing w:before="0" w:after="0"/>
        <w:jc w:val="both"/>
        <w:rPr>
          <w:sz w:val="28"/>
          <w:szCs w:val="28"/>
          <w:highlight w:val="green"/>
        </w:rPr>
      </w:pPr>
    </w:p>
    <w:p w:rsidR="00601697" w:rsidRPr="00621022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621022">
        <w:rPr>
          <w:rFonts w:ascii="Times New Roman" w:hAnsi="Times New Roman" w:cs="Times New Roman"/>
          <w:sz w:val="28"/>
          <w:szCs w:val="28"/>
        </w:rPr>
        <w:t>В соответствии со статьями 169 и 173 Бюджетного кодекса Российской Федерации, статьей 18 Закона Новосибирской области от 07.10.2011 № 112-ОЗ «О бюджетном процессе в Новосибирской области», Законом Новосибирской области от 18.12.2015 № 24-ОЗ «О планировании</w:t>
      </w:r>
      <w:r w:rsidRPr="006210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Новосибирской области», в целях своевременной и качественной подготовки документов планирования социально-экономического развития Новосибирской области Правительство Новосибирской области </w:t>
      </w:r>
      <w:r w:rsidRPr="00621022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621022">
        <w:rPr>
          <w:rFonts w:ascii="Times New Roman" w:hAnsi="Times New Roman" w:cs="Times New Roman"/>
          <w:sz w:val="28"/>
          <w:szCs w:val="28"/>
        </w:rPr>
        <w:t>:</w:t>
      </w:r>
    </w:p>
    <w:p w:rsidR="00601697" w:rsidRPr="00621022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621022">
        <w:rPr>
          <w:rFonts w:ascii="Times New Roman" w:hAnsi="Times New Roman" w:cs="Times New Roman"/>
          <w:sz w:val="28"/>
          <w:szCs w:val="28"/>
        </w:rPr>
        <w:t>1. Утвер</w:t>
      </w:r>
      <w:r w:rsidRPr="00621022">
        <w:rPr>
          <w:rFonts w:ascii="Times New Roman" w:hAnsi="Times New Roman" w:cs="Times New Roman"/>
          <w:sz w:val="28"/>
          <w:szCs w:val="28"/>
        </w:rPr>
        <w:t>дить прилагаемый план-график мероприятий по подготовке прогноза социально-экономического развития Новосибирской области на 202</w:t>
      </w:r>
      <w:r w:rsidR="00621022">
        <w:rPr>
          <w:rFonts w:ascii="Times New Roman" w:hAnsi="Times New Roman" w:cs="Times New Roman"/>
          <w:sz w:val="28"/>
          <w:szCs w:val="28"/>
        </w:rPr>
        <w:t>6</w:t>
      </w:r>
      <w:r w:rsidRPr="00621022">
        <w:rPr>
          <w:rFonts w:ascii="Times New Roman" w:hAnsi="Times New Roman" w:cs="Times New Roman"/>
          <w:sz w:val="28"/>
          <w:szCs w:val="28"/>
        </w:rPr>
        <w:t> год и плановый период 202</w:t>
      </w:r>
      <w:r w:rsidR="00621022">
        <w:rPr>
          <w:rFonts w:ascii="Times New Roman" w:hAnsi="Times New Roman" w:cs="Times New Roman"/>
          <w:sz w:val="28"/>
          <w:szCs w:val="28"/>
        </w:rPr>
        <w:t>7 и 2028</w:t>
      </w:r>
      <w:r w:rsidRPr="00621022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601697" w:rsidRPr="00BB16E7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BB16E7">
        <w:rPr>
          <w:rFonts w:ascii="Times New Roman" w:hAnsi="Times New Roman" w:cs="Times New Roman"/>
          <w:sz w:val="28"/>
          <w:szCs w:val="28"/>
        </w:rPr>
        <w:t xml:space="preserve">2. Заместителям Губернатора Новосибирской области, руководителям </w:t>
      </w:r>
      <w:r w:rsidRPr="00BB16E7">
        <w:rPr>
          <w:rFonts w:ascii="Times New Roman" w:hAnsi="Times New Roman" w:cs="Times New Roman"/>
          <w:sz w:val="28"/>
          <w:szCs w:val="28"/>
        </w:rPr>
        <w:t>областных исполнительных органов Новосибирской области, структурных подразделений администрации Губернатора Новосибирской области и Правительства Новосибирской области обеспечить в</w:t>
      </w:r>
      <w:r w:rsidR="00BB16E7">
        <w:rPr>
          <w:rFonts w:ascii="Times New Roman" w:hAnsi="Times New Roman" w:cs="Times New Roman"/>
          <w:sz w:val="28"/>
          <w:szCs w:val="28"/>
        </w:rPr>
        <w:t xml:space="preserve"> </w:t>
      </w:r>
      <w:r w:rsidRPr="00BB16E7">
        <w:rPr>
          <w:rFonts w:ascii="Times New Roman" w:hAnsi="Times New Roman" w:cs="Times New Roman"/>
          <w:sz w:val="28"/>
          <w:szCs w:val="28"/>
        </w:rPr>
        <w:t>установленные сроки выполнение плана-графика.</w:t>
      </w:r>
    </w:p>
    <w:p w:rsidR="00601697" w:rsidRPr="00BB16E7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BB16E7">
        <w:rPr>
          <w:rFonts w:ascii="Times New Roman" w:hAnsi="Times New Roman" w:cs="Times New Roman"/>
          <w:sz w:val="28"/>
          <w:szCs w:val="28"/>
        </w:rPr>
        <w:t xml:space="preserve">3. Возложить на министерство </w:t>
      </w:r>
      <w:r w:rsidRPr="00BB16E7"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 (Решетников Л.Н.) обязанности по координации работ областных исполнительных органов Новосибирской области и взаимодействию с органами местного самоуправления муниципальных районов</w:t>
      </w:r>
      <w:r w:rsidR="00BB16E7">
        <w:rPr>
          <w:rFonts w:ascii="Times New Roman" w:hAnsi="Times New Roman" w:cs="Times New Roman"/>
          <w:sz w:val="28"/>
          <w:szCs w:val="28"/>
        </w:rPr>
        <w:t xml:space="preserve">, муниципальных и </w:t>
      </w:r>
      <w:r w:rsidRPr="00BB16E7">
        <w:rPr>
          <w:rFonts w:ascii="Times New Roman" w:hAnsi="Times New Roman" w:cs="Times New Roman"/>
          <w:sz w:val="28"/>
          <w:szCs w:val="28"/>
        </w:rPr>
        <w:t>городских округов Новосибирс</w:t>
      </w:r>
      <w:r w:rsidRPr="00BB16E7">
        <w:rPr>
          <w:rFonts w:ascii="Times New Roman" w:hAnsi="Times New Roman" w:cs="Times New Roman"/>
          <w:sz w:val="28"/>
          <w:szCs w:val="28"/>
        </w:rPr>
        <w:t>кой области по составлению прогноза социально-экономического развития Новосибирской области на 202</w:t>
      </w:r>
      <w:r w:rsidR="00BB16E7">
        <w:rPr>
          <w:rFonts w:ascii="Times New Roman" w:hAnsi="Times New Roman" w:cs="Times New Roman"/>
          <w:sz w:val="28"/>
          <w:szCs w:val="28"/>
        </w:rPr>
        <w:t>6</w:t>
      </w:r>
      <w:r w:rsidRPr="00BB16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B16E7">
        <w:rPr>
          <w:rFonts w:ascii="Times New Roman" w:hAnsi="Times New Roman" w:cs="Times New Roman"/>
          <w:sz w:val="28"/>
          <w:szCs w:val="28"/>
        </w:rPr>
        <w:t>7</w:t>
      </w:r>
      <w:r w:rsidRPr="00BB16E7">
        <w:rPr>
          <w:rFonts w:ascii="Times New Roman" w:hAnsi="Times New Roman" w:cs="Times New Roman"/>
          <w:sz w:val="28"/>
          <w:szCs w:val="28"/>
        </w:rPr>
        <w:t xml:space="preserve"> и 202</w:t>
      </w:r>
      <w:r w:rsidR="00BB16E7">
        <w:rPr>
          <w:rFonts w:ascii="Times New Roman" w:hAnsi="Times New Roman" w:cs="Times New Roman"/>
          <w:sz w:val="28"/>
          <w:szCs w:val="28"/>
        </w:rPr>
        <w:t>8</w:t>
      </w:r>
      <w:r w:rsidRPr="00BB16E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01697" w:rsidRPr="00DF5FC3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DF5FC3">
        <w:rPr>
          <w:rFonts w:ascii="Times New Roman" w:hAnsi="Times New Roman" w:cs="Times New Roman"/>
          <w:sz w:val="28"/>
          <w:szCs w:val="28"/>
        </w:rPr>
        <w:t>4. Рекомендовать территориальным органам федеральных органов исполнительной власти, органам местного самоуправления</w:t>
      </w:r>
      <w:r w:rsidRPr="00DF5FC3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DF5FC3">
        <w:rPr>
          <w:rFonts w:ascii="Times New Roman" w:hAnsi="Times New Roman" w:cs="Times New Roman"/>
          <w:sz w:val="28"/>
          <w:szCs w:val="28"/>
        </w:rPr>
        <w:t xml:space="preserve">, муниципальных и </w:t>
      </w:r>
      <w:r w:rsidRPr="00DF5FC3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области, Отделению Социального фонда России по Новосибирской области представлять в Правительство Новосибирской области, областные исполнительные органы Новосибирской области информацию в сроки, уста</w:t>
      </w:r>
      <w:r w:rsidRPr="00DF5FC3">
        <w:rPr>
          <w:rFonts w:ascii="Times New Roman" w:hAnsi="Times New Roman" w:cs="Times New Roman"/>
          <w:sz w:val="28"/>
          <w:szCs w:val="28"/>
        </w:rPr>
        <w:t>новленные планом-графиком.</w:t>
      </w:r>
    </w:p>
    <w:p w:rsidR="00601697" w:rsidRPr="00DF5FC3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DF5FC3">
        <w:rPr>
          <w:rFonts w:ascii="Times New Roman" w:hAnsi="Times New Roman" w:cs="Times New Roman"/>
          <w:sz w:val="28"/>
          <w:szCs w:val="28"/>
        </w:rPr>
        <w:t>5. Рекомендовать главам муниципальных районов</w:t>
      </w:r>
      <w:r w:rsidR="00DF5FC3">
        <w:rPr>
          <w:rFonts w:ascii="Times New Roman" w:hAnsi="Times New Roman" w:cs="Times New Roman"/>
          <w:sz w:val="28"/>
          <w:szCs w:val="28"/>
        </w:rPr>
        <w:t xml:space="preserve">, муниципальных и </w:t>
      </w:r>
      <w:r w:rsidRPr="00DF5FC3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 организовать работу по формированию прогнозов социально-экономического развития муниципальных районов</w:t>
      </w:r>
      <w:r w:rsidR="00DF5FC3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Pr="00DF5FC3">
        <w:rPr>
          <w:rFonts w:ascii="Times New Roman" w:hAnsi="Times New Roman" w:cs="Times New Roman"/>
          <w:sz w:val="28"/>
          <w:szCs w:val="28"/>
        </w:rPr>
        <w:t>и городских округов Новосибирской облас</w:t>
      </w:r>
      <w:r w:rsidRPr="00DF5FC3">
        <w:rPr>
          <w:rFonts w:ascii="Times New Roman" w:hAnsi="Times New Roman" w:cs="Times New Roman"/>
          <w:sz w:val="28"/>
          <w:szCs w:val="28"/>
        </w:rPr>
        <w:t>ти, принять необходимые меры по выполнению в установленные сроки плана-графика.</w:t>
      </w:r>
    </w:p>
    <w:p w:rsidR="00601697" w:rsidRPr="00142FC0" w:rsidRDefault="004124B7">
      <w:pPr>
        <w:spacing w:before="0" w:after="0"/>
        <w:ind w:firstLine="709"/>
        <w:jc w:val="both"/>
        <w:rPr>
          <w:sz w:val="28"/>
          <w:szCs w:val="28"/>
        </w:rPr>
      </w:pPr>
      <w:r w:rsidRPr="00DF5FC3">
        <w:rPr>
          <w:sz w:val="28"/>
          <w:szCs w:val="28"/>
        </w:rPr>
        <w:lastRenderedPageBreak/>
        <w:t xml:space="preserve">6. Признать утратившим силу постановление Правительства Новосибирской области </w:t>
      </w:r>
      <w:r w:rsidRPr="00DF5FC3">
        <w:rPr>
          <w:color w:val="000000"/>
          <w:sz w:val="28"/>
          <w:szCs w:val="28"/>
        </w:rPr>
        <w:t xml:space="preserve">от </w:t>
      </w:r>
      <w:r w:rsidRPr="00D8792F">
        <w:rPr>
          <w:color w:val="000000"/>
          <w:sz w:val="28"/>
          <w:szCs w:val="28"/>
        </w:rPr>
        <w:t>1</w:t>
      </w:r>
      <w:r w:rsidR="00D8792F" w:rsidRPr="00D8792F">
        <w:rPr>
          <w:color w:val="000000"/>
          <w:sz w:val="28"/>
          <w:szCs w:val="28"/>
        </w:rPr>
        <w:t>6</w:t>
      </w:r>
      <w:r w:rsidRPr="00D8792F">
        <w:rPr>
          <w:color w:val="000000"/>
          <w:sz w:val="28"/>
          <w:szCs w:val="28"/>
        </w:rPr>
        <w:t>.04.202</w:t>
      </w:r>
      <w:r w:rsidR="00D8792F" w:rsidRPr="00D8792F">
        <w:rPr>
          <w:color w:val="000000"/>
          <w:sz w:val="28"/>
          <w:szCs w:val="28"/>
        </w:rPr>
        <w:t>4</w:t>
      </w:r>
      <w:r w:rsidRPr="00D8792F">
        <w:rPr>
          <w:color w:val="000000"/>
          <w:sz w:val="28"/>
          <w:szCs w:val="28"/>
        </w:rPr>
        <w:t xml:space="preserve"> № 1</w:t>
      </w:r>
      <w:r w:rsidR="00D8792F" w:rsidRPr="00D8792F">
        <w:rPr>
          <w:color w:val="000000"/>
          <w:sz w:val="28"/>
          <w:szCs w:val="28"/>
        </w:rPr>
        <w:t>87</w:t>
      </w:r>
      <w:r w:rsidRPr="00D8792F">
        <w:rPr>
          <w:color w:val="000000"/>
          <w:sz w:val="28"/>
          <w:szCs w:val="28"/>
        </w:rPr>
        <w:t xml:space="preserve">-п </w:t>
      </w:r>
      <w:r w:rsidRPr="00142FC0">
        <w:rPr>
          <w:sz w:val="28"/>
          <w:szCs w:val="28"/>
        </w:rPr>
        <w:t>«</w:t>
      </w:r>
      <w:r w:rsidRPr="00142FC0">
        <w:rPr>
          <w:bCs/>
          <w:sz w:val="28"/>
          <w:szCs w:val="28"/>
        </w:rPr>
        <w:t>О подготовке прогноза социально-экономического развития Новосибирской облас</w:t>
      </w:r>
      <w:r w:rsidRPr="00142FC0">
        <w:rPr>
          <w:bCs/>
          <w:sz w:val="28"/>
          <w:szCs w:val="28"/>
        </w:rPr>
        <w:t>ти на 202</w:t>
      </w:r>
      <w:r w:rsidR="00142FC0">
        <w:rPr>
          <w:bCs/>
          <w:sz w:val="28"/>
          <w:szCs w:val="28"/>
        </w:rPr>
        <w:t>5</w:t>
      </w:r>
      <w:r w:rsidRPr="00142FC0">
        <w:rPr>
          <w:bCs/>
          <w:sz w:val="28"/>
          <w:szCs w:val="28"/>
        </w:rPr>
        <w:t xml:space="preserve"> год и плановый период 202</w:t>
      </w:r>
      <w:r w:rsidR="00142FC0">
        <w:rPr>
          <w:bCs/>
          <w:sz w:val="28"/>
          <w:szCs w:val="28"/>
        </w:rPr>
        <w:t>6</w:t>
      </w:r>
      <w:r w:rsidRPr="00142FC0">
        <w:rPr>
          <w:bCs/>
          <w:sz w:val="28"/>
          <w:szCs w:val="28"/>
        </w:rPr>
        <w:t xml:space="preserve"> и 202</w:t>
      </w:r>
      <w:r w:rsidR="00142FC0">
        <w:rPr>
          <w:bCs/>
          <w:sz w:val="28"/>
          <w:szCs w:val="28"/>
        </w:rPr>
        <w:t>7</w:t>
      </w:r>
      <w:r w:rsidRPr="00142FC0">
        <w:rPr>
          <w:bCs/>
          <w:sz w:val="28"/>
          <w:szCs w:val="28"/>
        </w:rPr>
        <w:t xml:space="preserve"> годов</w:t>
      </w:r>
      <w:r w:rsidRPr="00142FC0">
        <w:rPr>
          <w:sz w:val="28"/>
          <w:szCs w:val="28"/>
        </w:rPr>
        <w:t>».</w:t>
      </w:r>
    </w:p>
    <w:p w:rsidR="00601697" w:rsidRPr="00DF5FC3" w:rsidRDefault="004124B7">
      <w:pPr>
        <w:pStyle w:val="affa"/>
        <w:rPr>
          <w:rFonts w:ascii="Times New Roman" w:hAnsi="Times New Roman" w:cs="Times New Roman"/>
          <w:sz w:val="28"/>
          <w:szCs w:val="28"/>
        </w:rPr>
      </w:pPr>
      <w:r w:rsidRPr="00DF5FC3">
        <w:rPr>
          <w:rFonts w:ascii="Times New Roman" w:hAnsi="Times New Roman" w:cs="Times New Roman"/>
          <w:sz w:val="28"/>
          <w:szCs w:val="28"/>
        </w:rPr>
        <w:t xml:space="preserve">7.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DF5FC3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DF5FC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601697" w:rsidRPr="00DF5FC3" w:rsidRDefault="00601697">
      <w:pPr>
        <w:widowControl w:val="0"/>
        <w:spacing w:before="0" w:after="0"/>
        <w:jc w:val="both"/>
        <w:rPr>
          <w:sz w:val="28"/>
          <w:szCs w:val="28"/>
        </w:rPr>
      </w:pPr>
    </w:p>
    <w:p w:rsidR="00601697" w:rsidRPr="00621022" w:rsidRDefault="00601697">
      <w:pPr>
        <w:widowControl w:val="0"/>
        <w:spacing w:before="0" w:after="0"/>
        <w:jc w:val="both"/>
        <w:rPr>
          <w:sz w:val="28"/>
          <w:szCs w:val="28"/>
          <w:highlight w:val="green"/>
        </w:rPr>
      </w:pPr>
    </w:p>
    <w:p w:rsidR="00601697" w:rsidRPr="00621022" w:rsidRDefault="00601697">
      <w:pPr>
        <w:widowControl w:val="0"/>
        <w:spacing w:before="0" w:after="0"/>
        <w:jc w:val="both"/>
        <w:rPr>
          <w:sz w:val="28"/>
          <w:szCs w:val="28"/>
          <w:highlight w:val="green"/>
        </w:rPr>
      </w:pPr>
    </w:p>
    <w:p w:rsidR="00601697" w:rsidRPr="00DF5FC3" w:rsidRDefault="004124B7">
      <w:pPr>
        <w:tabs>
          <w:tab w:val="right" w:pos="9921"/>
        </w:tabs>
        <w:spacing w:before="0" w:after="0"/>
        <w:rPr>
          <w:bCs/>
          <w:sz w:val="28"/>
          <w:szCs w:val="28"/>
        </w:rPr>
      </w:pPr>
      <w:r w:rsidRPr="00DF5FC3">
        <w:rPr>
          <w:bCs/>
          <w:sz w:val="28"/>
          <w:szCs w:val="28"/>
        </w:rPr>
        <w:t>Губернатор Новосибирской области</w:t>
      </w:r>
      <w:r w:rsidRPr="00DF5FC3">
        <w:rPr>
          <w:bCs/>
          <w:sz w:val="28"/>
          <w:szCs w:val="28"/>
        </w:rPr>
        <w:tab/>
        <w:t>А.А. Травников</w:t>
      </w: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  <w:bookmarkStart w:id="0" w:name="_GoBack"/>
      <w:bookmarkEnd w:id="0"/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8"/>
          <w:szCs w:val="28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621022" w:rsidRDefault="00601697">
      <w:pPr>
        <w:spacing w:before="0" w:after="0"/>
        <w:rPr>
          <w:sz w:val="20"/>
          <w:highlight w:val="green"/>
        </w:rPr>
      </w:pPr>
    </w:p>
    <w:p w:rsidR="00601697" w:rsidRPr="00DF5FC3" w:rsidRDefault="004124B7">
      <w:pPr>
        <w:spacing w:before="0" w:after="0"/>
        <w:rPr>
          <w:sz w:val="20"/>
          <w:szCs w:val="28"/>
        </w:rPr>
      </w:pPr>
      <w:r w:rsidRPr="00DF5FC3">
        <w:rPr>
          <w:sz w:val="20"/>
        </w:rPr>
        <w:t>Л.Н. Решетников</w:t>
      </w:r>
    </w:p>
    <w:p w:rsidR="00601697" w:rsidRPr="00DF5FC3" w:rsidRDefault="004124B7">
      <w:pPr>
        <w:spacing w:before="0" w:after="0"/>
        <w:rPr>
          <w:sz w:val="20"/>
        </w:rPr>
      </w:pPr>
      <w:r w:rsidRPr="00DF5FC3">
        <w:rPr>
          <w:sz w:val="20"/>
        </w:rPr>
        <w:t>238 66 81</w:t>
      </w:r>
    </w:p>
    <w:p w:rsidR="00601697" w:rsidRPr="00621022" w:rsidRDefault="00601697">
      <w:pPr>
        <w:spacing w:before="0" w:after="0"/>
        <w:rPr>
          <w:sz w:val="20"/>
          <w:highlight w:val="green"/>
        </w:rPr>
        <w:sectPr w:rsidR="00601697" w:rsidRPr="00621022">
          <w:headerReference w:type="default" r:id="rId8"/>
          <w:pgSz w:w="11909" w:h="16834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</w:p>
    <w:p w:rsidR="00601697" w:rsidRPr="00DF5FC3" w:rsidRDefault="004124B7">
      <w:pPr>
        <w:spacing w:before="0" w:after="0"/>
        <w:rPr>
          <w:bCs/>
          <w:sz w:val="28"/>
          <w:szCs w:val="28"/>
        </w:rPr>
      </w:pPr>
      <w:r w:rsidRPr="00DF5FC3">
        <w:rPr>
          <w:sz w:val="28"/>
          <w:szCs w:val="28"/>
        </w:rPr>
        <w:lastRenderedPageBreak/>
        <w:t>СОГЛАСОВАНО</w:t>
      </w:r>
    </w:p>
    <w:p w:rsidR="00601697" w:rsidRPr="00DF5FC3" w:rsidRDefault="00601697">
      <w:pPr>
        <w:spacing w:before="0" w:after="0"/>
        <w:rPr>
          <w:sz w:val="28"/>
          <w:szCs w:val="28"/>
        </w:rPr>
      </w:pPr>
    </w:p>
    <w:p w:rsidR="00601697" w:rsidRPr="00DF5FC3" w:rsidRDefault="00601697">
      <w:pPr>
        <w:spacing w:before="0" w:after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601697" w:rsidRPr="00DF5FC3">
        <w:tc>
          <w:tcPr>
            <w:tcW w:w="5778" w:type="dxa"/>
          </w:tcPr>
          <w:p w:rsidR="00601697" w:rsidRPr="00DF5FC3" w:rsidRDefault="004124B7">
            <w:pPr>
              <w:spacing w:before="0" w:after="0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969" w:type="dxa"/>
            <w:vAlign w:val="bottom"/>
          </w:tcPr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В.М. Знатков</w:t>
            </w:r>
          </w:p>
          <w:p w:rsidR="00601697" w:rsidRPr="00DF5FC3" w:rsidRDefault="004124B7" w:rsidP="00DF5FC3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«____» _____________ 202</w:t>
            </w:r>
            <w:r w:rsidR="00DF5FC3">
              <w:rPr>
                <w:sz w:val="28"/>
                <w:szCs w:val="28"/>
              </w:rPr>
              <w:t>5</w:t>
            </w:r>
            <w:r w:rsidRPr="00DF5FC3">
              <w:rPr>
                <w:sz w:val="28"/>
                <w:szCs w:val="28"/>
              </w:rPr>
              <w:t> г.</w:t>
            </w:r>
          </w:p>
        </w:tc>
      </w:tr>
      <w:tr w:rsidR="00601697" w:rsidRPr="00DF5FC3">
        <w:tc>
          <w:tcPr>
            <w:tcW w:w="5778" w:type="dxa"/>
          </w:tcPr>
          <w:p w:rsidR="00601697" w:rsidRPr="00DF5FC3" w:rsidRDefault="00601697">
            <w:pPr>
              <w:spacing w:before="0" w:after="0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3969" w:type="dxa"/>
            <w:vAlign w:val="bottom"/>
          </w:tcPr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В.Ю. Голубенко</w:t>
            </w:r>
          </w:p>
          <w:p w:rsidR="00601697" w:rsidRPr="00DF5FC3" w:rsidRDefault="004124B7" w:rsidP="00DF5FC3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 xml:space="preserve"> «____» _____________ 202</w:t>
            </w:r>
            <w:r w:rsidR="00DF5FC3">
              <w:rPr>
                <w:sz w:val="28"/>
                <w:szCs w:val="28"/>
              </w:rPr>
              <w:t>5</w:t>
            </w:r>
            <w:r w:rsidRPr="00DF5FC3">
              <w:rPr>
                <w:sz w:val="28"/>
                <w:szCs w:val="28"/>
              </w:rPr>
              <w:t> г.</w:t>
            </w:r>
          </w:p>
        </w:tc>
      </w:tr>
      <w:tr w:rsidR="00601697" w:rsidRPr="00DF5FC3">
        <w:tc>
          <w:tcPr>
            <w:tcW w:w="5778" w:type="dxa"/>
          </w:tcPr>
          <w:p w:rsidR="00601697" w:rsidRPr="00DF5FC3" w:rsidRDefault="00601697">
            <w:pPr>
              <w:spacing w:before="0" w:after="0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3969" w:type="dxa"/>
            <w:vAlign w:val="bottom"/>
          </w:tcPr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Л.Н. Решетников</w:t>
            </w:r>
          </w:p>
          <w:p w:rsidR="00601697" w:rsidRPr="00DF5FC3" w:rsidRDefault="004124B7" w:rsidP="00DF5FC3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«____» _____________ 202</w:t>
            </w:r>
            <w:r w:rsidR="00DF5FC3">
              <w:rPr>
                <w:sz w:val="28"/>
                <w:szCs w:val="28"/>
              </w:rPr>
              <w:t>5</w:t>
            </w:r>
            <w:r w:rsidRPr="00DF5FC3">
              <w:rPr>
                <w:sz w:val="28"/>
                <w:szCs w:val="28"/>
              </w:rPr>
              <w:t> г.</w:t>
            </w:r>
          </w:p>
        </w:tc>
      </w:tr>
      <w:tr w:rsidR="00601697">
        <w:tc>
          <w:tcPr>
            <w:tcW w:w="5778" w:type="dxa"/>
          </w:tcPr>
          <w:p w:rsidR="00601697" w:rsidRPr="00DF5FC3" w:rsidRDefault="00601697">
            <w:pPr>
              <w:spacing w:before="0" w:after="0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3969" w:type="dxa"/>
            <w:vAlign w:val="bottom"/>
          </w:tcPr>
          <w:p w:rsidR="00601697" w:rsidRPr="00DF5FC3" w:rsidRDefault="00601697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601697" w:rsidRPr="00DF5FC3" w:rsidRDefault="004124B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Т.Н. Деркач</w:t>
            </w:r>
          </w:p>
          <w:p w:rsidR="00601697" w:rsidRDefault="004124B7" w:rsidP="00DF5FC3">
            <w:pPr>
              <w:spacing w:before="0" w:after="0"/>
              <w:jc w:val="right"/>
              <w:rPr>
                <w:sz w:val="28"/>
                <w:szCs w:val="28"/>
              </w:rPr>
            </w:pPr>
            <w:r w:rsidRPr="00DF5FC3">
              <w:rPr>
                <w:sz w:val="28"/>
                <w:szCs w:val="28"/>
              </w:rPr>
              <w:t>«____» _____________ 202</w:t>
            </w:r>
            <w:r w:rsidR="00DF5FC3">
              <w:rPr>
                <w:sz w:val="28"/>
                <w:szCs w:val="28"/>
              </w:rPr>
              <w:t>5</w:t>
            </w:r>
            <w:r w:rsidRPr="00DF5FC3">
              <w:rPr>
                <w:sz w:val="28"/>
                <w:szCs w:val="28"/>
              </w:rPr>
              <w:t> г.</w:t>
            </w:r>
          </w:p>
        </w:tc>
      </w:tr>
      <w:tr w:rsidR="00601697">
        <w:tc>
          <w:tcPr>
            <w:tcW w:w="5778" w:type="dxa"/>
          </w:tcPr>
          <w:p w:rsidR="00601697" w:rsidRDefault="004124B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01697" w:rsidRDefault="0060169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:rsidR="00601697" w:rsidRDefault="00601697">
      <w:pPr>
        <w:spacing w:before="0" w:after="0"/>
        <w:rPr>
          <w:sz w:val="28"/>
          <w:szCs w:val="28"/>
        </w:rPr>
      </w:pPr>
    </w:p>
    <w:p w:rsidR="00601697" w:rsidRDefault="00601697">
      <w:pPr>
        <w:spacing w:before="0" w:after="0"/>
        <w:rPr>
          <w:sz w:val="28"/>
          <w:szCs w:val="28"/>
        </w:rPr>
      </w:pPr>
    </w:p>
    <w:sectPr w:rsidR="00601697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B7" w:rsidRDefault="004124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124B7" w:rsidRDefault="004124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B7" w:rsidRDefault="004124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124B7" w:rsidRDefault="004124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97" w:rsidRDefault="004124B7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8792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97" w:rsidRDefault="004124B7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280"/>
    <w:multiLevelType w:val="hybridMultilevel"/>
    <w:tmpl w:val="D2A45A3C"/>
    <w:lvl w:ilvl="0" w:tplc="02D271DE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AF40D0E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F070AE3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F0962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7006D3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DC4670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1C813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EC0F11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B18613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EA41F0C"/>
    <w:multiLevelType w:val="hybridMultilevel"/>
    <w:tmpl w:val="9BB29A42"/>
    <w:lvl w:ilvl="0" w:tplc="51B62B1E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9D94B4C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53244C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D46A51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F53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E2592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7744BD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A14606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34E301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7"/>
    <w:rsid w:val="00142FC0"/>
    <w:rsid w:val="00211F6D"/>
    <w:rsid w:val="004124B7"/>
    <w:rsid w:val="00601697"/>
    <w:rsid w:val="00621022"/>
    <w:rsid w:val="00BB16E7"/>
    <w:rsid w:val="00D8792F"/>
    <w:rsid w:val="00D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056C"/>
  <w15:docId w15:val="{C5477634-32A6-48E2-B2B8-239C8010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link w:val="af2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4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c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d">
    <w:name w:val="Цитаты"/>
    <w:basedOn w:val="a"/>
    <w:uiPriority w:val="99"/>
    <w:pPr>
      <w:ind w:left="360" w:right="360"/>
    </w:pPr>
    <w:rPr>
      <w:szCs w:val="24"/>
    </w:rPr>
  </w:style>
  <w:style w:type="character" w:styleId="affe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">
    <w:name w:val="Strong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1">
    <w:name w:val="Подзаголовок Знак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9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a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b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c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d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F4899E-2EB3-4D45-B58C-4BF927E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501</Words>
  <Characters>2857</Characters>
  <Application>Microsoft Office Word</Application>
  <DocSecurity>0</DocSecurity>
  <Lines>23</Lines>
  <Paragraphs>6</Paragraphs>
  <ScaleCrop>false</ScaleCrop>
  <Company>ANO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Марина Юрьевна</cp:lastModifiedBy>
  <cp:revision>184</cp:revision>
  <dcterms:created xsi:type="dcterms:W3CDTF">2021-02-08T03:58:00Z</dcterms:created>
  <dcterms:modified xsi:type="dcterms:W3CDTF">2025-01-28T03:30:00Z</dcterms:modified>
</cp:coreProperties>
</file>