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right"/>
        <w:spacing w:after="0" w:line="240" w:lineRule="auto"/>
        <w:tabs>
          <w:tab w:val="left" w:pos="93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tabs>
          <w:tab w:val="left" w:pos="93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Губернатора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tabs>
          <w:tab w:val="left" w:pos="93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tabs>
          <w:tab w:val="left" w:pos="93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tabs>
          <w:tab w:val="left" w:pos="93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tabs>
          <w:tab w:val="left" w:pos="93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tabs>
          <w:tab w:val="left" w:pos="93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spacing w:after="0" w:line="240" w:lineRule="auto"/>
        <w:tabs>
          <w:tab w:val="left" w:pos="93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</w:rPr>
      </w:pPr>
      <w:r/>
      <w:bookmarkStart w:id="0" w:name="Par1"/>
      <w:r/>
      <w:bookmarkEnd w:id="0"/>
      <w:r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 w:eastAsia="Times New Roman"/>
          <w:sz w:val="28"/>
          <w:szCs w:val="28"/>
        </w:rPr>
        <w:t xml:space="preserve">Губернатор</w:t>
      </w:r>
      <w:r>
        <w:rPr>
          <w:rFonts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 Новосибирской </w:t>
      </w:r>
      <w:r>
        <w:rPr>
          <w:rFonts w:ascii="Times New Roman" w:hAnsi="Times New Roman" w:eastAsia="Times New Roman"/>
          <w:sz w:val="28"/>
          <w:szCs w:val="28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78"/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от </w:t>
      </w:r>
      <w:r>
        <w:rPr>
          <w:rFonts w:ascii="Times New Roman" w:hAnsi="Times New Roman" w:eastAsia="Times New Roman"/>
          <w:sz w:val="28"/>
          <w:szCs w:val="28"/>
        </w:rPr>
        <w:t xml:space="preserve">28.11.2014</w:t>
      </w:r>
      <w:r>
        <w:rPr>
          <w:rFonts w:ascii="Times New Roman" w:hAnsi="Times New Roman" w:eastAsia="Times New Roman"/>
          <w:sz w:val="28"/>
          <w:szCs w:val="28"/>
        </w:rPr>
        <w:t xml:space="preserve"> №</w:t>
      </w:r>
      <w:r>
        <w:rPr>
          <w:rFonts w:ascii="Times New Roman" w:hAnsi="Times New Roman" w:eastAsia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sz w:val="28"/>
          <w:szCs w:val="28"/>
        </w:rPr>
        <w:t xml:space="preserve">190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78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spacing w:after="0" w:line="240" w:lineRule="auto"/>
        <w:widowControl w:val="off"/>
        <w:rPr>
          <w:rFonts w:ascii="Times New Roman" w:hAnsi="Times New Roman" w:eastAsia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/>
          <w:spacing w:val="2"/>
          <w:sz w:val="28"/>
          <w:szCs w:val="28"/>
          <w:lang w:eastAsia="ru-RU"/>
        </w:rPr>
      </w:r>
    </w:p>
    <w:p>
      <w:pPr>
        <w:pStyle w:val="878"/>
        <w:ind w:firstLine="709"/>
        <w:jc w:val="both"/>
        <w:spacing w:after="0" w:line="216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  <w:t xml:space="preserve">П </w:t>
      </w:r>
      <w:r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  <w:t xml:space="preserve">л</w:t>
      </w:r>
      <w:r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pacing w:val="2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ind w:firstLine="709"/>
        <w:jc w:val="both"/>
        <w:spacing w:after="0" w:line="21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Внести в постановление Губер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натора Новосибирской области от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190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создании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Совет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при Губер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наторе Новосибирской области по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межнациональным 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тношениям» следующее изменение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16" w:lineRule="auto"/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Совета при Губернаторе Новосибирской области по межнациональным отноше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ниям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изложить в редакции согласно приложению к настоящему постановлению.</w:t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78"/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78"/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78"/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Р.В. Бурдин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78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238 66 69</w:t>
      </w:r>
      <w:r>
        <w:rPr>
          <w:rFonts w:ascii="Times New Roman" w:hAnsi="Times New Roman"/>
          <w:sz w:val="20"/>
          <w:szCs w:val="20"/>
          <w:lang w:val="en-US"/>
        </w:rPr>
      </w:r>
      <w:r>
        <w:rPr>
          <w:rFonts w:ascii="Times New Roman" w:hAnsi="Times New Roman"/>
          <w:sz w:val="20"/>
          <w:szCs w:val="20"/>
          <w:lang w:val="en-US"/>
        </w:rPr>
      </w:r>
    </w:p>
    <w:p>
      <w:pPr>
        <w:pStyle w:val="87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СОГЛАСОВАНО: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7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>
        <w:tblPrEx/>
        <w:trPr>
          <w:trHeight w:val="74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ерв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ый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Губернатора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78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«____»_______20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43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- 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инистр региональной политики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78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78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Р.В. Бурдин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78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    «____»_______20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09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инистр юстиции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Н. Деркач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«____»_______20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образования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М.Н. Жафярова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    «____»_______20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0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культуры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Ю.К. Шуклина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    «____»_______20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43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И.о. руководителя департамента молодежной политики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С.В. Королькова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    «____»_______20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43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Главного управления </w:t>
            </w:r>
            <w:r>
              <w:rPr>
                <w:rFonts w:ascii="Times New Roman" w:hAnsi="Times New Roman" w:eastAsia="Times New Roman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МВД России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 Новосибирской области,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генерал-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лейтенант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полиции</w:t>
            </w:r>
            <w:r>
              <w:rPr>
                <w:rFonts w:ascii="Times New Roman" w:hAnsi="Times New Roman" w:eastAsia="Times New Roman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78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А.В. Кульков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    «____»_______20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Мэр города Новосибирска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М.Г. Кудрявцев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    «____»_______20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Глава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highlight w:val="white"/>
              </w:rPr>
              <w:t xml:space="preserve">Куйбышевс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highlight w:val="white"/>
              </w:rPr>
              <w:t xml:space="preserve">кого района Новосибирской област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О.В. Караваев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    «____»_______20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Глава Карасукского муниципального округа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В.М. Кулаков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7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    «____»_______20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78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78"/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В.О. Богдашкин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pStyle w:val="878"/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238 66 1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2257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261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3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5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7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9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1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3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57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12"/>
  </w:num>
  <w:num w:numId="9">
    <w:abstractNumId w:val="3"/>
  </w:num>
  <w:num w:numId="10">
    <w:abstractNumId w:val="14"/>
  </w:num>
  <w:num w:numId="11">
    <w:abstractNumId w:val="4"/>
  </w:num>
  <w:num w:numId="12">
    <w:abstractNumId w:val="8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79">
    <w:name w:val="Основной шрифт абзаца"/>
    <w:next w:val="879"/>
    <w:link w:val="878"/>
    <w:uiPriority w:val="1"/>
    <w:unhideWhenUsed/>
  </w:style>
  <w:style w:type="table" w:styleId="880">
    <w:name w:val="Обычная таблица"/>
    <w:next w:val="880"/>
    <w:link w:val="878"/>
    <w:uiPriority w:val="99"/>
    <w:semiHidden/>
    <w:unhideWhenUsed/>
    <w:tblPr/>
  </w:style>
  <w:style w:type="numbering" w:styleId="881">
    <w:name w:val="Нет списка"/>
    <w:next w:val="881"/>
    <w:link w:val="878"/>
    <w:uiPriority w:val="99"/>
    <w:semiHidden/>
    <w:unhideWhenUsed/>
  </w:style>
  <w:style w:type="paragraph" w:styleId="882">
    <w:name w:val="ConsPlusCell"/>
    <w:next w:val="882"/>
    <w:link w:val="878"/>
    <w:uiPriority w:val="99"/>
    <w:pPr>
      <w:widowControl w:val="off"/>
    </w:pPr>
    <w:rPr>
      <w:rFonts w:eastAsia="Times New Roman" w:cs="Calibri"/>
      <w:sz w:val="22"/>
      <w:szCs w:val="22"/>
      <w:lang w:val="ru-RU" w:eastAsia="ru-RU" w:bidi="ar-SA"/>
    </w:rPr>
  </w:style>
  <w:style w:type="paragraph" w:styleId="883">
    <w:name w:val="Стандартный HTML"/>
    <w:basedOn w:val="878"/>
    <w:next w:val="883"/>
    <w:link w:val="884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4">
    <w:name w:val="Стандартный HTML Знак"/>
    <w:next w:val="884"/>
    <w:link w:val="883"/>
    <w:uiPriority w:val="99"/>
    <w:rPr>
      <w:rFonts w:ascii="Courier New" w:hAnsi="Courier New" w:eastAsia="Times New Roman" w:cs="Courier New"/>
    </w:rPr>
  </w:style>
  <w:style w:type="paragraph" w:styleId="885">
    <w:name w:val="ConsNormal"/>
    <w:next w:val="885"/>
    <w:link w:val="878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table" w:styleId="886">
    <w:name w:val="Сетка таблицы1"/>
    <w:basedOn w:val="880"/>
    <w:next w:val="887"/>
    <w:link w:val="878"/>
    <w:uiPriority w:val="59"/>
    <w:rPr>
      <w:rFonts w:ascii="Times New Roman" w:hAnsi="Times New Roman" w:eastAsia="Times New Roman"/>
    </w:rPr>
    <w:tblPr/>
  </w:style>
  <w:style w:type="table" w:styleId="887">
    <w:name w:val="Сетка таблицы"/>
    <w:basedOn w:val="880"/>
    <w:next w:val="887"/>
    <w:link w:val="878"/>
    <w:uiPriority w:val="59"/>
    <w:tblPr/>
  </w:style>
  <w:style w:type="paragraph" w:styleId="888">
    <w:name w:val="Текст выноски"/>
    <w:basedOn w:val="878"/>
    <w:next w:val="888"/>
    <w:link w:val="8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9">
    <w:name w:val="Текст выноски Знак"/>
    <w:next w:val="889"/>
    <w:link w:val="888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90">
    <w:name w:val="st"/>
    <w:next w:val="890"/>
    <w:link w:val="878"/>
  </w:style>
  <w:style w:type="paragraph" w:styleId="891">
    <w:name w:val="Без интервала"/>
    <w:next w:val="891"/>
    <w:link w:val="878"/>
    <w:uiPriority w:val="1"/>
    <w:qFormat/>
    <w:rPr>
      <w:sz w:val="22"/>
      <w:szCs w:val="22"/>
      <w:lang w:val="ru-RU" w:eastAsia="en-US" w:bidi="ar-SA"/>
    </w:rPr>
  </w:style>
  <w:style w:type="paragraph" w:styleId="892">
    <w:name w:val="Верхний колонтитул"/>
    <w:basedOn w:val="878"/>
    <w:next w:val="892"/>
    <w:link w:val="8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3">
    <w:name w:val="Верхний колонтитул Знак"/>
    <w:next w:val="893"/>
    <w:link w:val="892"/>
    <w:uiPriority w:val="99"/>
    <w:rPr>
      <w:sz w:val="22"/>
      <w:szCs w:val="22"/>
      <w:lang w:eastAsia="en-US"/>
    </w:rPr>
  </w:style>
  <w:style w:type="paragraph" w:styleId="894">
    <w:name w:val="Нижний колонтитул"/>
    <w:basedOn w:val="878"/>
    <w:next w:val="894"/>
    <w:link w:val="8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5">
    <w:name w:val="Нижний колонтитул Знак"/>
    <w:next w:val="895"/>
    <w:link w:val="894"/>
    <w:uiPriority w:val="99"/>
    <w:rPr>
      <w:sz w:val="22"/>
      <w:szCs w:val="22"/>
      <w:lang w:eastAsia="en-US"/>
    </w:rPr>
  </w:style>
  <w:style w:type="character" w:styleId="896">
    <w:name w:val="Знак примечания"/>
    <w:next w:val="896"/>
    <w:link w:val="878"/>
    <w:uiPriority w:val="99"/>
    <w:semiHidden/>
    <w:unhideWhenUsed/>
    <w:rPr>
      <w:sz w:val="16"/>
      <w:szCs w:val="16"/>
    </w:rPr>
  </w:style>
  <w:style w:type="paragraph" w:styleId="897">
    <w:name w:val="Текст примечания"/>
    <w:basedOn w:val="878"/>
    <w:next w:val="897"/>
    <w:link w:val="898"/>
    <w:uiPriority w:val="99"/>
    <w:semiHidden/>
    <w:unhideWhenUsed/>
    <w:rPr>
      <w:sz w:val="20"/>
      <w:szCs w:val="20"/>
    </w:rPr>
  </w:style>
  <w:style w:type="character" w:styleId="898">
    <w:name w:val="Текст примечания Знак"/>
    <w:next w:val="898"/>
    <w:link w:val="897"/>
    <w:uiPriority w:val="99"/>
    <w:semiHidden/>
    <w:rPr>
      <w:lang w:eastAsia="en-US"/>
    </w:rPr>
  </w:style>
  <w:style w:type="paragraph" w:styleId="899">
    <w:name w:val="Тема примечания"/>
    <w:basedOn w:val="897"/>
    <w:next w:val="897"/>
    <w:link w:val="900"/>
    <w:uiPriority w:val="99"/>
    <w:semiHidden/>
    <w:unhideWhenUsed/>
    <w:rPr>
      <w:b/>
      <w:bCs/>
    </w:rPr>
  </w:style>
  <w:style w:type="character" w:styleId="900">
    <w:name w:val="Тема примечания Знак"/>
    <w:next w:val="900"/>
    <w:link w:val="899"/>
    <w:uiPriority w:val="99"/>
    <w:semiHidden/>
    <w:rPr>
      <w:b/>
      <w:bCs/>
      <w:lang w:eastAsia="en-US"/>
    </w:rPr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Лопарева Анна Владимировна</dc:creator>
  <cp:revision>10</cp:revision>
  <dcterms:created xsi:type="dcterms:W3CDTF">2023-01-10T11:02:00Z</dcterms:created>
  <dcterms:modified xsi:type="dcterms:W3CDTF">2025-02-07T07:50:28Z</dcterms:modified>
  <cp:version>1048576</cp:version>
</cp:coreProperties>
</file>