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05" w:rsidRDefault="0055736F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EF7605" w:rsidRDefault="0055736F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Губернатора</w:t>
      </w:r>
    </w:p>
    <w:p w:rsidR="00EF7605" w:rsidRDefault="0055736F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EF7605" w:rsidRDefault="00EF7605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EF7605" w:rsidRDefault="00EF7605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EF7605" w:rsidRDefault="00EF7605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EF7605" w:rsidRDefault="0055736F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«УТВЕРЖДЕН</w:t>
      </w:r>
    </w:p>
    <w:p w:rsidR="00EF7605" w:rsidRDefault="0055736F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Губернатора</w:t>
      </w:r>
    </w:p>
    <w:p w:rsidR="00EF7605" w:rsidRDefault="0055736F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EF7605" w:rsidRDefault="0055736F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24.06.2016 № 150</w:t>
      </w:r>
    </w:p>
    <w:p w:rsidR="00EF7605" w:rsidRDefault="00EF7605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EF7605" w:rsidRDefault="00EF7605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F7605" w:rsidRDefault="00EF7605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EF7605" w:rsidRDefault="0055736F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EF7605" w:rsidRDefault="0055736F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  <w:r>
        <w:rPr>
          <w:rFonts w:ascii="Times New Roman" w:hAnsi="Times New Roman"/>
          <w:b/>
          <w:sz w:val="28"/>
          <w:szCs w:val="28"/>
        </w:rPr>
        <w:t>комиссии по вопросам реализации наказов избирателей депутатам Законодательного Собрания Новосибирской области</w:t>
      </w:r>
    </w:p>
    <w:p w:rsidR="00EF7605" w:rsidRDefault="00EF760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7605" w:rsidRDefault="00EF760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396"/>
        <w:gridCol w:w="6408"/>
      </w:tblGrid>
      <w:tr w:rsidR="00EF7605">
        <w:tc>
          <w:tcPr>
            <w:tcW w:w="3119" w:type="dxa"/>
          </w:tcPr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Знатков</w:t>
            </w:r>
          </w:p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 Михайлович</w:t>
            </w:r>
          </w:p>
        </w:tc>
        <w:tc>
          <w:tcPr>
            <w:tcW w:w="396" w:type="dxa"/>
          </w:tcPr>
          <w:p w:rsidR="00EF7605" w:rsidRDefault="00557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Правительства Новосибирской области, председатель комиссии;</w:t>
            </w:r>
          </w:p>
        </w:tc>
      </w:tr>
      <w:tr w:rsidR="00EF7605">
        <w:tc>
          <w:tcPr>
            <w:tcW w:w="3119" w:type="dxa"/>
          </w:tcPr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Решетников</w:t>
            </w:r>
          </w:p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 Николаевич</w:t>
            </w:r>
          </w:p>
        </w:tc>
        <w:tc>
          <w:tcPr>
            <w:tcW w:w="396" w:type="dxa"/>
          </w:tcPr>
          <w:p w:rsidR="00EF7605" w:rsidRDefault="00557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экономического развития Новосибирской области, заместитель председателя комиссии;</w:t>
            </w:r>
          </w:p>
        </w:tc>
      </w:tr>
      <w:tr w:rsidR="00EF7605">
        <w:tc>
          <w:tcPr>
            <w:tcW w:w="3119" w:type="dxa"/>
          </w:tcPr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Шовтак</w:t>
            </w:r>
          </w:p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Виталий Борисович</w:t>
            </w:r>
          </w:p>
        </w:tc>
        <w:tc>
          <w:tcPr>
            <w:tcW w:w="396" w:type="dxa"/>
          </w:tcPr>
          <w:p w:rsidR="00EF7605" w:rsidRDefault="00557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экономического развития Новосибирской области, секретарь комиссии;</w:t>
            </w:r>
          </w:p>
        </w:tc>
      </w:tr>
      <w:tr w:rsidR="00EF7605">
        <w:tc>
          <w:tcPr>
            <w:tcW w:w="3119" w:type="dxa"/>
          </w:tcPr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Асанцев</w:t>
            </w:r>
          </w:p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Владимирович</w:t>
            </w:r>
          </w:p>
        </w:tc>
        <w:tc>
          <w:tcPr>
            <w:tcW w:w="396" w:type="dxa"/>
          </w:tcPr>
          <w:p w:rsidR="00EF7605" w:rsidRDefault="00557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редседатель Совета депутатов города Новосибирска (по согласованию);</w:t>
            </w:r>
          </w:p>
        </w:tc>
      </w:tr>
      <w:tr w:rsidR="00EF7605">
        <w:trPr>
          <w:trHeight w:val="322"/>
        </w:trPr>
        <w:tc>
          <w:tcPr>
            <w:tcW w:w="3119" w:type="dxa"/>
          </w:tcPr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Ахапов</w:t>
            </w:r>
          </w:p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396" w:type="dxa"/>
          </w:tcPr>
          <w:p w:rsidR="00EF7605" w:rsidRDefault="00557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физической культуры и спорта Новосибирской области;</w:t>
            </w:r>
          </w:p>
        </w:tc>
      </w:tr>
      <w:tr w:rsidR="00EF7605">
        <w:trPr>
          <w:trHeight w:val="322"/>
        </w:trPr>
        <w:tc>
          <w:tcPr>
            <w:tcW w:w="3119" w:type="dxa"/>
          </w:tcPr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Богомолов</w:t>
            </w:r>
          </w:p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Николаевич</w:t>
            </w:r>
          </w:p>
        </w:tc>
        <w:tc>
          <w:tcPr>
            <w:tcW w:w="396" w:type="dxa"/>
          </w:tcPr>
          <w:p w:rsidR="00EF7605" w:rsidRDefault="00557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строительства Новосибирской области;</w:t>
            </w:r>
          </w:p>
        </w:tc>
      </w:tr>
      <w:tr w:rsidR="00EF7605">
        <w:trPr>
          <w:trHeight w:val="322"/>
        </w:trPr>
        <w:tc>
          <w:tcPr>
            <w:tcW w:w="3119" w:type="dxa"/>
          </w:tcPr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Диденко</w:t>
            </w:r>
          </w:p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Валерьевна</w:t>
            </w:r>
          </w:p>
        </w:tc>
        <w:tc>
          <w:tcPr>
            <w:tcW w:w="396" w:type="dxa"/>
          </w:tcPr>
          <w:p w:rsidR="00EF7605" w:rsidRDefault="00557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:rsidR="00EF7605" w:rsidRDefault="00F87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Законодательного Собрания Новосибирской области – председатель комитета Законодательного Собрания Новосибирской области по бюджетной, финансово-экономической политике и собственности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согласованию);</w:t>
            </w:r>
          </w:p>
        </w:tc>
      </w:tr>
      <w:tr w:rsidR="00EF7605">
        <w:tc>
          <w:tcPr>
            <w:tcW w:w="3119" w:type="dxa"/>
          </w:tcPr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Дуплякин</w:t>
            </w:r>
          </w:p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Константин Рудольфович</w:t>
            </w:r>
          </w:p>
        </w:tc>
        <w:tc>
          <w:tcPr>
            <w:tcW w:w="396" w:type="dxa"/>
          </w:tcPr>
          <w:p w:rsidR="00EF7605" w:rsidRDefault="00557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финансов и налоговой политики Новосибирской области;</w:t>
            </w:r>
          </w:p>
        </w:tc>
      </w:tr>
      <w:tr w:rsidR="00EF7605">
        <w:trPr>
          <w:trHeight w:val="322"/>
        </w:trPr>
        <w:tc>
          <w:tcPr>
            <w:tcW w:w="3119" w:type="dxa"/>
          </w:tcPr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Жафярова</w:t>
            </w:r>
          </w:p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Мария Наильевна</w:t>
            </w:r>
          </w:p>
        </w:tc>
        <w:tc>
          <w:tcPr>
            <w:tcW w:w="396" w:type="dxa"/>
          </w:tcPr>
          <w:p w:rsidR="00EF7605" w:rsidRDefault="00557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образования Новосибирской области;</w:t>
            </w:r>
          </w:p>
        </w:tc>
      </w:tr>
      <w:tr w:rsidR="00EF7605">
        <w:trPr>
          <w:trHeight w:val="322"/>
        </w:trPr>
        <w:tc>
          <w:tcPr>
            <w:tcW w:w="3119" w:type="dxa"/>
          </w:tcPr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Заблоцкий</w:t>
            </w:r>
          </w:p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Ростислав Михайлович</w:t>
            </w:r>
          </w:p>
        </w:tc>
        <w:tc>
          <w:tcPr>
            <w:tcW w:w="396" w:type="dxa"/>
          </w:tcPr>
          <w:p w:rsidR="00EF7605" w:rsidRDefault="00557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здравоохранения Новосибирской области;</w:t>
            </w:r>
          </w:p>
        </w:tc>
      </w:tr>
      <w:tr w:rsidR="00EF7605">
        <w:trPr>
          <w:trHeight w:val="322"/>
        </w:trPr>
        <w:tc>
          <w:tcPr>
            <w:tcW w:w="3119" w:type="dxa"/>
          </w:tcPr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Ильенко</w:t>
            </w:r>
          </w:p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Валерий Павлович</w:t>
            </w:r>
          </w:p>
        </w:tc>
        <w:tc>
          <w:tcPr>
            <w:tcW w:w="396" w:type="dxa"/>
          </w:tcPr>
          <w:p w:rsidR="00EF7605" w:rsidRDefault="00557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комитета Законодательного Собрания Новосибирской области по транспортной, промышленной и информационной политике (по согласованию);</w:t>
            </w:r>
          </w:p>
        </w:tc>
      </w:tr>
      <w:tr w:rsidR="00EF7605">
        <w:trPr>
          <w:trHeight w:val="322"/>
        </w:trPr>
        <w:tc>
          <w:tcPr>
            <w:tcW w:w="3119" w:type="dxa"/>
          </w:tcPr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Кальченко</w:t>
            </w:r>
          </w:p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396" w:type="dxa"/>
          </w:tcPr>
          <w:p w:rsidR="00EF7605" w:rsidRDefault="00557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комитета Законодательного Собрания Новосибирской обла</w:t>
            </w:r>
            <w:r>
              <w:rPr>
                <w:rFonts w:ascii="Times New Roman" w:hAnsi="Times New Roman"/>
                <w:sz w:val="28"/>
                <w:szCs w:val="28"/>
              </w:rPr>
              <w:t>сти по бюджетной, финансово-экономической политике и собственности (по согласованию);</w:t>
            </w:r>
          </w:p>
        </w:tc>
      </w:tr>
      <w:tr w:rsidR="00EF7605">
        <w:trPr>
          <w:trHeight w:val="322"/>
        </w:trPr>
        <w:tc>
          <w:tcPr>
            <w:tcW w:w="3119" w:type="dxa"/>
          </w:tcPr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Клемешов</w:t>
            </w:r>
          </w:p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 Петрович</w:t>
            </w:r>
          </w:p>
        </w:tc>
        <w:tc>
          <w:tcPr>
            <w:tcW w:w="396" w:type="dxa"/>
          </w:tcPr>
          <w:p w:rsidR="00EF7605" w:rsidRDefault="00557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Губернатора Новосибирской области;</w:t>
            </w:r>
          </w:p>
        </w:tc>
      </w:tr>
      <w:tr w:rsidR="00EF7605">
        <w:tc>
          <w:tcPr>
            <w:tcW w:w="3119" w:type="dxa"/>
          </w:tcPr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Козловский</w:t>
            </w:r>
          </w:p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Анатольевич</w:t>
            </w:r>
          </w:p>
        </w:tc>
        <w:tc>
          <w:tcPr>
            <w:tcW w:w="396" w:type="dxa"/>
          </w:tcPr>
          <w:p w:rsidR="00EF7605" w:rsidRDefault="00557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 по наказам избирателей Законодательного Собрания Новосибирской области (по согласованию);</w:t>
            </w:r>
          </w:p>
        </w:tc>
      </w:tr>
      <w:tr w:rsidR="00EF7605">
        <w:tc>
          <w:tcPr>
            <w:tcW w:w="3119" w:type="dxa"/>
          </w:tcPr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Костылевский</w:t>
            </w:r>
          </w:p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Анатолий Викторович</w:t>
            </w:r>
          </w:p>
        </w:tc>
        <w:tc>
          <w:tcPr>
            <w:tcW w:w="396" w:type="dxa"/>
          </w:tcPr>
          <w:p w:rsidR="00EF7605" w:rsidRDefault="00557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транспорта и дорожного хозяйства Новосибирской области;</w:t>
            </w:r>
          </w:p>
        </w:tc>
      </w:tr>
      <w:tr w:rsidR="00EF7605">
        <w:tc>
          <w:tcPr>
            <w:tcW w:w="3119" w:type="dxa"/>
          </w:tcPr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Мангалова</w:t>
            </w:r>
          </w:p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396" w:type="dxa"/>
          </w:tcPr>
          <w:p w:rsidR="00EF7605" w:rsidRDefault="00557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анализа и сводного планирования социально-экономического развития министерства экономического развития Новосибирской области;</w:t>
            </w:r>
          </w:p>
        </w:tc>
      </w:tr>
      <w:tr w:rsidR="00EF7605">
        <w:trPr>
          <w:trHeight w:val="322"/>
        </w:trPr>
        <w:tc>
          <w:tcPr>
            <w:tcW w:w="3119" w:type="dxa"/>
          </w:tcPr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</w:t>
            </w:r>
          </w:p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Геннадьевич</w:t>
            </w:r>
          </w:p>
        </w:tc>
        <w:tc>
          <w:tcPr>
            <w:tcW w:w="396" w:type="dxa"/>
          </w:tcPr>
          <w:p w:rsidR="00EF7605" w:rsidRDefault="00557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Президиума Ассоциации «Совет муниципальных образований Новосибирс</w:t>
            </w:r>
            <w:r>
              <w:rPr>
                <w:rFonts w:ascii="Times New Roman" w:hAnsi="Times New Roman"/>
                <w:sz w:val="28"/>
                <w:szCs w:val="28"/>
              </w:rPr>
              <w:t>кой области» (по согласованию);</w:t>
            </w:r>
          </w:p>
        </w:tc>
      </w:tr>
      <w:tr w:rsidR="00EF7605">
        <w:trPr>
          <w:trHeight w:val="322"/>
        </w:trPr>
        <w:tc>
          <w:tcPr>
            <w:tcW w:w="3119" w:type="dxa"/>
          </w:tcPr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</w:t>
            </w:r>
          </w:p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Евгений Геннадьевич</w:t>
            </w:r>
          </w:p>
        </w:tc>
        <w:tc>
          <w:tcPr>
            <w:tcW w:w="396" w:type="dxa"/>
          </w:tcPr>
          <w:p w:rsidR="00EF7605" w:rsidRDefault="00557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министра жилищно-коммунального хозяйства и энергетики Новосибирской области;</w:t>
            </w:r>
          </w:p>
        </w:tc>
      </w:tr>
      <w:tr w:rsidR="00EF7605">
        <w:trPr>
          <w:trHeight w:val="322"/>
        </w:trPr>
        <w:tc>
          <w:tcPr>
            <w:tcW w:w="3119" w:type="dxa"/>
          </w:tcPr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Парыгина</w:t>
            </w:r>
          </w:p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Владиславовна</w:t>
            </w:r>
          </w:p>
        </w:tc>
        <w:tc>
          <w:tcPr>
            <w:tcW w:w="396" w:type="dxa"/>
          </w:tcPr>
          <w:p w:rsidR="00EF7605" w:rsidRDefault="00557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отраслевого планирования, программ развития социальной сферы и инфраструктуры управления анализа и сводного планирования социально-экономического развития министерства экономического развития Новосибирской области;</w:t>
            </w:r>
          </w:p>
        </w:tc>
      </w:tr>
      <w:tr w:rsidR="00EF7605">
        <w:tc>
          <w:tcPr>
            <w:tcW w:w="3119" w:type="dxa"/>
          </w:tcPr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Савостьянов</w:t>
            </w:r>
          </w:p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Юрий Иванов</w:t>
            </w:r>
            <w:r>
              <w:rPr>
                <w:rFonts w:ascii="Times New Roman" w:hAnsi="Times New Roman"/>
                <w:sz w:val="28"/>
                <w:szCs w:val="28"/>
              </w:rPr>
              <w:t>ич</w:t>
            </w:r>
          </w:p>
        </w:tc>
        <w:tc>
          <w:tcPr>
            <w:tcW w:w="396" w:type="dxa"/>
          </w:tcPr>
          <w:p w:rsidR="00EF7605" w:rsidRDefault="00557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образования Новосибирской области;</w:t>
            </w:r>
          </w:p>
        </w:tc>
      </w:tr>
      <w:tr w:rsidR="00EF7605">
        <w:tc>
          <w:tcPr>
            <w:tcW w:w="3119" w:type="dxa"/>
          </w:tcPr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Уткина</w:t>
            </w:r>
          </w:p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Анатольевна</w:t>
            </w:r>
          </w:p>
        </w:tc>
        <w:tc>
          <w:tcPr>
            <w:tcW w:w="396" w:type="dxa"/>
          </w:tcPr>
          <w:p w:rsidR="00EF7605" w:rsidRDefault="00557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департамента экономики и стратегического планирования мэрии города Новосибирска (по согласованию);</w:t>
            </w:r>
          </w:p>
        </w:tc>
      </w:tr>
      <w:tr w:rsidR="00EF7605">
        <w:trPr>
          <w:trHeight w:val="322"/>
        </w:trPr>
        <w:tc>
          <w:tcPr>
            <w:tcW w:w="3119" w:type="dxa"/>
          </w:tcPr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Шестернин</w:t>
            </w:r>
          </w:p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Евгений Анатольевич</w:t>
            </w:r>
          </w:p>
        </w:tc>
        <w:tc>
          <w:tcPr>
            <w:tcW w:w="396" w:type="dxa"/>
          </w:tcPr>
          <w:p w:rsidR="00EF7605" w:rsidRDefault="00557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природных ресурсов и экологии Новосибирской области;</w:t>
            </w:r>
          </w:p>
        </w:tc>
      </w:tr>
      <w:tr w:rsidR="00EF7605">
        <w:tc>
          <w:tcPr>
            <w:tcW w:w="3119" w:type="dxa"/>
          </w:tcPr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Шинделов</w:t>
            </w:r>
          </w:p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Викторович</w:t>
            </w:r>
          </w:p>
        </w:tc>
        <w:tc>
          <w:tcPr>
            <w:tcW w:w="396" w:type="dxa"/>
          </w:tcPr>
          <w:p w:rsidR="00EF7605" w:rsidRDefault="00557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Новосибирской области – министр сельского хозяйства Новосибирской области;</w:t>
            </w:r>
          </w:p>
        </w:tc>
      </w:tr>
      <w:tr w:rsidR="00EF7605">
        <w:trPr>
          <w:trHeight w:val="322"/>
        </w:trPr>
        <w:tc>
          <w:tcPr>
            <w:tcW w:w="3119" w:type="dxa"/>
          </w:tcPr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Шуклина</w:t>
            </w:r>
          </w:p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Юлия Константиновна</w:t>
            </w:r>
          </w:p>
        </w:tc>
        <w:tc>
          <w:tcPr>
            <w:tcW w:w="396" w:type="dxa"/>
          </w:tcPr>
          <w:p w:rsidR="00EF7605" w:rsidRDefault="00557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:rsidR="00EF7605" w:rsidRDefault="00557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культуры Новосибирской области.</w:t>
            </w:r>
          </w:p>
        </w:tc>
      </w:tr>
    </w:tbl>
    <w:p w:rsidR="00F8713C" w:rsidRDefault="00F871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713C" w:rsidRDefault="00F871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713C" w:rsidRDefault="00F871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7605" w:rsidRDefault="00557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_________».</w:t>
      </w:r>
    </w:p>
    <w:sectPr w:rsidR="00EF76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36F" w:rsidRDefault="0055736F">
      <w:pPr>
        <w:spacing w:after="0" w:line="240" w:lineRule="auto"/>
      </w:pPr>
      <w:r>
        <w:separator/>
      </w:r>
    </w:p>
  </w:endnote>
  <w:endnote w:type="continuationSeparator" w:id="0">
    <w:p w:rsidR="0055736F" w:rsidRDefault="0055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Constantia"/>
    <w:panose1 w:val="0203060000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605" w:rsidRDefault="00EF7605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605" w:rsidRDefault="00EF7605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605" w:rsidRDefault="00EF7605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36F" w:rsidRDefault="0055736F">
      <w:pPr>
        <w:spacing w:after="0" w:line="240" w:lineRule="auto"/>
      </w:pPr>
      <w:r>
        <w:separator/>
      </w:r>
    </w:p>
  </w:footnote>
  <w:footnote w:type="continuationSeparator" w:id="0">
    <w:p w:rsidR="0055736F" w:rsidRDefault="00557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605" w:rsidRDefault="00EF7605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8377121"/>
      <w:docPartObj>
        <w:docPartGallery w:val="Page Numbers (Top of Page)"/>
        <w:docPartUnique/>
      </w:docPartObj>
    </w:sdtPr>
    <w:sdtEndPr/>
    <w:sdtContent>
      <w:p w:rsidR="00EF7605" w:rsidRDefault="0055736F">
        <w:pPr>
          <w:pStyle w:val="afa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F8713C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:rsidR="00EF7605" w:rsidRDefault="00EF7605">
    <w:pPr>
      <w:pStyle w:val="af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605" w:rsidRDefault="00EF7605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55D12"/>
    <w:multiLevelType w:val="hybridMultilevel"/>
    <w:tmpl w:val="ABA8EEC8"/>
    <w:lvl w:ilvl="0" w:tplc="23C253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41EEB73E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65721FB8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5F849F94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A004499A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182484C6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32DA6404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6BCCD414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823A876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05"/>
    <w:rsid w:val="0055736F"/>
    <w:rsid w:val="00EF7605"/>
    <w:rsid w:val="00F8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285C"/>
  <w15:docId w15:val="{9BA5D2A3-3B2C-4387-9061-CA6F066B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Balloon Text"/>
    <w:basedOn w:val="a"/>
    <w:link w:val="af6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hAnsi="Times New Roman" w:cs="Times New Roman"/>
      <w:sz w:val="24"/>
      <w:szCs w:val="24"/>
    </w:rPr>
  </w:style>
  <w:style w:type="character" w:styleId="af9">
    <w:name w:val="page number"/>
    <w:basedOn w:val="a0"/>
    <w:uiPriority w:val="99"/>
    <w:rPr>
      <w:rFonts w:cs="Times New Roman"/>
    </w:rPr>
  </w:style>
  <w:style w:type="paragraph" w:styleId="afa">
    <w:name w:val="header"/>
    <w:basedOn w:val="a"/>
    <w:link w:val="afb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hAnsi="Times New Roman" w:cs="Times New Roman"/>
      <w:sz w:val="24"/>
      <w:szCs w:val="24"/>
    </w:rPr>
  </w:style>
  <w:style w:type="table" w:styleId="afc">
    <w:name w:val="Table Grid"/>
    <w:basedOn w:val="a1"/>
    <w:uiPriority w:val="99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502</Words>
  <Characters>2862</Characters>
  <Application>Microsoft Office Word</Application>
  <DocSecurity>0</DocSecurity>
  <Lines>23</Lines>
  <Paragraphs>6</Paragraphs>
  <ScaleCrop>false</ScaleCrop>
  <Company>АГНОиПНО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lastModifiedBy>Беспрозванных Галина Витальевна</cp:lastModifiedBy>
  <cp:revision>19</cp:revision>
  <dcterms:created xsi:type="dcterms:W3CDTF">2016-01-25T05:15:00Z</dcterms:created>
  <dcterms:modified xsi:type="dcterms:W3CDTF">2024-12-18T03:03:00Z</dcterms:modified>
</cp:coreProperties>
</file>