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постановления </w:t>
      </w:r>
    </w:p>
    <w:p>
      <w:pPr>
        <w:jc w:val="right"/>
        <w:rPr>
          <w:rFonts w:eastAsiaTheme="minorHAnsi"/>
          <w:lang w:eastAsia="en-US"/>
        </w:rPr>
      </w:pPr>
      <w:r>
        <w:t xml:space="preserve"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/>
    <w:p>
      <w:pPr>
        <w:widowControl w:val="off"/>
        <w:jc w:val="center"/>
      </w:pPr>
      <w:r>
        <w:t xml:space="preserve">О внесении изменений в постановление Губернатора Новосибирской области</w:t>
      </w:r>
      <w:r>
        <w:t xml:space="preserve"> от 17</w:t>
      </w:r>
      <w:r>
        <w:t xml:space="preserve">.0</w:t>
      </w:r>
      <w:r>
        <w:t xml:space="preserve">1</w:t>
      </w:r>
      <w:r>
        <w:t xml:space="preserve">.202</w:t>
      </w:r>
      <w:r>
        <w:t xml:space="preserve">5</w:t>
      </w:r>
      <w:r>
        <w:t xml:space="preserve"> № </w:t>
      </w:r>
      <w:r>
        <w:t xml:space="preserve">9</w:t>
      </w:r>
    </w:p>
    <w:p>
      <w:pPr>
        <w:widowControl w:val="off"/>
        <w:jc w:val="center"/>
      </w:pPr>
    </w:p>
    <w:p>
      <w:pPr>
        <w:widowControl w:val="off"/>
        <w:jc w:val="center"/>
      </w:pPr>
    </w:p>
    <w:p>
      <w:pPr>
        <w:tabs>
          <w:tab w:val="left" w:pos="709"/>
        </w:tabs>
        <w:ind w:firstLine="709"/>
      </w:pPr>
      <w:r>
        <w:rPr>
          <w:b/>
        </w:rPr>
        <w:t xml:space="preserve">П о с </w:t>
      </w:r>
      <w:r>
        <w:rPr>
          <w:b/>
        </w:rPr>
        <w:t xml:space="preserve">т</w:t>
      </w:r>
      <w:r>
        <w:rPr>
          <w:b/>
        </w:rPr>
        <w:t xml:space="preserve"> а н о в л я ю</w:t>
      </w:r>
      <w:r>
        <w:t xml:space="preserve">:</w:t>
      </w:r>
    </w:p>
    <w:p>
      <w:pPr>
        <w:ind w:firstLine="709"/>
        <w:jc w:val="both"/>
      </w:pPr>
      <w:r>
        <w:t xml:space="preserve">1. Внести в постановление Губернатора </w:t>
      </w:r>
      <w:r>
        <w:t xml:space="preserve">Новосибирской области </w:t>
      </w:r>
      <w:r>
        <w:t xml:space="preserve">от </w:t>
      </w:r>
      <w:r>
        <w:t xml:space="preserve">17</w:t>
      </w:r>
      <w:r>
        <w:t xml:space="preserve">.0</w:t>
      </w:r>
      <w:r>
        <w:t xml:space="preserve">1</w:t>
      </w:r>
      <w:r>
        <w:t xml:space="preserve">.202</w:t>
      </w:r>
      <w:r>
        <w:t xml:space="preserve">5</w:t>
      </w:r>
      <w:r>
        <w:t xml:space="preserve"> № </w:t>
      </w:r>
      <w:r>
        <w:t xml:space="preserve">9</w:t>
      </w:r>
      <w:r>
        <w:t xml:space="preserve"> «О </w:t>
      </w:r>
      <w:r>
        <w:t xml:space="preserve">мерах по первоначальной постановке граждан 2008 года рождения на воинский учет в 2025 году</w:t>
      </w:r>
      <w:r>
        <w:t xml:space="preserve">» следующие изменения:</w:t>
      </w:r>
    </w:p>
    <w:p>
      <w:pPr>
        <w:tabs>
          <w:tab w:val="left" w:pos="709"/>
        </w:tabs>
        <w:ind w:firstLine="709"/>
        <w:jc w:val="both"/>
      </w:pPr>
      <w:r>
        <w:t xml:space="preserve">1. В</w:t>
      </w:r>
      <w:r>
        <w:t xml:space="preserve"> п</w:t>
      </w:r>
      <w:r>
        <w:t xml:space="preserve">риложении № 1 «Состав</w:t>
      </w:r>
      <w:r>
        <w:t xml:space="preserve">ы</w:t>
      </w:r>
      <w:r>
        <w:t xml:space="preserve"> комиссий по постановке граждан на воинский учет в муниципальных рай</w:t>
      </w:r>
      <w:r>
        <w:t xml:space="preserve">онах</w:t>
      </w:r>
      <w:r>
        <w:t xml:space="preserve">, муниципальных и городских округах </w:t>
      </w:r>
      <w:r>
        <w:t xml:space="preserve">Новосибирской области»</w:t>
      </w:r>
      <w:r>
        <w:t xml:space="preserve"> (основной состав)</w:t>
      </w:r>
      <w:r>
        <w:t xml:space="preserve">:</w:t>
      </w:r>
    </w:p>
    <w:p>
      <w:pPr>
        <w:ind w:firstLine="709"/>
        <w:jc w:val="both"/>
      </w:pPr>
      <w:r>
        <w:t xml:space="preserve">а) </w:t>
      </w:r>
      <w:r>
        <w:t xml:space="preserve">Барабинский</w:t>
      </w:r>
      <w:r>
        <w:t xml:space="preserve"> район</w:t>
      </w:r>
      <w:r>
        <w:t xml:space="preserve"> </w:t>
      </w:r>
    </w:p>
    <w:p>
      <w:pPr>
        <w:ind w:firstLine="709"/>
        <w:jc w:val="both"/>
      </w:pPr>
      <w:r>
        <w:t xml:space="preserve">ввести в состав комиссии </w:t>
      </w:r>
      <w:r>
        <w:t xml:space="preserve">Архипова Ивана Евгеньевича – врача-невролога</w:t>
      </w:r>
      <w:r>
        <w:t xml:space="preserve"> государственного бюджетного</w:t>
      </w:r>
      <w:r>
        <w:t xml:space="preserve"> учреждения здравоохранения Новосибирской области «</w:t>
      </w:r>
      <w:r>
        <w:t xml:space="preserve">Государственная Новосибирская областная клиническая больница</w:t>
      </w:r>
      <w:r>
        <w:t xml:space="preserve">»;</w:t>
      </w:r>
    </w:p>
    <w:p>
      <w:pPr>
        <w:ind w:firstLine="709"/>
        <w:jc w:val="both"/>
      </w:pPr>
      <w:r>
        <w:t xml:space="preserve">вывести из состава комиссии Спиридонова Юрия Николаевича – врача-терапевта государственного бюджетного учреждения здравоохранения Новосибирской области «Барабинская центральная районная больница», врача, руководящего работой по медицинскому освидетельствованию граждан;</w:t>
      </w:r>
    </w:p>
    <w:p>
      <w:pPr>
        <w:ind w:firstLine="709"/>
        <w:jc w:val="both"/>
      </w:pPr>
      <w:r>
        <w:t xml:space="preserve">ввести в состав комиссии Шевелеву Татьяну Степановну – врача-педиатра государственного бюджетного учреждения здравоохранения новосибирской области «Барабинская центральная районная больница», врача, руководящего работой по медицинскому освидетельствованию граждан;</w:t>
      </w:r>
    </w:p>
    <w:p>
      <w:pPr>
        <w:ind w:firstLine="709"/>
        <w:jc w:val="both"/>
      </w:pPr>
      <w:r>
        <w:t xml:space="preserve">б</w:t>
      </w:r>
      <w:r>
        <w:t xml:space="preserve">) </w:t>
      </w:r>
      <w:r>
        <w:t xml:space="preserve">Кыштовский</w:t>
      </w:r>
      <w:r>
        <w:t xml:space="preserve"> ра</w:t>
      </w:r>
      <w:r>
        <w:t xml:space="preserve">йон</w:t>
      </w:r>
    </w:p>
    <w:p>
      <w:pPr>
        <w:ind w:firstLine="709"/>
        <w:jc w:val="both"/>
      </w:pPr>
      <w:r>
        <w:t xml:space="preserve">ввести в состав комиссии </w:t>
      </w:r>
      <w:r>
        <w:t xml:space="preserve">Дроздецкую</w:t>
      </w:r>
      <w:r>
        <w:t xml:space="preserve"> Ольгу Юрьевну – врача-терапевта государственного бюджетного учреждения здравоохранения Новосибирской области «</w:t>
      </w:r>
      <w:r>
        <w:t xml:space="preserve">Кыштовская</w:t>
      </w:r>
      <w:r>
        <w:t xml:space="preserve"> центральная районная больница», врача, руководящего работой по медицинскому освидетельствованию граждан;</w:t>
      </w:r>
    </w:p>
    <w:p>
      <w:pPr>
        <w:ind w:firstLine="709"/>
        <w:jc w:val="both"/>
      </w:pPr>
      <w:r>
        <w:t xml:space="preserve">вывести из состава комиссии Бородину Ольгу Юрьевну – врача-терапевта государственного бюджетного учреждения здравоохранения Новосибирской области «</w:t>
      </w:r>
      <w:r>
        <w:t xml:space="preserve">Кыштовская</w:t>
      </w:r>
      <w:r>
        <w:t xml:space="preserve"> центральная районная больница», врача, руководящего работой по медици</w:t>
      </w:r>
      <w:r>
        <w:t xml:space="preserve">нскому освидетельствованию гражд</w:t>
      </w:r>
      <w:r>
        <w:t xml:space="preserve">ан;</w:t>
      </w:r>
    </w:p>
    <w:p>
      <w:pPr>
        <w:ind w:firstLine="709"/>
        <w:jc w:val="both"/>
      </w:pPr>
      <w:r>
        <w:t xml:space="preserve">фамилию </w:t>
      </w:r>
      <w:r>
        <w:t xml:space="preserve">Се</w:t>
      </w:r>
      <w:r>
        <w:t xml:space="preserve">мечукова</w:t>
      </w:r>
      <w:r>
        <w:t xml:space="preserve"> Вячеслава Георгиевича</w:t>
      </w:r>
      <w:r>
        <w:t xml:space="preserve"> – врача-невролога государственного бюджетного учреждения здравоохранения Новосибирской области «</w:t>
      </w:r>
      <w:r>
        <w:t xml:space="preserve">Кыштовская</w:t>
      </w:r>
      <w:r>
        <w:t xml:space="preserve"> центральная районная больница»</w:t>
      </w:r>
      <w:r>
        <w:t xml:space="preserve"> изложить в следующей редакции: «</w:t>
      </w:r>
      <w:r>
        <w:t xml:space="preserve">Семенчуков</w:t>
      </w:r>
      <w:r>
        <w:t xml:space="preserve">»;</w:t>
      </w:r>
      <w:r>
        <w:t xml:space="preserve"> </w:t>
      </w:r>
    </w:p>
    <w:p>
      <w:pPr>
        <w:ind w:firstLine="709"/>
        <w:jc w:val="both"/>
      </w:pPr>
      <w:r>
        <w:t xml:space="preserve">в) </w:t>
      </w:r>
      <w:r>
        <w:t xml:space="preserve">Маслянинский</w:t>
      </w:r>
      <w:r>
        <w:t xml:space="preserve"> муниципальный округ</w:t>
      </w:r>
    </w:p>
    <w:p>
      <w:pPr>
        <w:ind w:firstLine="709"/>
        <w:jc w:val="both"/>
      </w:pPr>
      <w:r>
        <w:t xml:space="preserve">вывести</w:t>
      </w:r>
      <w:r>
        <w:t xml:space="preserve"> из состава комиссии </w:t>
      </w:r>
    </w:p>
    <w:p>
      <w:pPr>
        <w:ind w:firstLine="709"/>
        <w:jc w:val="both"/>
      </w:pPr>
      <w:r>
        <w:t xml:space="preserve">Макурину</w:t>
      </w:r>
      <w:r>
        <w:t xml:space="preserve"> Светлану Эдуардовну</w:t>
      </w:r>
      <w:r>
        <w:t xml:space="preserve"> – врача-офтальмолога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</w:r>
    </w:p>
    <w:p>
      <w:pPr>
        <w:ind w:firstLine="709"/>
        <w:jc w:val="both"/>
      </w:pPr>
      <w:r>
        <w:t xml:space="preserve">ввести в состав комиссии </w:t>
      </w:r>
      <w:r>
        <w:t xml:space="preserve">Агамян</w:t>
      </w:r>
      <w:r>
        <w:t xml:space="preserve"> Екатерину </w:t>
      </w:r>
      <w:r>
        <w:t xml:space="preserve">Рубеновну</w:t>
      </w:r>
      <w:r>
        <w:t xml:space="preserve"> – врача-офтальмолога государственного бюджетного учреждения Новосибирской области «Государственная Новосибирская областная клиническая больница»;</w:t>
      </w:r>
    </w:p>
    <w:p>
      <w:pPr>
        <w:ind w:firstLine="709"/>
        <w:jc w:val="both"/>
      </w:pPr>
      <w:r>
        <w:t xml:space="preserve">г</w:t>
      </w:r>
      <w:r>
        <w:t xml:space="preserve">) Новоси</w:t>
      </w:r>
      <w:r>
        <w:t xml:space="preserve">бирский район</w:t>
      </w:r>
    </w:p>
    <w:p>
      <w:pPr>
        <w:ind w:firstLine="709"/>
        <w:jc w:val="both"/>
      </w:pPr>
      <w:r>
        <w:t xml:space="preserve">фамилию Юмашевой Ларисы Петровны</w:t>
      </w:r>
      <w:r>
        <w:t xml:space="preserve"> – врача-невролога государственного бюджетного учреждения здравоохранения Новосибирской области «Новосибирская клиническая центральная районная больница» </w:t>
      </w:r>
      <w:r>
        <w:t xml:space="preserve">изложить в следующей редакции: «</w:t>
      </w:r>
      <w:r>
        <w:t xml:space="preserve">Юмакаева</w:t>
      </w:r>
      <w:r>
        <w:t xml:space="preserve">»;</w:t>
      </w:r>
    </w:p>
    <w:p>
      <w:pPr>
        <w:ind w:firstLine="709"/>
        <w:jc w:val="both"/>
      </w:pPr>
      <w:r>
        <w:t xml:space="preserve">д</w:t>
      </w:r>
      <w:r>
        <w:t xml:space="preserve">) </w:t>
      </w:r>
      <w:r>
        <w:t xml:space="preserve">Усть-Таркский</w:t>
      </w:r>
      <w:r>
        <w:t xml:space="preserve"> район</w:t>
      </w:r>
    </w:p>
    <w:p>
      <w:pPr>
        <w:ind w:firstLine="709"/>
        <w:jc w:val="both"/>
      </w:pPr>
      <w:r>
        <w:t xml:space="preserve">ввести в состав комиссии </w:t>
      </w:r>
      <w:r>
        <w:t xml:space="preserve">Михайльченко</w:t>
      </w:r>
      <w:r>
        <w:t xml:space="preserve"> Надежду Леонидовну – врача-невролога государственного бюджетного учреждения здравоохранения Новосибирской области «</w:t>
      </w:r>
      <w:r>
        <w:t xml:space="preserve">Куйбы</w:t>
      </w:r>
      <w:r>
        <w:t xml:space="preserve">шевская центральная районная больница»;</w:t>
      </w:r>
    </w:p>
    <w:p>
      <w:pPr>
        <w:ind w:firstLine="709"/>
        <w:jc w:val="both"/>
      </w:pPr>
      <w:r>
        <w:t xml:space="preserve">ввести в состав комиссии Хайруллину Екатерину Андреевну – старшего помощника начальника отделения подготовки и призыва граждан на военную службу по профессиональному психологическому отбору военного комиссариата города Татарск, Татарского, </w:t>
      </w:r>
      <w:r>
        <w:t xml:space="preserve">Усть-Таркского</w:t>
      </w:r>
      <w:r>
        <w:t xml:space="preserve"> и Чистоозерного районов Новосибирской области;</w:t>
      </w:r>
    </w:p>
    <w:p>
      <w:pPr>
        <w:ind w:firstLine="709"/>
        <w:jc w:val="both"/>
      </w:pPr>
      <w:r>
        <w:t xml:space="preserve">е</w:t>
      </w:r>
      <w:r>
        <w:t xml:space="preserve">) </w:t>
      </w:r>
      <w:r>
        <w:t xml:space="preserve">Черепановский</w:t>
      </w:r>
      <w:r>
        <w:t xml:space="preserve"> район</w:t>
      </w:r>
    </w:p>
    <w:p>
      <w:pPr>
        <w:ind w:firstLine="709"/>
        <w:jc w:val="both"/>
      </w:pPr>
      <w:r>
        <w:t xml:space="preserve">вывести из состава комиссии Сорокоумову Валентину Сергеевну – врача-психиатра государственного бюджетного учреждения здравоохранения Новосибирской области «</w:t>
      </w:r>
      <w:r>
        <w:t xml:space="preserve">Черепановская</w:t>
      </w:r>
      <w:r>
        <w:t xml:space="preserve"> центральная районная больница»;</w:t>
      </w:r>
    </w:p>
    <w:p>
      <w:pPr>
        <w:ind w:firstLine="709"/>
        <w:jc w:val="both"/>
      </w:pPr>
      <w:r>
        <w:t xml:space="preserve">ввести в состав комиссии </w:t>
      </w:r>
      <w:r>
        <w:t xml:space="preserve">Ступак</w:t>
      </w:r>
      <w:r>
        <w:t xml:space="preserve"> Ирину Николаевну – врача-психиатра государственного бюджетного учреждения здравоохранения Новосибирской области «</w:t>
      </w:r>
      <w:r>
        <w:t xml:space="preserve">Черепановская</w:t>
      </w:r>
      <w:r>
        <w:t xml:space="preserve"> центральная районная больница»;</w:t>
      </w:r>
    </w:p>
    <w:p>
      <w:pPr>
        <w:ind w:firstLine="709"/>
        <w:jc w:val="both"/>
      </w:pPr>
      <w:r>
        <w:t xml:space="preserve">ж) </w:t>
      </w:r>
      <w:r>
        <w:t xml:space="preserve">Чулымский</w:t>
      </w:r>
      <w:r>
        <w:t xml:space="preserve"> район</w:t>
      </w:r>
    </w:p>
    <w:p>
      <w:pPr>
        <w:ind w:firstLine="709"/>
        <w:jc w:val="both"/>
      </w:pPr>
      <w:r>
        <w:t xml:space="preserve">вывести из состава комиссии Коваленко Романа Федоровича – врача-хирурга государственного бюджетного учреждения здравоохранения Новосибирской области «Государственная клиническая поликлиника № 1»;</w:t>
      </w:r>
    </w:p>
    <w:p>
      <w:pPr>
        <w:ind w:firstLine="709"/>
        <w:jc w:val="both"/>
      </w:pPr>
      <w:r>
        <w:t xml:space="preserve">ввести в состав комиссии Герасимова Сергея Сергеевича – врача-хирурга государственного бюджетного учреждения здравоохранения Новосибирской области «</w:t>
      </w:r>
      <w:r>
        <w:t xml:space="preserve">Чулымская</w:t>
      </w:r>
      <w:r>
        <w:t xml:space="preserve"> центральная районная больница»;</w:t>
      </w:r>
    </w:p>
    <w:p>
      <w:pPr>
        <w:ind w:firstLine="709"/>
        <w:jc w:val="both"/>
      </w:pPr>
      <w:r>
        <w:t xml:space="preserve">з</w:t>
      </w:r>
      <w:r>
        <w:t xml:space="preserve">)</w:t>
      </w:r>
      <w:r>
        <w:t xml:space="preserve"> Город</w:t>
      </w:r>
      <w:r>
        <w:t xml:space="preserve"> Обь</w:t>
      </w:r>
    </w:p>
    <w:p>
      <w:pPr>
        <w:ind w:firstLine="709"/>
        <w:jc w:val="both"/>
      </w:pPr>
      <w:r>
        <w:t xml:space="preserve">фамилию Юмашевой Ларисы Петровны</w:t>
      </w:r>
      <w:r>
        <w:t xml:space="preserve"> – врача-невролога государственного бюджетного учреждения здравоохранения Новосибирской области «Новосибирская клиническая центральная районная больница» </w:t>
      </w:r>
      <w:r>
        <w:t xml:space="preserve">изложить в следующей редакции: «</w:t>
      </w:r>
      <w:r>
        <w:t xml:space="preserve">Юмакаева</w:t>
      </w:r>
      <w:r>
        <w:t xml:space="preserve">»;</w:t>
      </w:r>
    </w:p>
    <w:p>
      <w:pPr>
        <w:ind w:firstLine="709"/>
        <w:jc w:val="both"/>
      </w:pPr>
      <w:r>
        <w:t xml:space="preserve">и</w:t>
      </w:r>
      <w:r>
        <w:t xml:space="preserve">)</w:t>
      </w:r>
      <w:r>
        <w:t xml:space="preserve"> рабочий поселок</w:t>
      </w:r>
      <w:r>
        <w:t xml:space="preserve"> Кольцово</w:t>
      </w:r>
    </w:p>
    <w:p>
      <w:pPr>
        <w:ind w:firstLine="709"/>
        <w:jc w:val="both"/>
      </w:pPr>
      <w:r>
        <w:t xml:space="preserve">фамилию Юмашевой Ларисы Петровны</w:t>
      </w:r>
      <w:r>
        <w:t xml:space="preserve"> – врача-невролога государственного бюджетного учреждения Новосибирской области «Новосибирская клиническая центральная районная больница»</w:t>
      </w:r>
      <w:r>
        <w:t xml:space="preserve"> изложить в следующей редакции: «</w:t>
      </w:r>
      <w:r>
        <w:t xml:space="preserve">Юмакаева</w:t>
      </w:r>
      <w:r>
        <w:t xml:space="preserve">»;</w:t>
      </w:r>
    </w:p>
    <w:p>
      <w:pPr>
        <w:ind w:firstLine="709"/>
        <w:jc w:val="both"/>
      </w:pPr>
      <w:r>
        <w:t xml:space="preserve">к</w:t>
      </w:r>
      <w:r>
        <w:t xml:space="preserve">) Дзержинский и Калининский районы города Новосибирска</w:t>
      </w:r>
    </w:p>
    <w:p>
      <w:pPr>
        <w:ind w:firstLine="709"/>
        <w:jc w:val="both"/>
      </w:pPr>
      <w:r>
        <w:t xml:space="preserve">вывести</w:t>
      </w:r>
      <w:r>
        <w:t xml:space="preserve"> из состава </w:t>
      </w:r>
      <w:r>
        <w:t xml:space="preserve">комиссии Гапеева Константина Анатольевича – врача-терапевта государственного бюджетного учреждения здравоохранения Новосибирской области «Городская поликлиника № 29»;</w:t>
      </w:r>
    </w:p>
    <w:p>
      <w:pPr>
        <w:ind w:firstLine="709"/>
        <w:jc w:val="both"/>
      </w:pPr>
      <w:r>
        <w:t xml:space="preserve">вывести</w:t>
      </w:r>
      <w:r>
        <w:t xml:space="preserve"> из состава комиссии Латышеву Людмилу Алексеевну – врача-психиатра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 3»;</w:t>
      </w:r>
    </w:p>
    <w:p>
      <w:pPr>
        <w:ind w:firstLine="709"/>
        <w:jc w:val="both"/>
      </w:pPr>
      <w:r>
        <w:t xml:space="preserve">ввести</w:t>
      </w:r>
      <w:r>
        <w:t xml:space="preserve"> в состав комиссии </w:t>
      </w:r>
      <w:r>
        <w:t xml:space="preserve">Фотину</w:t>
      </w:r>
      <w:r>
        <w:t xml:space="preserve"> Александру Анатольевну – врача-терапевта государственного бюджетного учреждения здравоохранения Новосибирской области «Городская поликлиника № 29»;</w:t>
      </w:r>
    </w:p>
    <w:p>
      <w:pPr>
        <w:ind w:firstLine="709"/>
        <w:jc w:val="both"/>
      </w:pPr>
      <w:r>
        <w:t xml:space="preserve">ввести</w:t>
      </w:r>
      <w:r>
        <w:t xml:space="preserve"> в состав комиссии </w:t>
      </w:r>
      <w:r>
        <w:t xml:space="preserve">Аврукина</w:t>
      </w:r>
      <w:r>
        <w:t xml:space="preserve"> Виктора Михайловича – врача-психиатра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 3»</w:t>
      </w:r>
      <w:r>
        <w:t xml:space="preserve">;</w:t>
      </w:r>
      <w:r>
        <w:t xml:space="preserve"> </w:t>
      </w:r>
    </w:p>
    <w:p>
      <w:pPr>
        <w:ind w:firstLine="709"/>
        <w:jc w:val="both"/>
      </w:pPr>
      <w:r>
        <w:t xml:space="preserve">л</w:t>
      </w:r>
      <w:r>
        <w:t xml:space="preserve">)</w:t>
      </w:r>
      <w:r>
        <w:t xml:space="preserve"> Кировский и Ленинский район</w:t>
      </w:r>
      <w:r>
        <w:t xml:space="preserve">ы</w:t>
      </w:r>
      <w:r>
        <w:t xml:space="preserve"> города Новосибирска</w:t>
      </w:r>
    </w:p>
    <w:p>
      <w:pPr>
        <w:ind w:firstLine="709"/>
        <w:jc w:val="both"/>
      </w:pPr>
      <w:r>
        <w:t xml:space="preserve">вывести из состава комиссии </w:t>
      </w:r>
      <w:r>
        <w:t xml:space="preserve">Силав</w:t>
      </w:r>
      <w:r>
        <w:t xml:space="preserve"> Веронику Константиновну – врача-</w:t>
      </w:r>
      <w:r>
        <w:t xml:space="preserve">дерматовенеролога</w:t>
      </w:r>
      <w:r>
        <w:t xml:space="preserve">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</w:r>
    </w:p>
    <w:p>
      <w:pPr>
        <w:ind w:firstLine="709"/>
        <w:jc w:val="both"/>
      </w:pPr>
      <w:r>
        <w:t xml:space="preserve">ввести в состав комиссии </w:t>
      </w:r>
      <w:r>
        <w:t xml:space="preserve">Иванову Анну Владимировну – врача-</w:t>
      </w:r>
      <w:r>
        <w:t xml:space="preserve">дерматовенеролога</w:t>
      </w:r>
      <w:r>
        <w:t xml:space="preserve">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диспансер;</w:t>
      </w:r>
    </w:p>
    <w:p>
      <w:pPr>
        <w:ind w:firstLine="709"/>
        <w:jc w:val="both"/>
      </w:pPr>
      <w:r>
        <w:t xml:space="preserve">м</w:t>
      </w:r>
      <w:r>
        <w:t xml:space="preserve">)</w:t>
      </w:r>
      <w:r>
        <w:t xml:space="preserve"> Советский и Первомайский район</w:t>
      </w:r>
      <w:r>
        <w:t xml:space="preserve">ы</w:t>
      </w:r>
      <w:r>
        <w:t xml:space="preserve"> города Новосибирска</w:t>
      </w:r>
    </w:p>
    <w:p>
      <w:pPr>
        <w:ind w:firstLine="709"/>
        <w:jc w:val="both"/>
      </w:pPr>
      <w:r>
        <w:t xml:space="preserve">ввести в состав комиссии </w:t>
      </w:r>
      <w:r>
        <w:t xml:space="preserve">Звездину</w:t>
      </w:r>
      <w:r>
        <w:t xml:space="preserve"> Юлию Эдуардовну – врача-стоматолога государственного бюджетного учреждения здравоохранения Новосибирской области «Городская клиническая поликлиника № 14»</w:t>
      </w:r>
      <w:r>
        <w:t xml:space="preserve">;</w:t>
      </w:r>
    </w:p>
    <w:p>
      <w:pPr>
        <w:ind w:firstLine="709"/>
        <w:jc w:val="both"/>
      </w:pPr>
      <w:r>
        <w:t xml:space="preserve">вывести из состава комиссии </w:t>
      </w:r>
      <w:r>
        <w:t xml:space="preserve">Звездину</w:t>
      </w:r>
      <w:r>
        <w:t xml:space="preserve"> Юлию Михайловну – врача-стоматолога государственного бюджетного учреждения здравоохранения Новосибирской области «Городская клиническая поликлиника № 14».</w:t>
      </w:r>
    </w:p>
    <w:p>
      <w:pPr>
        <w:tabs>
          <w:tab w:val="left" w:pos="709"/>
        </w:tabs>
        <w:ind w:firstLine="709"/>
        <w:jc w:val="both"/>
      </w:pPr>
      <w:r>
        <w:t xml:space="preserve">2.</w:t>
      </w:r>
      <w:r>
        <w:t xml:space="preserve"> </w:t>
      </w:r>
      <w:r>
        <w:t xml:space="preserve">В</w:t>
      </w:r>
      <w:r>
        <w:t xml:space="preserve"> пр</w:t>
      </w:r>
      <w:r>
        <w:t xml:space="preserve">иложении № 2 «Составы комиссий по постановке граждан на воинский учет в </w:t>
      </w:r>
      <w:r>
        <w:t xml:space="preserve">муниципальных районов</w:t>
      </w:r>
      <w:r>
        <w:t xml:space="preserve">, муниципальных и городских округах</w:t>
      </w:r>
      <w:r>
        <w:t xml:space="preserve"> Новосибир</w:t>
      </w:r>
      <w:r>
        <w:t xml:space="preserve">ской области»</w:t>
      </w:r>
      <w:r>
        <w:t xml:space="preserve"> (резервный состав)</w:t>
      </w:r>
      <w:r>
        <w:t xml:space="preserve">:</w:t>
      </w:r>
    </w:p>
    <w:p>
      <w:pPr>
        <w:ind w:firstLine="709"/>
        <w:jc w:val="both"/>
      </w:pPr>
      <w:r>
        <w:t xml:space="preserve">а) </w:t>
      </w:r>
      <w:r>
        <w:t xml:space="preserve">Северный район</w:t>
      </w:r>
    </w:p>
    <w:p>
      <w:pPr>
        <w:ind w:firstLine="709"/>
        <w:jc w:val="both"/>
      </w:pPr>
      <w:r>
        <w:t xml:space="preserve">ввести в состав комиссии </w:t>
      </w:r>
      <w:r>
        <w:t xml:space="preserve">Койчубакова</w:t>
      </w:r>
      <w:r>
        <w:t xml:space="preserve"> Улана </w:t>
      </w:r>
      <w:r>
        <w:t xml:space="preserve">Эмильбековича</w:t>
      </w:r>
      <w:r>
        <w:t xml:space="preserve"> – врача-хирурга государственного бюджетного учреждения здравоохранения Новосибирской области «Северная</w:t>
      </w:r>
      <w:r>
        <w:t xml:space="preserve"> центральная районная больница»;</w:t>
      </w:r>
    </w:p>
    <w:p>
      <w:pPr>
        <w:ind w:firstLine="709"/>
        <w:jc w:val="both"/>
      </w:pPr>
      <w:r>
        <w:t xml:space="preserve">б) </w:t>
      </w:r>
      <w:r>
        <w:t xml:space="preserve">Усть-Таркский</w:t>
      </w:r>
      <w:r>
        <w:t xml:space="preserve"> район</w:t>
      </w:r>
    </w:p>
    <w:p>
      <w:pPr>
        <w:ind w:firstLine="709"/>
        <w:jc w:val="both"/>
      </w:pPr>
      <w:r>
        <w:t xml:space="preserve">ввести в</w:t>
      </w:r>
      <w:r>
        <w:t xml:space="preserve"> состав комиссии </w:t>
      </w:r>
      <w:r>
        <w:t xml:space="preserve">Байбабаева</w:t>
      </w:r>
      <w:r>
        <w:t xml:space="preserve"> </w:t>
      </w:r>
      <w:r>
        <w:t xml:space="preserve">Хумо</w:t>
      </w:r>
      <w:r>
        <w:t xml:space="preserve">юна</w:t>
      </w:r>
      <w:r>
        <w:t xml:space="preserve"> –</w:t>
      </w:r>
      <w:r>
        <w:t xml:space="preserve"> врача-хирурга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</w:r>
    </w:p>
    <w:p>
      <w:pPr>
        <w:ind w:firstLine="709"/>
        <w:jc w:val="both"/>
      </w:pPr>
      <w:r>
        <w:t xml:space="preserve">в</w:t>
      </w:r>
      <w:r>
        <w:t xml:space="preserve">) </w:t>
      </w:r>
      <w:r>
        <w:t xml:space="preserve">Черепановский</w:t>
      </w:r>
      <w:r>
        <w:t xml:space="preserve"> район</w:t>
      </w:r>
    </w:p>
    <w:p>
      <w:pPr>
        <w:ind w:firstLine="709"/>
        <w:jc w:val="both"/>
      </w:pPr>
      <w:r>
        <w:t xml:space="preserve">вывести из состава комиссии </w:t>
      </w:r>
      <w:r>
        <w:t xml:space="preserve">Тырину</w:t>
      </w:r>
      <w:r>
        <w:t xml:space="preserve"> Ларису Ивановну – врача-психиатра государственного бюджетного учреждения здравоохранения Новосибирской области «</w:t>
      </w:r>
      <w:r>
        <w:t xml:space="preserve">Черепановская</w:t>
      </w:r>
      <w:r>
        <w:t xml:space="preserve"> центральная районная больница»;</w:t>
      </w:r>
    </w:p>
    <w:p>
      <w:pPr>
        <w:ind w:firstLine="709"/>
        <w:jc w:val="both"/>
      </w:pPr>
      <w:r>
        <w:t xml:space="preserve">ввести</w:t>
      </w:r>
      <w:r>
        <w:t xml:space="preserve"> </w:t>
      </w:r>
      <w:r>
        <w:t xml:space="preserve">в состав комиссии Сорокоумову Валентину Сергеевну </w:t>
      </w:r>
      <w:r>
        <w:t xml:space="preserve">– врача-психиатра государственного бюджетного учреждения здравоохранения Новосибирской области «</w:t>
      </w:r>
      <w:r>
        <w:t xml:space="preserve">Черепановская</w:t>
      </w:r>
      <w:r>
        <w:t xml:space="preserve"> центральная районная больница»;</w:t>
      </w:r>
    </w:p>
    <w:p>
      <w:pPr>
        <w:ind w:firstLine="709"/>
        <w:jc w:val="both"/>
      </w:pPr>
      <w:r>
        <w:t xml:space="preserve">г</w:t>
      </w:r>
      <w:r>
        <w:t xml:space="preserve">) Дзержинский и Калининский районы города Новосибирска</w:t>
      </w:r>
    </w:p>
    <w:p>
      <w:pPr>
        <w:ind w:firstLine="709"/>
        <w:jc w:val="both"/>
      </w:pPr>
      <w:r>
        <w:t xml:space="preserve">вывести</w:t>
      </w:r>
      <w:r>
        <w:t xml:space="preserve"> из состава комиссии </w:t>
      </w:r>
      <w:r>
        <w:t xml:space="preserve">Абдулаеву</w:t>
      </w:r>
      <w:r>
        <w:t xml:space="preserve"> </w:t>
      </w:r>
      <w:r>
        <w:t xml:space="preserve">Танзиллю</w:t>
      </w:r>
      <w:r>
        <w:t xml:space="preserve"> – врача-невролога государственного бюджетного учреждения здравоохранения Новосибирской области «Городская клиническая больница № 25»;</w:t>
      </w:r>
    </w:p>
    <w:p>
      <w:pPr>
        <w:ind w:firstLine="709"/>
        <w:jc w:val="both"/>
      </w:pPr>
      <w:r>
        <w:t xml:space="preserve">ввести в состав комиссии </w:t>
      </w:r>
      <w:r>
        <w:t xml:space="preserve">Пулотова</w:t>
      </w:r>
      <w:r>
        <w:t xml:space="preserve"> </w:t>
      </w:r>
      <w:r>
        <w:t xml:space="preserve">Кодиржона</w:t>
      </w:r>
      <w:r>
        <w:t xml:space="preserve"> </w:t>
      </w:r>
      <w:r>
        <w:t xml:space="preserve">Одилжоновича</w:t>
      </w:r>
      <w:r>
        <w:t xml:space="preserve"> – врача-невролога государственного бюджетного учреждения здравоохранения Новосибирской области «Городская клиническая больница № 25»;</w:t>
      </w:r>
    </w:p>
    <w:p>
      <w:pPr>
        <w:ind w:firstLine="709"/>
        <w:jc w:val="both"/>
      </w:pPr>
      <w:r>
        <w:t xml:space="preserve">д</w:t>
      </w:r>
      <w:r>
        <w:t xml:space="preserve">) Октябрьский район и Центральный административный округ города Новосибирска</w:t>
      </w:r>
    </w:p>
    <w:p>
      <w:pPr>
        <w:ind w:firstLine="709"/>
        <w:jc w:val="both"/>
      </w:pPr>
      <w:r>
        <w:t xml:space="preserve">ввести в состав комиссии Терехову Анастасию Сергеевну – врача-офтальмолога государственного бюджетного учреждения здравоохранения Новосибирской области «Городская клиническая поликлиника № 20»; </w:t>
      </w:r>
    </w:p>
    <w:p>
      <w:pPr>
        <w:ind w:firstLine="709"/>
        <w:jc w:val="both"/>
      </w:pPr>
      <w:r>
        <w:t xml:space="preserve">ввести в состав комиссии Барышникову Ксению Сергеевну – врача терапевта государственного бюджетного учреждения здравоохранения Новосибирской области «Городская клиническая поликлиника № 1»;</w:t>
      </w:r>
    </w:p>
    <w:p>
      <w:pPr>
        <w:ind w:firstLine="709"/>
        <w:jc w:val="both"/>
      </w:pPr>
      <w:r>
        <w:t xml:space="preserve">ввести в состав комиссии Липовую Валентину Леонидовну – медицинскую сестру государственного бюджетного учреждения здравоохранения Новосибирской области «Городская клиническая поликлиника № 1»; </w:t>
      </w:r>
    </w:p>
    <w:p>
      <w:pPr>
        <w:ind w:firstLine="709"/>
        <w:jc w:val="both"/>
      </w:pPr>
      <w:r>
        <w:t xml:space="preserve">вывести из состава комиссии </w:t>
      </w:r>
      <w:r>
        <w:t xml:space="preserve">Гацко</w:t>
      </w:r>
      <w:r>
        <w:t xml:space="preserve"> Максима Александровича – специалиста департамента образования мэрии города Новосибирска;</w:t>
      </w:r>
    </w:p>
    <w:p>
      <w:pPr>
        <w:ind w:firstLine="709"/>
        <w:jc w:val="both"/>
      </w:pPr>
      <w:r>
        <w:t xml:space="preserve">ввести в состав комиссии </w:t>
      </w:r>
      <w:r>
        <w:t xml:space="preserve">Ельчину</w:t>
      </w:r>
      <w:r>
        <w:t xml:space="preserve"> Аллу Юрьевну – начальника отдела образования Центрального округа по Железнодорожному, </w:t>
      </w:r>
      <w:r>
        <w:t xml:space="preserve">Заельцовскому</w:t>
      </w:r>
      <w:r>
        <w:t xml:space="preserve"> и Центральному районам города Новосибирска департамента образования мэрии города Новосибирска.</w:t>
      </w:r>
    </w:p>
    <w:p>
      <w:pPr>
        <w:ind w:firstLine="709"/>
        <w:jc w:val="both"/>
      </w:pPr>
      <w:r>
        <w:t xml:space="preserve">3.</w:t>
      </w:r>
      <w:r>
        <w:t xml:space="preserve"> </w:t>
      </w:r>
      <w:r>
        <w:t xml:space="preserve">В</w:t>
      </w:r>
      <w:r>
        <w:t xml:space="preserve"> приложении № 3 «Сроки прибытия 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</w:t>
      </w:r>
      <w:r>
        <w:t xml:space="preserve">первоначальной постановке на воинский учет в 2025 году</w:t>
      </w:r>
      <w:r>
        <w:t xml:space="preserve">»</w:t>
      </w:r>
      <w:r>
        <w:t xml:space="preserve">:</w:t>
      </w:r>
      <w:r>
        <w:t xml:space="preserve"> </w:t>
      </w:r>
    </w:p>
    <w:p>
      <w:pPr>
        <w:ind w:firstLine="709"/>
        <w:jc w:val="both"/>
      </w:pPr>
      <w:r>
        <w:t xml:space="preserve">а) </w:t>
      </w:r>
      <w:r>
        <w:t xml:space="preserve">строку</w:t>
      </w:r>
      <w:r>
        <w:t xml:space="preserve"> «</w:t>
      </w:r>
      <w:r>
        <w:t xml:space="preserve">Баганский</w:t>
      </w:r>
      <w:r>
        <w:t xml:space="preserve"> район» </w:t>
      </w:r>
      <w:r>
        <w:t xml:space="preserve">изложить в следующей редакции:</w:t>
      </w:r>
    </w:p>
    <w:p>
      <w:pPr>
        <w:ind w:firstLine="709"/>
        <w:jc w:val="both"/>
      </w:pPr>
      <w:r>
        <w:rPr>
          <w:sz w:val="10"/>
          <w:szCs w:val="1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-281940</wp:posOffset>
                </wp:positionH>
                <wp:positionV relativeFrom="paragraph">
                  <wp:posOffset>154305</wp:posOffset>
                </wp:positionV>
                <wp:extent cx="273050" cy="400128"/>
                <wp:effectExtent l="0" t="0" r="0" b="0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3050" cy="400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margin;margin-left:-22.20pt;mso-position-horizontal:absolute;mso-position-vertical-relative:text;margin-top:12.15pt;mso-position-vertical:absolute;width:21.50pt;height:31.51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Баганский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20.01.2025</w:t>
            </w:r>
          </w:p>
          <w:p>
            <w:pPr>
              <w:contextualSpacing/>
              <w:jc w:val="center"/>
            </w:pPr>
            <w:r>
              <w:t xml:space="preserve">по 21.01.2025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«ГП № 18»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хирург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 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«ГП № 18»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хирург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jc w:val="both"/>
        <w:rPr>
          <w:sz w:val="12"/>
          <w:szCs w:val="12"/>
        </w:rPr>
      </w:pPr>
      <w:r>
        <w:rPr>
          <w:sz w:val="10"/>
          <w:szCs w:val="1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6329045</wp:posOffset>
                </wp:positionH>
                <wp:positionV relativeFrom="paragraph">
                  <wp:posOffset>-234315</wp:posOffset>
                </wp:positionV>
                <wp:extent cx="361950" cy="3524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hanging="142"/>
                            </w:pPr>
                            <w:r>
                              <w:t xml:space="preserve">»;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1312;o:allowoverlap:true;o:allowincell:true;mso-position-horizontal-relative:text;margin-left:498.35pt;mso-position-horizontal:absolute;mso-position-vertical-relative:text;margin-top:-18.45pt;mso-position-vertical:absolute;width:28.50pt;height:27.75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hanging="142"/>
                      </w:pPr>
                      <w:r>
                        <w:t xml:space="preserve">»;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б) строку «</w:t>
      </w:r>
      <w:r>
        <w:t xml:space="preserve">Болотнинский</w:t>
      </w:r>
      <w:r>
        <w:t xml:space="preserve"> </w:t>
      </w:r>
      <w:r>
        <w:t xml:space="preserve">район» изложить в следующей редакции:</w:t>
      </w:r>
    </w:p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1663700</wp:posOffset>
                </wp:positionV>
                <wp:extent cx="315798" cy="296401"/>
                <wp:effectExtent l="0" t="0" r="8255" b="8890"/>
                <wp:wrapNone/>
                <wp:docPr id="3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63360;o:allowoverlap:true;o:allowincell:true;mso-position-horizontal-relative:text;margin-left:498.20pt;mso-position-horizontal:absolute;mso-position-vertical-relative:text;margin-top:131.0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147320</wp:posOffset>
                </wp:positionV>
                <wp:extent cx="278130" cy="282804"/>
                <wp:effectExtent l="0" t="0" r="7620" b="3175"/>
                <wp:wrapNone/>
                <wp:docPr id="4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64384;o:allowoverlap:true;o:allowincell:true;mso-position-horizontal-relative:text;margin-left:-23.60pt;mso-position-horizontal:absolute;mso-position-vertical-relative:text;margin-top:11.6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Болотнинский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03.02.2025</w:t>
            </w:r>
          </w:p>
          <w:p>
            <w:pPr>
              <w:contextualSpacing/>
              <w:jc w:val="center"/>
            </w:pPr>
            <w:r>
              <w:t xml:space="preserve">по 07.02.2025</w:t>
            </w:r>
            <w:r>
              <w:t xml:space="preserve">,</w:t>
            </w:r>
          </w:p>
          <w:p>
            <w:pPr>
              <w:contextualSpacing/>
              <w:jc w:val="center"/>
            </w:pPr>
            <w:r>
              <w:t xml:space="preserve">далее по четвергам</w:t>
            </w:r>
          </w:p>
          <w:p>
            <w:pPr>
              <w:contextualSpacing/>
              <w:jc w:val="center"/>
            </w:pPr>
            <w:r>
              <w:t xml:space="preserve">до 31.03.2025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«ГП № 17»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хирург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ind w:firstLine="709"/>
        <w:jc w:val="both"/>
        <w:rPr>
          <w:sz w:val="12"/>
          <w:szCs w:val="12"/>
        </w:rPr>
      </w:pPr>
    </w:p>
    <w:p>
      <w:pPr>
        <w:ind w:firstLine="709"/>
        <w:jc w:val="both"/>
        <w:rPr>
          <w:sz w:val="12"/>
          <w:szCs w:val="12"/>
        </w:rPr>
      </w:pPr>
    </w:p>
    <w:p>
      <w:pPr>
        <w:ind w:firstLine="709"/>
        <w:jc w:val="both"/>
      </w:pPr>
      <w:r>
        <w:t xml:space="preserve">в) строку «Венгеровский район» изложить в следующей редакции:</w:t>
      </w:r>
    </w:p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1433195</wp:posOffset>
                </wp:positionV>
                <wp:extent cx="315798" cy="296401"/>
                <wp:effectExtent l="0" t="0" r="8255" b="8890"/>
                <wp:wrapNone/>
                <wp:docPr id="5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717632;o:allowoverlap:true;o:allowincell:true;mso-position-horizontal-relative:text;margin-left:498.00pt;mso-position-horizontal:absolute;mso-position-vertical-relative:text;margin-top:112.8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142240</wp:posOffset>
                </wp:positionV>
                <wp:extent cx="263623" cy="301285"/>
                <wp:effectExtent l="0" t="0" r="3175" b="3810"/>
                <wp:wrapNone/>
                <wp:docPr id="6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63623" cy="30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62336;o:allowoverlap:true;o:allowincell:true;mso-position-horizontal-relative:text;margin-left:-22.20pt;mso-position-horizontal:absolute;mso-position-vertical-relative:text;margin-top:11.20pt;mso-position-vertical:absolute;width:20.76pt;height:23.72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hd w:val="clear" w:color="auto" w:fill="ffffff"/>
              <w:ind w:right="-108"/>
              <w:contextualSpacing/>
              <w:jc w:val="center"/>
            </w:pPr>
            <w:r>
              <w:t xml:space="preserve">Венгеровский</w:t>
            </w:r>
          </w:p>
          <w:p>
            <w:pPr>
              <w:shd w:val="clear" w:color="auto" w:fill="ffffff"/>
              <w:ind w:right="-108"/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28.01.2025</w:t>
            </w:r>
          </w:p>
          <w:p>
            <w:pPr>
              <w:shd w:val="clear" w:color="auto" w:fill="ffffff"/>
              <w:contextualSpacing/>
              <w:jc w:val="center"/>
            </w:pPr>
            <w:r>
              <w:t xml:space="preserve">по 31.01.2025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ind w:right="-108"/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ind w:right="-108"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08"/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ind w:right="-108"/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«ГКП № 29»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ind w:right="-108"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08"/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ind w:right="-108"/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ind w:right="-108"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08"/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ind w:right="-108"/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-218440</wp:posOffset>
                </wp:positionV>
                <wp:extent cx="315798" cy="296401"/>
                <wp:effectExtent l="0" t="0" r="8255" b="8890"/>
                <wp:wrapNone/>
                <wp:docPr id="7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779072;o:allowoverlap:true;o:allowincell:true;mso-position-horizontal-relative:text;margin-left:498.00pt;mso-position-horizontal:absolute;mso-position-vertical-relative:text;margin-top:-17.2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t xml:space="preserve">         </w:t>
      </w:r>
      <w:r>
        <w:t xml:space="preserve"> </w:t>
      </w:r>
      <w:r>
        <w:t xml:space="preserve">г) строку «</w:t>
      </w:r>
      <w:r>
        <w:t xml:space="preserve">Доволенский</w:t>
      </w:r>
      <w:r>
        <w:t xml:space="preserve"> район» изложить в следующей редакции:</w:t>
      </w:r>
    </w:p>
    <w:p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2275840</wp:posOffset>
                </wp:positionV>
                <wp:extent cx="315798" cy="296401"/>
                <wp:effectExtent l="0" t="0" r="8255" b="8890"/>
                <wp:wrapNone/>
                <wp:docPr id="8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  <w:r>
                              <w:t xml:space="preserve">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202" type="#_x0000_t202" style="position:absolute;z-index:251666432;o:allowoverlap:true;o:allowincell:true;mso-position-horizontal-relative:text;margin-left:498.95pt;mso-position-horizontal:absolute;mso-position-vertical-relative:text;margin-top:179.2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  <w: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158750</wp:posOffset>
                </wp:positionV>
                <wp:extent cx="278130" cy="282804"/>
                <wp:effectExtent l="0" t="0" r="7620" b="3175"/>
                <wp:wrapNone/>
                <wp:docPr id="9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8" o:spt="202" type="#_x0000_t202" style="position:absolute;z-index:251667456;o:allowoverlap:true;o:allowincell:true;mso-position-horizontal-relative:text;margin-left:-24.50pt;mso-position-horizontal:absolute;mso-position-vertical-relative:text;margin-top:12.5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Доволенский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22.01.2025</w:t>
            </w:r>
          </w:p>
          <w:p>
            <w:pPr>
              <w:contextualSpacing/>
              <w:jc w:val="center"/>
            </w:pPr>
            <w:r>
              <w:t xml:space="preserve">по 24.01.2025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«ГКП № 29»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«ГКП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-210185</wp:posOffset>
                </wp:positionV>
                <wp:extent cx="315798" cy="296401"/>
                <wp:effectExtent l="0" t="0" r="8255" b="8890"/>
                <wp:wrapNone/>
                <wp:docPr id="10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772928;o:allowoverlap:true;o:allowincell:true;mso-position-horizontal-relative:text;margin-left:498.00pt;mso-position-horizontal:absolute;mso-position-vertical-relative:text;margin-top:-16.5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д</w:t>
      </w:r>
      <w:r>
        <w:t xml:space="preserve">) строку «</w:t>
      </w:r>
      <w:r>
        <w:t xml:space="preserve">Карасукский муниципальный округ</w:t>
      </w:r>
      <w:r>
        <w:t xml:space="preserve">» изложить в следующей редакции:</w:t>
      </w:r>
      <w:r>
        <w:rPr>
          <w:color w:val="ff0000"/>
          <w:sz w:val="12"/>
          <w:szCs w:val="12"/>
        </w:rPr>
        <w:t xml:space="preserve"> </w:t>
      </w:r>
    </w:p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6386195</wp:posOffset>
                </wp:positionH>
                <wp:positionV relativeFrom="paragraph">
                  <wp:posOffset>1040765</wp:posOffset>
                </wp:positionV>
                <wp:extent cx="258445" cy="295910"/>
                <wp:effectExtent l="0" t="0" r="8255" b="8890"/>
                <wp:wrapNone/>
                <wp:docPr id="1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5844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202" type="#_x0000_t202" style="position:absolute;z-index:251669504;o:allowoverlap:true;o:allowincell:true;mso-position-horizontal-relative:text;margin-left:502.85pt;mso-position-horizontal:absolute;mso-position-vertical-relative:text;margin-top:81.95pt;mso-position-vertical:absolute;width:20.35pt;height:23.30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138430</wp:posOffset>
                </wp:positionV>
                <wp:extent cx="278130" cy="282804"/>
                <wp:effectExtent l="0" t="0" r="7620" b="3175"/>
                <wp:wrapNone/>
                <wp:docPr id="1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202" type="#_x0000_t202" style="position:absolute;z-index:251815936;o:allowoverlap:true;o:allowincell:true;mso-position-horizontal-relative:text;margin-left:-21.90pt;mso-position-horizontal:absolute;mso-position-vertical-relative:text;margin-top:10.9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Карасукский</w:t>
            </w:r>
          </w:p>
          <w:p>
            <w:pPr>
              <w:contextualSpacing/>
              <w:jc w:val="center"/>
            </w:pPr>
            <w:r>
              <w:t xml:space="preserve">муниципальный округ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28.01.2025</w:t>
            </w:r>
          </w:p>
          <w:p>
            <w:pPr>
              <w:contextualSpacing/>
              <w:jc w:val="center"/>
            </w:pPr>
            <w:r>
              <w:t xml:space="preserve">по 06.02.2025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«НОПБ № 6»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jc w:val="both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-218440</wp:posOffset>
                </wp:positionV>
                <wp:extent cx="315798" cy="296401"/>
                <wp:effectExtent l="0" t="0" r="8255" b="8890"/>
                <wp:wrapNone/>
                <wp:docPr id="13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2" o:spid="_x0000_s12" o:spt="202" type="#_x0000_t202" style="position:absolute;z-index:251811840;o:allowoverlap:true;o:allowincell:true;mso-position-horizontal-relative:text;margin-left:497.25pt;mso-position-horizontal:absolute;mso-position-vertical-relative:text;margin-top:-17.2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-1529080</wp:posOffset>
                </wp:positionV>
                <wp:extent cx="278130" cy="282804"/>
                <wp:effectExtent l="0" t="0" r="7620" b="3175"/>
                <wp:wrapNone/>
                <wp:docPr id="1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3" o:spt="202" type="#_x0000_t202" style="position:absolute;z-index:251670528;o:allowoverlap:true;o:allowincell:true;mso-position-horizontal-relative:text;margin-left:-23.60pt;mso-position-horizontal:absolute;mso-position-vertical-relative:text;margin-top:-120.4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е</w:t>
      </w:r>
      <w:r>
        <w:t xml:space="preserve">) строку «</w:t>
      </w:r>
      <w:r>
        <w:t xml:space="preserve">Каргатский</w:t>
      </w:r>
      <w:r>
        <w:t xml:space="preserve"> район» изложить в следующей редакции:</w:t>
      </w:r>
      <w:r>
        <w:rPr>
          <w:sz w:val="12"/>
          <w:szCs w:val="12"/>
        </w:rPr>
        <w:t xml:space="preserve"> </w:t>
      </w:r>
    </w:p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1645920</wp:posOffset>
                </wp:positionV>
                <wp:extent cx="315798" cy="296401"/>
                <wp:effectExtent l="0" t="0" r="8255" b="8890"/>
                <wp:wrapNone/>
                <wp:docPr id="15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202" type="#_x0000_t202" style="position:absolute;z-index:251672576;o:allowoverlap:true;o:allowincell:true;mso-position-horizontal-relative:text;margin-left:497.45pt;mso-position-horizontal:absolute;mso-position-vertical-relative:text;margin-top:129.6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166370</wp:posOffset>
                </wp:positionV>
                <wp:extent cx="278130" cy="282804"/>
                <wp:effectExtent l="0" t="0" r="7620" b="3175"/>
                <wp:wrapNone/>
                <wp:docPr id="16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5" o:spt="202" type="#_x0000_t202" style="position:absolute;z-index:251673600;o:allowoverlap:true;o:allowincell:true;mso-position-horizontal-relative:text;margin-left:-22.10pt;mso-position-horizontal:absolute;mso-position-vertical-relative:text;margin-top:13.1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Каргатский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20.01.2025</w:t>
            </w:r>
          </w:p>
          <w:p>
            <w:pPr>
              <w:contextualSpacing/>
              <w:jc w:val="center"/>
            </w:pPr>
            <w:r>
              <w:t xml:space="preserve">по 22.01.2025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«НОПБ № 6»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jc w:val="both"/>
        <w:rPr>
          <w:sz w:val="12"/>
          <w:szCs w:val="12"/>
        </w:rPr>
      </w:pPr>
    </w:p>
    <w:p>
      <w:pPr>
        <w:ind w:firstLine="709"/>
        <w:jc w:val="both"/>
      </w:pPr>
      <w:r>
        <w:t xml:space="preserve">ж) строку «</w:t>
      </w:r>
      <w:r>
        <w:t xml:space="preserve">Колыванский</w:t>
      </w:r>
      <w:r>
        <w:t xml:space="preserve"> район» изложить в следующей редакции:</w:t>
      </w:r>
    </w:p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6355715</wp:posOffset>
                </wp:positionH>
                <wp:positionV relativeFrom="paragraph">
                  <wp:posOffset>1831340</wp:posOffset>
                </wp:positionV>
                <wp:extent cx="315798" cy="296401"/>
                <wp:effectExtent l="0" t="0" r="8255" b="8890"/>
                <wp:wrapNone/>
                <wp:docPr id="17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6" o:spt="202" type="#_x0000_t202" style="position:absolute;z-index:251675648;o:allowoverlap:true;o:allowincell:true;mso-position-horizontal-relative:text;margin-left:500.45pt;mso-position-horizontal:absolute;mso-position-vertical-relative:text;margin-top:144.2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Колыванский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tabs>
                <w:tab w:val="left" w:pos="1769"/>
              </w:tabs>
              <w:ind w:right="-108"/>
              <w:contextualSpacing/>
              <w:jc w:val="center"/>
            </w:pPr>
            <w:r>
              <w:t xml:space="preserve">с 03.02.2025</w:t>
            </w:r>
          </w:p>
          <w:p>
            <w:pPr>
              <w:shd w:val="clear" w:color="auto" w:fill="ffffff"/>
              <w:tabs>
                <w:tab w:val="left" w:pos="1769"/>
              </w:tabs>
              <w:ind w:right="-108"/>
              <w:contextualSpacing/>
              <w:jc w:val="center"/>
            </w:pPr>
            <w:r>
              <w:t xml:space="preserve">по 06.02.2025</w:t>
            </w:r>
            <w:r>
              <w:t xml:space="preserve">,</w:t>
            </w:r>
          </w:p>
          <w:p>
            <w:pPr>
              <w:shd w:val="clear" w:color="auto" w:fill="ffffff"/>
              <w:tabs>
                <w:tab w:val="left" w:pos="1769"/>
              </w:tabs>
              <w:ind w:right="-108"/>
              <w:contextualSpacing/>
              <w:jc w:val="center"/>
            </w:pPr>
            <w:r>
              <w:t xml:space="preserve">далее по</w:t>
            </w:r>
            <w:r>
              <w:t xml:space="preserve"> </w:t>
            </w:r>
            <w:r>
              <w:t xml:space="preserve">вторникам до</w:t>
            </w:r>
            <w:r>
              <w:t xml:space="preserve"> </w:t>
            </w:r>
            <w:r>
              <w:t xml:space="preserve">31.03.2025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22»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«ККДП № 27»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jc w:val="both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-225425</wp:posOffset>
                </wp:positionV>
                <wp:extent cx="315798" cy="296401"/>
                <wp:effectExtent l="0" t="0" r="8255" b="8890"/>
                <wp:wrapNone/>
                <wp:docPr id="18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7" o:spid="_x0000_s17" o:spt="202" type="#_x0000_t202" style="position:absolute;z-index:251777024;o:allowoverlap:true;o:allowincell:true;mso-position-horizontal-relative:text;margin-left:498.75pt;mso-position-horizontal:absolute;mso-position-vertical-relative:text;margin-top:-17.7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-1920875</wp:posOffset>
                </wp:positionV>
                <wp:extent cx="278130" cy="282804"/>
                <wp:effectExtent l="0" t="0" r="7620" b="3175"/>
                <wp:wrapNone/>
                <wp:docPr id="19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" o:spid="_x0000_s18" o:spt="202" type="#_x0000_t202" style="position:absolute;z-index:251676672;o:allowoverlap:true;o:allowincell:true;mso-position-horizontal-relative:text;margin-left:-23.60pt;mso-position-horizontal:absolute;mso-position-vertical-relative:text;margin-top:-151.2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з) строку «</w:t>
      </w:r>
      <w:r>
        <w:t xml:space="preserve">Коченевский</w:t>
      </w:r>
      <w:r>
        <w:t xml:space="preserve"> район» изложить в следующей редакции:</w:t>
      </w:r>
    </w:p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6355715</wp:posOffset>
                </wp:positionH>
                <wp:positionV relativeFrom="paragraph">
                  <wp:posOffset>1220470</wp:posOffset>
                </wp:positionV>
                <wp:extent cx="315595" cy="295910"/>
                <wp:effectExtent l="0" t="0" r="8255" b="8890"/>
                <wp:wrapNone/>
                <wp:docPr id="20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59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9" o:spid="_x0000_s19" o:spt="202" type="#_x0000_t202" style="position:absolute;z-index:251678720;o:allowoverlap:true;o:allowincell:true;mso-position-horizontal-relative:text;margin-left:500.45pt;mso-position-horizontal:absolute;mso-position-vertical-relative:text;margin-top:96.10pt;mso-position-vertical:absolute;width:24.85pt;height:23.30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Коченевский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08"/>
              <w:contextualSpacing/>
              <w:jc w:val="center"/>
            </w:pPr>
            <w:r>
              <w:t xml:space="preserve">с 20.01.2025</w:t>
            </w:r>
          </w:p>
          <w:p>
            <w:pPr>
              <w:ind w:right="-108"/>
              <w:contextualSpacing/>
              <w:jc w:val="center"/>
            </w:pPr>
            <w:r>
              <w:t xml:space="preserve">по 23.01.2025,</w:t>
            </w:r>
          </w:p>
          <w:p>
            <w:pPr>
              <w:ind w:right="-108"/>
              <w:contextualSpacing/>
              <w:jc w:val="center"/>
            </w:pPr>
            <w:r>
              <w:t xml:space="preserve">далее по</w:t>
            </w:r>
            <w:r>
              <w:t xml:space="preserve"> </w:t>
            </w:r>
            <w:r>
              <w:t xml:space="preserve">четвергам до</w:t>
            </w:r>
            <w:r>
              <w:t xml:space="preserve"> </w:t>
            </w:r>
            <w:r>
              <w:t xml:space="preserve">31.03.2025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22»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jc w:val="both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-231775</wp:posOffset>
                </wp:positionV>
                <wp:extent cx="315798" cy="296401"/>
                <wp:effectExtent l="0" t="0" r="8255" b="8890"/>
                <wp:wrapNone/>
                <wp:docPr id="21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0" o:spid="_x0000_s20" o:spt="202" type="#_x0000_t202" style="position:absolute;z-index:251770880;o:allowoverlap:true;o:allowincell:true;mso-position-horizontal-relative:text;margin-left:498.75pt;mso-position-horizontal:absolute;mso-position-vertical-relative:text;margin-top:-18.2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-1313180</wp:posOffset>
                </wp:positionV>
                <wp:extent cx="278130" cy="282804"/>
                <wp:effectExtent l="0" t="0" r="7620" b="3175"/>
                <wp:wrapNone/>
                <wp:docPr id="22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21" o:spt="202" type="#_x0000_t202" style="position:absolute;z-index:251679744;o:allowoverlap:true;o:allowincell:true;mso-position-horizontal-relative:text;margin-left:-22.10pt;mso-position-horizontal:absolute;mso-position-vertical-relative:text;margin-top:-103.4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и) строку «</w:t>
      </w:r>
      <w:r>
        <w:t xml:space="preserve">Кочковский</w:t>
      </w:r>
      <w:r>
        <w:t xml:space="preserve"> район» изложить в следующей редакции:</w:t>
      </w:r>
    </w:p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6355715</wp:posOffset>
                </wp:positionH>
                <wp:positionV relativeFrom="paragraph">
                  <wp:posOffset>608965</wp:posOffset>
                </wp:positionV>
                <wp:extent cx="315798" cy="296401"/>
                <wp:effectExtent l="0" t="0" r="8255" b="8890"/>
                <wp:wrapNone/>
                <wp:docPr id="23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2" o:spid="_x0000_s22" o:spt="202" type="#_x0000_t202" style="position:absolute;z-index:251681792;o:allowoverlap:true;o:allowincell:true;mso-position-horizontal-relative:text;margin-left:500.45pt;mso-position-horizontal:absolute;mso-position-vertical-relative:text;margin-top:47.9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132715</wp:posOffset>
                </wp:positionV>
                <wp:extent cx="278130" cy="282804"/>
                <wp:effectExtent l="0" t="0" r="7620" b="3175"/>
                <wp:wrapNone/>
                <wp:docPr id="24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3" o:spid="_x0000_s23" o:spt="202" type="#_x0000_t202" style="position:absolute;z-index:251682816;o:allowoverlap:true;o:allowincell:true;mso-position-horizontal-relative:text;margin-left:-23.75pt;mso-position-horizontal:absolute;mso-position-vertical-relative:text;margin-top:10.4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Кочковский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28.01.2025</w:t>
            </w:r>
          </w:p>
          <w:p>
            <w:pPr>
              <w:contextualSpacing/>
              <w:jc w:val="center"/>
            </w:pPr>
            <w:r>
              <w:t xml:space="preserve">по 30.01.2025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jc w:val="both"/>
      </w:pPr>
    </w:p>
    <w:p>
      <w:pPr>
        <w:ind w:firstLine="709"/>
        <w:jc w:val="both"/>
      </w:pPr>
      <w:r>
        <w:t xml:space="preserve">к) </w:t>
      </w:r>
      <w:r>
        <w:t xml:space="preserve">добавить </w:t>
      </w:r>
      <w:r>
        <w:t xml:space="preserve">строк</w:t>
      </w:r>
      <w:r>
        <w:t xml:space="preserve">у «</w:t>
      </w:r>
      <w:r>
        <w:t xml:space="preserve">Краснозерский</w:t>
      </w:r>
      <w:r>
        <w:t xml:space="preserve"> район»</w:t>
      </w:r>
      <w:r>
        <w:t xml:space="preserve"> в следующей редакции:</w:t>
      </w:r>
    </w:p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609600</wp:posOffset>
                </wp:positionV>
                <wp:extent cx="315798" cy="296401"/>
                <wp:effectExtent l="0" t="0" r="8255" b="8890"/>
                <wp:wrapNone/>
                <wp:docPr id="25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4" o:spid="_x0000_s24" o:spt="202" type="#_x0000_t202" style="position:absolute;z-index:251684864;o:allowoverlap:true;o:allowincell:true;mso-position-horizontal-relative:text;margin-left:498.20pt;mso-position-horizontal:absolute;mso-position-vertical-relative:text;margin-top:48.0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161925</wp:posOffset>
                </wp:positionV>
                <wp:extent cx="278130" cy="282804"/>
                <wp:effectExtent l="0" t="0" r="7620" b="3175"/>
                <wp:wrapNone/>
                <wp:docPr id="26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25" o:spt="202" type="#_x0000_t202" style="position:absolute;z-index:251685888;o:allowoverlap:true;o:allowincell:true;mso-position-horizontal-relative:text;margin-left:-24.35pt;mso-position-horizontal:absolute;mso-position-vertical-relative:text;margin-top:12.7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Краснозерский</w:t>
            </w:r>
            <w:r>
              <w:t xml:space="preserve"> район</w:t>
            </w:r>
          </w:p>
        </w:tc>
        <w:tc>
          <w:tcPr>
            <w:tcW w:w="1757" w:type="dxa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20.01.2025 по 27.01.2025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ind w:firstLine="709"/>
        <w:jc w:val="both"/>
        <w:rPr>
          <w:sz w:val="12"/>
          <w:szCs w:val="12"/>
        </w:rPr>
      </w:pPr>
    </w:p>
    <w:p>
      <w:pPr>
        <w:ind w:firstLine="709"/>
        <w:jc w:val="both"/>
        <w:rPr>
          <w:sz w:val="12"/>
          <w:szCs w:val="12"/>
        </w:rPr>
      </w:pPr>
    </w:p>
    <w:p>
      <w:pPr>
        <w:ind w:firstLine="709"/>
        <w:jc w:val="both"/>
      </w:pPr>
      <w:r>
        <w:t xml:space="preserve">л) строку «</w:t>
      </w:r>
      <w:r>
        <w:t xml:space="preserve">К</w:t>
      </w:r>
      <w:r>
        <w:t xml:space="preserve">упинский</w:t>
      </w:r>
      <w:r>
        <w:t xml:space="preserve"> район» изложить в следующей редакции:</w:t>
      </w:r>
    </w:p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6355715</wp:posOffset>
                </wp:positionH>
                <wp:positionV relativeFrom="paragraph">
                  <wp:posOffset>837565</wp:posOffset>
                </wp:positionV>
                <wp:extent cx="315798" cy="296401"/>
                <wp:effectExtent l="0" t="0" r="8255" b="8890"/>
                <wp:wrapNone/>
                <wp:docPr id="27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6" o:spid="_x0000_s26" o:spt="202" type="#_x0000_t202" style="position:absolute;z-index:251687936;o:allowoverlap:true;o:allowincell:true;mso-position-horizontal-relative:text;margin-left:500.45pt;mso-position-horizontal:absolute;mso-position-vertical-relative:text;margin-top:65.9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162560</wp:posOffset>
                </wp:positionV>
                <wp:extent cx="278130" cy="282804"/>
                <wp:effectExtent l="0" t="0" r="7620" b="3175"/>
                <wp:wrapNone/>
                <wp:docPr id="28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7" o:spid="_x0000_s27" o:spt="202" type="#_x0000_t202" style="position:absolute;z-index:251688960;o:allowoverlap:true;o:allowincell:true;mso-position-horizontal-relative:text;margin-left:-24.35pt;mso-position-horizontal:absolute;mso-position-vertical-relative:text;margin-top:12.8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Купинский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20.01.2025</w:t>
            </w:r>
          </w:p>
          <w:p>
            <w:pPr>
              <w:contextualSpacing/>
              <w:jc w:val="center"/>
            </w:pPr>
            <w:r>
              <w:t xml:space="preserve">по 24.01.2025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хирург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ind w:firstLine="709"/>
        <w:jc w:val="both"/>
      </w:pPr>
    </w:p>
    <w:p>
      <w:pPr>
        <w:ind w:firstLine="709"/>
        <w:jc w:val="both"/>
      </w:pPr>
      <w:r>
        <w:t xml:space="preserve">м) строку «</w:t>
      </w:r>
      <w:r>
        <w:t xml:space="preserve">Кыштовский</w:t>
      </w:r>
      <w:r>
        <w:t xml:space="preserve"> район» изложить в следующей редакции:</w:t>
      </w:r>
    </w:p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1025525</wp:posOffset>
                </wp:positionV>
                <wp:extent cx="315798" cy="296401"/>
                <wp:effectExtent l="0" t="0" r="8255" b="8890"/>
                <wp:wrapNone/>
                <wp:docPr id="2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8" o:spid="_x0000_s28" o:spt="202" type="#_x0000_t202" style="position:absolute;z-index:251774976;o:allowoverlap:true;o:allowincell:true;mso-position-horizontal-relative:text;margin-left:498.75pt;mso-position-horizontal:absolute;mso-position-vertical-relative:text;margin-top:80.7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147955</wp:posOffset>
                </wp:positionV>
                <wp:extent cx="278130" cy="282804"/>
                <wp:effectExtent l="0" t="0" r="7620" b="3175"/>
                <wp:wrapNone/>
                <wp:docPr id="30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9" o:spid="_x0000_s29" o:spt="202" type="#_x0000_t202" style="position:absolute;z-index:251691008;o:allowoverlap:true;o:allowincell:true;mso-position-horizontal-relative:text;margin-left:-22.50pt;mso-position-horizontal:absolute;mso-position-vertical-relative:text;margin-top:11.6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Кыштовский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04.02.2025</w:t>
            </w:r>
          </w:p>
          <w:p>
            <w:pPr>
              <w:contextualSpacing/>
              <w:jc w:val="center"/>
            </w:pPr>
            <w:r>
              <w:t xml:space="preserve">по 06.02.2025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стоматолог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</w:t>
            </w:r>
            <w:r>
              <w:t xml:space="preserve">Кыштовская</w:t>
            </w:r>
            <w:r>
              <w:t xml:space="preserve"> ЦРБ»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«ГП № 18»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 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стоматолог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</w:t>
            </w:r>
            <w:r>
              <w:t xml:space="preserve">Кыштовская</w:t>
            </w:r>
            <w:r>
              <w:t xml:space="preserve"> ЦРБ»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«ГП № 18»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-221615</wp:posOffset>
                </wp:positionV>
                <wp:extent cx="315798" cy="296401"/>
                <wp:effectExtent l="0" t="0" r="8255" b="8890"/>
                <wp:wrapNone/>
                <wp:docPr id="3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0" o:spid="_x0000_s30" o:spt="202" type="#_x0000_t202" style="position:absolute;z-index:251719680;o:allowoverlap:true;o:allowincell:true;mso-position-horizontal-relative:text;margin-left:498.00pt;mso-position-horizontal:absolute;mso-position-vertical-relative:text;margin-top:-17.4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н) строку «</w:t>
      </w:r>
      <w:r>
        <w:t xml:space="preserve">Маслянинский</w:t>
      </w:r>
      <w:r>
        <w:t xml:space="preserve"> муниципальный округ» изложить в следующей редакции:</w:t>
      </w:r>
    </w:p>
    <w:p>
      <w:pPr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1334770</wp:posOffset>
                </wp:positionV>
                <wp:extent cx="315798" cy="296401"/>
                <wp:effectExtent l="0" t="0" r="8255" b="8890"/>
                <wp:wrapNone/>
                <wp:docPr id="32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1" o:spid="_x0000_s31" o:spt="202" type="#_x0000_t202" style="position:absolute;z-index:251715584;o:allowoverlap:true;o:allowincell:true;mso-position-horizontal-relative:text;margin-left:499.50pt;mso-position-horizontal:absolute;mso-position-vertical-relative:text;margin-top:105.1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10160</wp:posOffset>
                </wp:positionV>
                <wp:extent cx="278130" cy="282804"/>
                <wp:effectExtent l="0" t="0" r="7620" b="3175"/>
                <wp:wrapNone/>
                <wp:docPr id="33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2" o:spid="_x0000_s32" o:spt="202" type="#_x0000_t202" style="position:absolute;z-index:251693056;o:allowoverlap:true;o:allowincell:true;mso-position-horizontal-relative:text;margin-left:-23.25pt;mso-position-horizontal:absolute;mso-position-vertical-relative:text;margin-top:0.8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Маслянинский</w:t>
            </w:r>
          </w:p>
          <w:p>
            <w:pPr>
              <w:contextualSpacing/>
              <w:jc w:val="center"/>
            </w:pPr>
            <w:r>
              <w:t xml:space="preserve">муниципальный округ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tabs>
                <w:tab w:val="left" w:pos="1769"/>
              </w:tabs>
              <w:ind w:right="-108"/>
              <w:contextualSpacing/>
              <w:jc w:val="center"/>
            </w:pPr>
            <w:r>
              <w:t xml:space="preserve">с 20.02.2025</w:t>
            </w:r>
          </w:p>
          <w:p>
            <w:pPr>
              <w:ind w:right="-108"/>
              <w:contextualSpacing/>
              <w:jc w:val="center"/>
            </w:pPr>
            <w:r>
              <w:t xml:space="preserve">по 24.02.2025</w:t>
            </w:r>
            <w:r>
              <w:t xml:space="preserve">,</w:t>
            </w:r>
          </w:p>
          <w:p>
            <w:pPr>
              <w:ind w:right="-108"/>
              <w:contextualSpacing/>
              <w:jc w:val="center"/>
            </w:pPr>
            <w:r>
              <w:t xml:space="preserve">далее по</w:t>
            </w:r>
            <w:r>
              <w:t xml:space="preserve"> </w:t>
            </w:r>
            <w:r>
              <w:t xml:space="preserve">средам до</w:t>
            </w:r>
            <w:r>
              <w:t xml:space="preserve"> </w:t>
            </w:r>
            <w:r>
              <w:t xml:space="preserve">31.03.2025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«ГКП № 29»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«ККДП № 27»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ind w:firstLine="709"/>
        <w:jc w:val="both"/>
      </w:pPr>
    </w:p>
    <w:p>
      <w:pPr>
        <w:ind w:firstLine="709"/>
        <w:jc w:val="both"/>
      </w:pP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223520</wp:posOffset>
                </wp:positionV>
                <wp:extent cx="278130" cy="282804"/>
                <wp:effectExtent l="0" t="0" r="7620" b="3175"/>
                <wp:wrapNone/>
                <wp:docPr id="34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3" o:spid="_x0000_s33" o:spt="202" type="#_x0000_t202" style="position:absolute;z-index:251697152;o:allowoverlap:true;o:allowincell:true;mso-position-horizontal-relative:text;margin-left:-21.90pt;mso-position-horizontal:absolute;mso-position-vertical-relative:text;margin-top:17.6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о</w:t>
      </w:r>
      <w:r>
        <w:t xml:space="preserve">) строку «</w:t>
      </w:r>
      <w:r>
        <w:t xml:space="preserve">Мошковский</w:t>
      </w:r>
      <w:r>
        <w:t xml:space="preserve"> район» изложить в следующей редакции:</w:t>
      </w:r>
    </w:p>
    <w:p>
      <w:pPr>
        <w:ind w:firstLine="709"/>
        <w:jc w:val="both"/>
        <w:rPr>
          <w:sz w:val="12"/>
          <w:szCs w:val="12"/>
        </w:rPr>
      </w:pP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Мошковский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10.02.2025</w:t>
            </w:r>
          </w:p>
          <w:p>
            <w:pPr>
              <w:ind w:right="-108"/>
              <w:contextualSpacing/>
              <w:jc w:val="center"/>
            </w:pPr>
            <w:r>
              <w:t xml:space="preserve">по 17.02.2025</w:t>
            </w:r>
            <w:r>
              <w:t xml:space="preserve">,</w:t>
            </w:r>
          </w:p>
          <w:p>
            <w:pPr>
              <w:ind w:right="-108"/>
              <w:contextualSpacing/>
              <w:jc w:val="center"/>
            </w:pPr>
            <w:r>
              <w:t xml:space="preserve">далее по</w:t>
            </w:r>
            <w:r>
              <w:t xml:space="preserve"> </w:t>
            </w:r>
            <w:r>
              <w:t xml:space="preserve">вторникам до 31.03.2025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«ГКП № 29»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-220980</wp:posOffset>
                </wp:positionV>
                <wp:extent cx="315798" cy="296401"/>
                <wp:effectExtent l="0" t="0" r="8255" b="8890"/>
                <wp:wrapNone/>
                <wp:docPr id="35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4" o:spid="_x0000_s34" o:spt="202" type="#_x0000_t202" style="position:absolute;z-index:251713536;o:allowoverlap:true;o:allowincell:true;mso-position-horizontal-relative:text;margin-left:498.00pt;mso-position-horizontal:absolute;mso-position-vertical-relative:text;margin-top:-17.4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п</w:t>
      </w:r>
      <w:r>
        <w:t xml:space="preserve">) строку «Ордынский район» изложить в следующей редакции:</w:t>
      </w:r>
    </w:p>
    <w:p>
      <w:pPr>
        <w:jc w:val="both"/>
      </w:pP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146685</wp:posOffset>
                </wp:positionV>
                <wp:extent cx="278130" cy="282804"/>
                <wp:effectExtent l="0" t="0" r="7620" b="3175"/>
                <wp:wrapNone/>
                <wp:docPr id="36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5" o:spid="_x0000_s35" o:spt="202" type="#_x0000_t202" style="position:absolute;z-index:251699200;o:allowoverlap:true;o:allowincell:true;mso-position-horizontal-relative:text;margin-left:-23.25pt;mso-position-horizontal:absolute;mso-position-vertical-relative:text;margin-top:11.5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Ордынский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tabs>
                <w:tab w:val="left" w:pos="1769"/>
              </w:tabs>
              <w:ind w:right="-108"/>
              <w:contextualSpacing/>
              <w:jc w:val="center"/>
            </w:pPr>
            <w:r>
              <w:t xml:space="preserve">с 20.01.2025</w:t>
            </w:r>
          </w:p>
          <w:p>
            <w:pPr>
              <w:contextualSpacing/>
              <w:jc w:val="center"/>
            </w:pPr>
            <w:r>
              <w:t xml:space="preserve">по 06.02.2025</w:t>
            </w:r>
            <w:r>
              <w:t xml:space="preserve">,</w:t>
            </w:r>
          </w:p>
          <w:p>
            <w:pPr>
              <w:contextualSpacing/>
              <w:jc w:val="center"/>
            </w:pPr>
            <w:r>
              <w:t xml:space="preserve">далее по</w:t>
            </w:r>
            <w:r>
              <w:t xml:space="preserve"> </w:t>
            </w:r>
            <w:r>
              <w:t xml:space="preserve">средам до</w:t>
            </w:r>
            <w:r>
              <w:t xml:space="preserve"> </w:t>
            </w:r>
            <w:r>
              <w:t xml:space="preserve">31.03.2025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«ГКП № 29»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-231775</wp:posOffset>
                </wp:positionV>
                <wp:extent cx="315798" cy="296401"/>
                <wp:effectExtent l="0" t="0" r="8255" b="889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6" o:spid="_x0000_s36" o:spt="202" type="#_x0000_t202" style="position:absolute;z-index:251711488;o:allowoverlap:true;o:allowincell:true;mso-position-horizontal-relative:text;margin-left:498.00pt;mso-position-horizontal:absolute;mso-position-vertical-relative:text;margin-top:-18.2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р</w:t>
      </w:r>
      <w:r>
        <w:t xml:space="preserve">) строку «Северный район» изложить в следующей редакции:</w:t>
      </w:r>
    </w:p>
    <w:p>
      <w:pPr>
        <w:jc w:val="both"/>
      </w:pP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116205</wp:posOffset>
                </wp:positionV>
                <wp:extent cx="278130" cy="282804"/>
                <wp:effectExtent l="0" t="0" r="7620" b="3175"/>
                <wp:wrapNone/>
                <wp:docPr id="38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7" o:spid="_x0000_s37" o:spt="202" type="#_x0000_t202" style="position:absolute;z-index:251701248;o:allowoverlap:true;o:allowincell:true;mso-position-horizontal-relative:text;margin-left:-23.25pt;mso-position-horizontal:absolute;mso-position-vertical-relative:text;margin-top:9.1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Северный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20.01.2025</w:t>
            </w:r>
          </w:p>
          <w:p>
            <w:pPr>
              <w:contextualSpacing/>
              <w:jc w:val="center"/>
            </w:pPr>
            <w:r>
              <w:t xml:space="preserve">по 21.01.2025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2»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«Куйбышевская ЦРБ»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2»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«НОПБ № 6 спец. типа»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хирург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-229235</wp:posOffset>
                </wp:positionV>
                <wp:extent cx="315798" cy="296401"/>
                <wp:effectExtent l="0" t="0" r="8255" b="8890"/>
                <wp:wrapNone/>
                <wp:docPr id="39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8" o:spid="_x0000_s38" o:spt="202" type="#_x0000_t202" style="position:absolute;z-index:251709440;o:allowoverlap:true;o:allowincell:true;mso-position-horizontal-relative:text;margin-left:498.00pt;mso-position-horizontal:absolute;mso-position-vertical-relative:text;margin-top:-18.0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с</w:t>
      </w:r>
      <w:r>
        <w:t xml:space="preserve">) </w:t>
      </w:r>
      <w:r>
        <w:t xml:space="preserve">добавить </w:t>
      </w:r>
      <w:r>
        <w:t xml:space="preserve">ст</w:t>
      </w:r>
      <w:r>
        <w:t xml:space="preserve">року «</w:t>
      </w:r>
      <w:r>
        <w:t xml:space="preserve">Сузунский</w:t>
      </w:r>
      <w:r>
        <w:t xml:space="preserve"> район» </w:t>
      </w:r>
      <w:r>
        <w:t xml:space="preserve">в следующей редакции:</w:t>
      </w:r>
    </w:p>
    <w:p>
      <w:pPr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812800</wp:posOffset>
                </wp:positionV>
                <wp:extent cx="315798" cy="296401"/>
                <wp:effectExtent l="0" t="0" r="8255" b="8890"/>
                <wp:wrapNone/>
                <wp:docPr id="40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9" o:spid="_x0000_s39" o:spt="202" type="#_x0000_t202" style="position:absolute;z-index:251707392;o:allowoverlap:true;o:allowincell:true;mso-position-horizontal-relative:text;margin-left:498.00pt;mso-position-horizontal:absolute;mso-position-vertical-relative:text;margin-top:64.0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136525</wp:posOffset>
                </wp:positionV>
                <wp:extent cx="278130" cy="282804"/>
                <wp:effectExtent l="0" t="0" r="7620" b="3175"/>
                <wp:wrapNone/>
                <wp:docPr id="41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0" o:spid="_x0000_s40" o:spt="202" type="#_x0000_t202" style="position:absolute;z-index:251695104;o:allowoverlap:true;o:allowincell:true;mso-position-horizontal-relative:text;margin-left:-22.50pt;mso-position-horizontal:absolute;mso-position-vertical-relative:text;margin-top:10.7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Сузунский</w:t>
            </w:r>
            <w:r>
              <w:t xml:space="preserve"> 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20.01.2025 по 24.01.2025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ind w:firstLine="709"/>
        <w:jc w:val="both"/>
      </w:pPr>
    </w:p>
    <w:p>
      <w:pPr>
        <w:ind w:firstLine="709"/>
        <w:jc w:val="both"/>
      </w:pPr>
      <w:r>
        <w:t xml:space="preserve">т</w:t>
      </w:r>
      <w:r>
        <w:t xml:space="preserve">) строку «Татарский муниципальный округ» изложить в следующей редакции:</w: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/>
              <w:keepLines/>
              <w:contextualSpacing/>
              <w:jc w:val="center"/>
            </w:pPr>
            <w:r>
              <w:t xml:space="preserve">Татарский</w:t>
            </w:r>
          </w:p>
          <w:p>
            <w:pPr>
              <w:keepNext/>
              <w:keepLines/>
              <w:contextualSpacing/>
              <w:jc w:val="center"/>
              <w:rPr>
                <w:highlight w:val="yellow"/>
              </w:rPr>
            </w:pPr>
            <w:r>
              <w:t xml:space="preserve">муниципальный округ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keepNext/>
              <w:keepLines/>
              <w:contextualSpacing/>
              <w:jc w:val="center"/>
            </w:pPr>
            <w:r>
              <w:t xml:space="preserve">с 20.01.2025</w:t>
            </w:r>
          </w:p>
          <w:p>
            <w:pPr>
              <w:keepNext/>
              <w:keepLines/>
              <w:contextualSpacing/>
              <w:jc w:val="center"/>
              <w:rPr>
                <w:highlight w:val="yellow"/>
              </w:rPr>
            </w:pPr>
            <w:r>
              <w:t xml:space="preserve">по 24.01.2025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keepNext/>
              <w:keepLines/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keepNext/>
              <w:keepLines/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keepNext/>
              <w:keepLines/>
              <w:contextualSpacing/>
            </w:pPr>
            <w:r>
              <w:t xml:space="preserve">ГБУЗ НСО «ГКП № 29»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/>
              <w:keepLines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keepNext/>
              <w:keepLines/>
              <w:contextualSpacing/>
              <w:jc w:val="center"/>
            </w:pP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keepNext/>
              <w:keepLines/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keepNext/>
              <w:keepLines/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-222885</wp:posOffset>
                </wp:positionV>
                <wp:extent cx="315798" cy="296401"/>
                <wp:effectExtent l="0" t="0" r="8255" b="8890"/>
                <wp:wrapNone/>
                <wp:docPr id="42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1" o:spid="_x0000_s41" o:spt="202" type="#_x0000_t202" style="position:absolute;z-index:251705344;o:allowoverlap:true;o:allowincell:true;mso-position-horizontal-relative:text;margin-left:498.00pt;mso-position-horizontal:absolute;mso-position-vertical-relative:text;margin-top:-17.5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-900430</wp:posOffset>
                </wp:positionV>
                <wp:extent cx="278130" cy="282804"/>
                <wp:effectExtent l="0" t="0" r="7620" b="3175"/>
                <wp:wrapNone/>
                <wp:docPr id="4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2" o:spid="_x0000_s42" o:spt="202" type="#_x0000_t202" style="position:absolute;z-index:251703296;o:allowoverlap:true;o:allowincell:true;mso-position-horizontal-relative:text;margin-left:-21.90pt;mso-position-horizontal:absolute;mso-position-vertical-relative:text;margin-top:-70.9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у</w:t>
      </w:r>
      <w:r>
        <w:t xml:space="preserve">) строку «</w:t>
      </w:r>
      <w:r>
        <w:t xml:space="preserve">Тогучинский</w:t>
      </w:r>
      <w:r>
        <w:t xml:space="preserve"> район» изложить в следующей редакции:</w:t>
      </w:r>
    </w:p>
    <w:p>
      <w:pPr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1649095</wp:posOffset>
                </wp:positionV>
                <wp:extent cx="315798" cy="296401"/>
                <wp:effectExtent l="0" t="0" r="8255" b="8890"/>
                <wp:wrapNone/>
                <wp:docPr id="44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3" o:spid="_x0000_s43" o:spt="202" type="#_x0000_t202" style="position:absolute;z-index:251764736;o:allowoverlap:true;o:allowincell:true;mso-position-horizontal-relative:text;margin-left:498.00pt;mso-position-horizontal:absolute;mso-position-vertical-relative:text;margin-top:129.8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160020</wp:posOffset>
                </wp:positionV>
                <wp:extent cx="278130" cy="282804"/>
                <wp:effectExtent l="0" t="0" r="7620" b="3175"/>
                <wp:wrapNone/>
                <wp:docPr id="45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4" o:spid="_x0000_s44" o:spt="202" type="#_x0000_t202" style="position:absolute;z-index:251721728;o:allowoverlap:true;o:allowincell:true;mso-position-horizontal-relative:text;margin-left:-21.90pt;mso-position-horizontal:absolute;mso-position-vertical-relative:text;margin-top:12.6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Тогучинский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20.01.2025</w:t>
            </w:r>
          </w:p>
          <w:p>
            <w:pPr>
              <w:contextualSpacing/>
              <w:jc w:val="center"/>
            </w:pPr>
            <w:r>
              <w:t xml:space="preserve">по 31.01.2025</w:t>
            </w:r>
            <w:r>
              <w:t xml:space="preserve">,</w:t>
            </w:r>
          </w:p>
          <w:p>
            <w:pPr>
              <w:contextualSpacing/>
              <w:jc w:val="center"/>
            </w:pPr>
            <w:r>
              <w:t xml:space="preserve">далее по</w:t>
            </w:r>
            <w:r>
              <w:t xml:space="preserve"> </w:t>
            </w:r>
            <w:r>
              <w:t xml:space="preserve">средам до</w:t>
            </w:r>
            <w:r>
              <w:t xml:space="preserve"> </w:t>
            </w:r>
            <w:r>
              <w:t xml:space="preserve">31.03.2025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keepNext/>
              <w:keepLines/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keepNext/>
              <w:keepLines/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«НОПБ № 6»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«ГП № 17»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jc w:val="both"/>
      </w:pPr>
    </w:p>
    <w:p>
      <w:pPr>
        <w:ind w:firstLine="709"/>
        <w:jc w:val="both"/>
      </w:pPr>
      <w:r>
        <w:t xml:space="preserve">ф</w:t>
      </w:r>
      <w:r>
        <w:t xml:space="preserve">) строку «</w:t>
      </w:r>
      <w:r>
        <w:t xml:space="preserve">Убинский</w:t>
      </w:r>
      <w:r>
        <w:t xml:space="preserve"> район» изложить в следующей редакции:</w:t>
      </w:r>
    </w:p>
    <w:p>
      <w:pPr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2476500</wp:posOffset>
                </wp:positionV>
                <wp:extent cx="315798" cy="296401"/>
                <wp:effectExtent l="0" t="0" r="8255" b="8890"/>
                <wp:wrapNone/>
                <wp:docPr id="46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5" o:spid="_x0000_s45" o:spt="202" type="#_x0000_t202" style="position:absolute;z-index:251762688;o:allowoverlap:true;o:allowincell:true;mso-position-horizontal-relative:text;margin-left:498.00pt;mso-position-horizontal:absolute;mso-position-vertical-relative:text;margin-top:195.0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123825</wp:posOffset>
                </wp:positionV>
                <wp:extent cx="278130" cy="282804"/>
                <wp:effectExtent l="0" t="0" r="7620" b="3175"/>
                <wp:wrapNone/>
                <wp:docPr id="47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6" o:spid="_x0000_s46" o:spt="202" type="#_x0000_t202" style="position:absolute;z-index:251723776;o:allowoverlap:true;o:allowincell:true;mso-position-horizontal-relative:text;margin-left:-21.90pt;mso-position-horizontal:absolute;mso-position-vertical-relative:text;margin-top:9.7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Убинский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28.01.2025</w:t>
            </w:r>
          </w:p>
          <w:p>
            <w:pPr>
              <w:contextualSpacing/>
              <w:jc w:val="center"/>
            </w:pPr>
            <w:r>
              <w:t xml:space="preserve">по 30.01.2025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«НОПБ № 6 спец. типа»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«ГП № 18»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хирург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«ГП № 18»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«НОПБ № 6 спец. типа»</w:t>
            </w: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-213995</wp:posOffset>
                </wp:positionV>
                <wp:extent cx="315595" cy="295910"/>
                <wp:effectExtent l="0" t="0" r="8255" b="8890"/>
                <wp:wrapNone/>
                <wp:docPr id="48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59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7" o:spid="_x0000_s47" o:spt="202" type="#_x0000_t202" style="position:absolute;z-index:251781120;o:allowoverlap:true;o:allowincell:true;mso-position-horizontal-relative:text;margin-left:498.00pt;mso-position-horizontal:absolute;mso-position-vertical-relative:text;margin-top:-16.85pt;mso-position-vertical:absolute;width:24.85pt;height:23.30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х</w:t>
      </w:r>
      <w:r>
        <w:t xml:space="preserve">) строку «</w:t>
      </w:r>
      <w:r>
        <w:t xml:space="preserve">Усть-Таркский</w:t>
      </w:r>
      <w:r>
        <w:t xml:space="preserve"> район» изложить в следующей редакции:</w:t>
      </w:r>
    </w:p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1638300</wp:posOffset>
                </wp:positionV>
                <wp:extent cx="315595" cy="295910"/>
                <wp:effectExtent l="0" t="0" r="8255" b="8890"/>
                <wp:wrapNone/>
                <wp:docPr id="49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59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8" o:spid="_x0000_s48" o:spt="202" type="#_x0000_t202" style="position:absolute;z-index:251766784;o:allowoverlap:true;o:allowincell:true;mso-position-horizontal-relative:text;margin-left:498.00pt;mso-position-horizontal:absolute;mso-position-vertical-relative:text;margin-top:129.00pt;mso-position-vertical:absolute;width:24.85pt;height:23.30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144145</wp:posOffset>
                </wp:positionV>
                <wp:extent cx="278130" cy="282804"/>
                <wp:effectExtent l="0" t="0" r="7620" b="3175"/>
                <wp:wrapNone/>
                <wp:docPr id="50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9" o:spid="_x0000_s49" o:spt="202" type="#_x0000_t202" style="position:absolute;z-index:251725824;o:allowoverlap:true;o:allowincell:true;mso-position-horizontal-relative:text;margin-left:-21.90pt;mso-position-horizontal:absolute;mso-position-vertical-relative:text;margin-top:11.3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Усть-Таркский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08"/>
              <w:contextualSpacing/>
              <w:jc w:val="center"/>
            </w:pPr>
            <w:r>
              <w:t xml:space="preserve">с 30.01.2025</w:t>
            </w:r>
          </w:p>
          <w:p>
            <w:pPr>
              <w:contextualSpacing/>
              <w:jc w:val="center"/>
            </w:pPr>
            <w:r>
              <w:t xml:space="preserve">по 31.01.2025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08"/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</w:t>
            </w:r>
            <w:r>
              <w:t xml:space="preserve">Усть-Таркская</w:t>
            </w:r>
            <w:r>
              <w:t xml:space="preserve"> </w:t>
            </w:r>
            <w:r>
              <w:t xml:space="preserve">ЦРБ»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</w:tbl>
    <w:p>
      <w:pPr>
        <w:ind w:firstLine="709"/>
        <w:jc w:val="both"/>
      </w:pPr>
    </w:p>
    <w:p>
      <w:pPr>
        <w:ind w:firstLine="709"/>
        <w:jc w:val="both"/>
      </w:pPr>
      <w:r>
        <w:t xml:space="preserve">ц</w:t>
      </w:r>
      <w:r>
        <w:t xml:space="preserve">) строку «</w:t>
      </w:r>
      <w:r>
        <w:t xml:space="preserve">Чановский</w:t>
      </w:r>
      <w:r>
        <w:t xml:space="preserve"> район» изложить в следующей редакции:</w:t>
      </w:r>
    </w:p>
    <w:p>
      <w:pPr>
        <w:jc w:val="both"/>
      </w:pP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109855</wp:posOffset>
                </wp:positionV>
                <wp:extent cx="278130" cy="282804"/>
                <wp:effectExtent l="0" t="0" r="7620" b="3175"/>
                <wp:wrapNone/>
                <wp:docPr id="51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0" o:spid="_x0000_s50" o:spt="202" type="#_x0000_t202" style="position:absolute;z-index:251768832;o:allowoverlap:true;o:allowincell:true;mso-position-horizontal-relative:text;margin-left:-22.65pt;mso-position-horizontal:absolute;mso-position-vertical-relative:text;margin-top:8.6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2722245</wp:posOffset>
                </wp:positionV>
                <wp:extent cx="315798" cy="296401"/>
                <wp:effectExtent l="0" t="0" r="8255" b="8890"/>
                <wp:wrapNone/>
                <wp:docPr id="52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1" o:spid="_x0000_s51" o:spt="202" type="#_x0000_t202" style="position:absolute;z-index:251760640;o:allowoverlap:true;o:allowincell:true;mso-position-horizontal-relative:text;margin-left:498.00pt;mso-position-horizontal:absolute;mso-position-vertical-relative:text;margin-top:214.3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bookmarkStart w:id="0" w:name="_GoBack"/>
            <w:r>
              <w:t xml:space="preserve">Чановский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21.01.2025</w:t>
            </w:r>
          </w:p>
          <w:p>
            <w:pPr>
              <w:contextualSpacing/>
              <w:jc w:val="center"/>
            </w:pPr>
            <w:r>
              <w:t xml:space="preserve">по 24.01.2025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«ККДП № 27»</w:t>
            </w:r>
          </w:p>
        </w:tc>
      </w:tr>
      <w:bookmarkEnd w:id="0"/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«ККДП № 27»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«НОПБ № 6 спец. типа»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«ККДП № 27»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«НОПБ № 6 спец. типа»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-234315</wp:posOffset>
                </wp:positionV>
                <wp:extent cx="315798" cy="296401"/>
                <wp:effectExtent l="0" t="0" r="8255" b="8890"/>
                <wp:wrapNone/>
                <wp:docPr id="53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2" o:spid="_x0000_s52" o:spt="202" type="#_x0000_t202" style="position:absolute;z-index:251813888;o:allowoverlap:true;o:allowincell:true;mso-position-horizontal-relative:text;margin-left:498.75pt;mso-position-horizontal:absolute;mso-position-vertical-relative:text;margin-top:-18.4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ч</w:t>
      </w:r>
      <w:r>
        <w:t xml:space="preserve">) строку «</w:t>
      </w:r>
      <w:r>
        <w:t xml:space="preserve">Черепановский</w:t>
      </w:r>
      <w:r>
        <w:t xml:space="preserve"> район» изложить в следующей редакции:</w:t>
      </w:r>
      <w:r>
        <w:rPr>
          <w:sz w:val="12"/>
          <w:szCs w:val="12"/>
        </w:rPr>
        <w:t xml:space="preserve"> </w:t>
      </w:r>
    </w:p>
    <w:p>
      <w:pPr>
        <w:jc w:val="both"/>
      </w:pP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130810</wp:posOffset>
                </wp:positionV>
                <wp:extent cx="278130" cy="282804"/>
                <wp:effectExtent l="0" t="0" r="7620" b="3175"/>
                <wp:wrapNone/>
                <wp:docPr id="54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3" o:spid="_x0000_s53" o:spt="202" type="#_x0000_t202" style="position:absolute;z-index:251742208;o:allowoverlap:true;o:allowincell:true;mso-position-horizontal-relative:text;margin-left:-22.65pt;mso-position-horizontal:absolute;mso-position-vertical-relative:text;margin-top:10.3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Черепановский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tabs>
                <w:tab w:val="left" w:pos="1964"/>
              </w:tabs>
              <w:ind w:right="33"/>
              <w:contextualSpacing/>
              <w:jc w:val="center"/>
            </w:pPr>
            <w:r>
              <w:t xml:space="preserve">с 27.01.2025</w:t>
            </w:r>
          </w:p>
          <w:p>
            <w:pPr>
              <w:ind w:right="-108"/>
              <w:contextualSpacing/>
              <w:jc w:val="center"/>
            </w:pPr>
            <w:r>
              <w:t xml:space="preserve">по 07.02.2025</w:t>
            </w:r>
            <w:r>
              <w:t xml:space="preserve">,</w:t>
            </w:r>
          </w:p>
          <w:p>
            <w:pPr>
              <w:ind w:right="-108"/>
              <w:contextualSpacing/>
              <w:jc w:val="center"/>
            </w:pPr>
            <w:r>
              <w:t xml:space="preserve">далее по</w:t>
            </w:r>
            <w:r>
              <w:t xml:space="preserve"> </w:t>
            </w:r>
            <w:r>
              <w:t xml:space="preserve">четвергам до 31.03.2025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6329045</wp:posOffset>
                </wp:positionH>
                <wp:positionV relativeFrom="paragraph">
                  <wp:posOffset>-212725</wp:posOffset>
                </wp:positionV>
                <wp:extent cx="315798" cy="296401"/>
                <wp:effectExtent l="0" t="0" r="8255" b="889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4" o:spid="_x0000_s54" o:spt="202" type="#_x0000_t202" style="position:absolute;z-index:251758592;o:allowoverlap:true;o:allowincell:true;mso-position-horizontal-relative:text;margin-left:498.35pt;mso-position-horizontal:absolute;mso-position-vertical-relative:text;margin-top:-16.7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ш) строку «</w:t>
      </w:r>
      <w:r>
        <w:t xml:space="preserve">Чулымский</w:t>
      </w:r>
      <w:r>
        <w:t xml:space="preserve"> район» изложить в следующей редакции:</w:t>
      </w:r>
    </w:p>
    <w:p>
      <w:pPr>
        <w:ind w:firstLine="709"/>
        <w:jc w:val="both"/>
      </w:pP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142240</wp:posOffset>
                </wp:positionV>
                <wp:extent cx="278130" cy="282804"/>
                <wp:effectExtent l="0" t="0" r="7620" b="3175"/>
                <wp:wrapNone/>
                <wp:docPr id="5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5" o:spid="_x0000_s55" o:spt="202" type="#_x0000_t202" style="position:absolute;z-index:251740160;o:allowoverlap:true;o:allowincell:true;mso-position-horizontal-relative:text;margin-left:-21.90pt;mso-position-horizontal:absolute;mso-position-vertical-relative:text;margin-top:11.2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Чулымский</w:t>
            </w:r>
          </w:p>
          <w:p>
            <w:pPr>
              <w:contextualSpacing/>
              <w:jc w:val="center"/>
            </w:pPr>
            <w:r>
              <w:t xml:space="preserve">район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21.01.2025 </w:t>
            </w:r>
          </w:p>
          <w:p>
            <w:pPr>
              <w:contextualSpacing/>
              <w:jc w:val="center"/>
            </w:pPr>
            <w:r>
              <w:t xml:space="preserve">по 23.01.2025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«НОПБ № 6 спец. типа»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«НОПБ № 6 спец. типа»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«ГП № 18»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«ГП № 18»</w:t>
            </w: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-233045</wp:posOffset>
                </wp:positionV>
                <wp:extent cx="315798" cy="296401"/>
                <wp:effectExtent l="0" t="0" r="8255" b="8890"/>
                <wp:wrapNone/>
                <wp:docPr id="57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6" o:spid="_x0000_s56" o:spt="202" type="#_x0000_t202" style="position:absolute;z-index:251756544;o:allowoverlap:true;o:allowincell:true;mso-position-horizontal-relative:text;margin-left:498.75pt;mso-position-horizontal:absolute;mso-position-vertical-relative:text;margin-top:-18.3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щ</w:t>
      </w:r>
      <w:r>
        <w:t xml:space="preserve">) строку «Новосибирский район, город Обь и рабочий поселок Кольцово Новосибирской области» изложить в следующей редакции:</w:t>
      </w:r>
    </w:p>
    <w:p>
      <w:pPr>
        <w:jc w:val="both"/>
      </w:pP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163195</wp:posOffset>
                </wp:positionV>
                <wp:extent cx="219075" cy="371475"/>
                <wp:effectExtent l="0" t="0" r="9525" b="9525"/>
                <wp:wrapNone/>
                <wp:docPr id="58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19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7" o:spid="_x0000_s57" o:spt="202" type="#_x0000_t202" style="position:absolute;z-index:251738112;o:allowoverlap:true;o:allowincell:true;mso-position-horizontal-relative:text;margin-left:-19.90pt;mso-position-horizontal:absolute;mso-position-vertical-relative:text;margin-top:12.85pt;mso-position-vertical:absolute;width:17.25pt;height:29.25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10"/>
              <w:contextualSpacing/>
              <w:jc w:val="center"/>
            </w:pPr>
            <w:r>
              <w:t xml:space="preserve">Новосибирский район, город</w:t>
            </w:r>
            <w:r>
              <w:t xml:space="preserve"> </w:t>
            </w:r>
            <w:r>
              <w:t xml:space="preserve">Обь и</w:t>
            </w:r>
            <w:r>
              <w:t xml:space="preserve"> </w:t>
            </w:r>
            <w:r>
              <w:t xml:space="preserve">рабочий поселок Кольцово Новосибирской области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09</w:t>
            </w:r>
            <w:r>
              <w:t xml:space="preserve">.01.2025 </w:t>
            </w:r>
          </w:p>
          <w:p>
            <w:pPr>
              <w:contextualSpacing/>
              <w:jc w:val="center"/>
            </w:pPr>
            <w:r>
              <w:t xml:space="preserve">по 31.03.2025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«НКРБ № 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10"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10"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«НКЦРБ»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10"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терапевт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«НКЦРБ»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10"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хирург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«НКЦРБ»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10"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10"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медицинская сестра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«НКЦРБ»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10"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медицинская сестра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«НКРБ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10"/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медицинская сестра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«НРБ № 2»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стоматолог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«ГБ № 4</w:t>
            </w:r>
            <w:r>
              <w:t xml:space="preserve">», 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«ГКП № 22»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«НКРБ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«НКРБ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хирург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медицинская сестра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«НКЦРБ»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медицинская сестра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«НКРБ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медицинская сестра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«НРБ № 2»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терапевт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«ГНОКБ»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стоматолог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«ГБ № 4», 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офтальмолог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«ГКП № 17»</w:t>
            </w: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-208280</wp:posOffset>
                </wp:positionV>
                <wp:extent cx="315798" cy="296401"/>
                <wp:effectExtent l="0" t="0" r="8255" b="8890"/>
                <wp:wrapNone/>
                <wp:docPr id="59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8" o:spid="_x0000_s58" o:spt="202" type="#_x0000_t202" style="position:absolute;z-index:251754496;o:allowoverlap:true;o:allowincell:true;mso-position-horizontal-relative:text;margin-left:498.00pt;mso-position-horizontal:absolute;mso-position-vertical-relative:text;margin-top:-16.4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э</w:t>
      </w:r>
      <w:r>
        <w:t xml:space="preserve">) строку «Кировский и Ленинский районы г. Новосибирска» изложить в следующей редакции:</w:t>
      </w:r>
    </w:p>
    <w:p>
      <w:pPr>
        <w:jc w:val="both"/>
      </w:pP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163830</wp:posOffset>
                </wp:positionV>
                <wp:extent cx="278130" cy="282804"/>
                <wp:effectExtent l="0" t="0" r="7620" b="3175"/>
                <wp:wrapNone/>
                <wp:docPr id="60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9" o:spid="_x0000_s59" o:spt="202" type="#_x0000_t202" style="position:absolute;z-index:251734016;o:allowoverlap:true;o:allowincell:true;mso-position-horizontal-relative:text;margin-left:-21.90pt;mso-position-horizontal:absolute;mso-position-vertical-relative:text;margin-top:12.9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t xml:space="preserve">Кировский и Ленинский районы</w:t>
            </w:r>
          </w:p>
          <w:p>
            <w:pPr>
              <w:contextualSpacing/>
              <w:jc w:val="center"/>
            </w:pPr>
            <w:r>
              <w:t xml:space="preserve">г. Новосибирска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ind w:right="-108"/>
              <w:contextualSpacing/>
              <w:jc w:val="center"/>
            </w:pPr>
            <w:r>
              <w:t xml:space="preserve">с 13</w:t>
            </w:r>
            <w:r>
              <w:t xml:space="preserve">.01.2025</w:t>
            </w:r>
          </w:p>
          <w:p>
            <w:pPr>
              <w:contextualSpacing/>
              <w:jc w:val="center"/>
            </w:pPr>
            <w:r>
              <w:t xml:space="preserve">по 31.03.2025</w:t>
            </w: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психиатр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«ГНКПБ № 3»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стоматолог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«КСП № 1»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дерматовенеролог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невролог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«ГКП № 13», 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оториноларинголог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«ГКП № 13»</w:t>
            </w: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-233045</wp:posOffset>
                </wp:positionV>
                <wp:extent cx="315798" cy="296401"/>
                <wp:effectExtent l="0" t="0" r="8255" b="8890"/>
                <wp:wrapNone/>
                <wp:docPr id="61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0" o:spid="_x0000_s60" o:spt="202" type="#_x0000_t202" style="position:absolute;z-index:251744256;o:allowoverlap:true;o:allowincell:true;mso-position-horizontal-relative:text;margin-left:498.00pt;mso-position-horizontal:absolute;mso-position-vertical-relative:text;margin-top:-18.3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ю</w:t>
      </w:r>
      <w:r>
        <w:t xml:space="preserve">) </w:t>
      </w:r>
      <w:r>
        <w:t xml:space="preserve">добавить </w:t>
      </w:r>
      <w:r>
        <w:t xml:space="preserve">строку «Октябрьский район и Центральный административный округ</w:t>
      </w:r>
      <w:r>
        <w:t xml:space="preserve"> </w:t>
      </w:r>
      <w:r>
        <w:t xml:space="preserve">г. Новосибирска</w:t>
      </w:r>
      <w:r>
        <w:t xml:space="preserve">» </w:t>
      </w:r>
      <w:r>
        <w:t xml:space="preserve">в следующей редакции:</w:t>
      </w:r>
    </w:p>
    <w:p>
      <w:pPr>
        <w:ind w:firstLine="709"/>
        <w:jc w:val="both"/>
      </w:pP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Октябрьский район и Центральный административный округ г. Новосибирска</w:t>
            </w:r>
          </w:p>
        </w:tc>
        <w:tc>
          <w:tcPr>
            <w:tcW w:w="1757" w:type="dxa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09.01.2025 по 29</w:t>
            </w:r>
            <w:r>
              <w:t xml:space="preserve">.03.2025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</w:p>
        </w:tc>
      </w:tr>
    </w:tbl>
    <w:p>
      <w:pPr>
        <w:ind w:firstLine="709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-209550</wp:posOffset>
                </wp:positionV>
                <wp:extent cx="315798" cy="296401"/>
                <wp:effectExtent l="0" t="0" r="8255" b="8890"/>
                <wp:wrapNone/>
                <wp:docPr id="62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1" o:spid="_x0000_s61" o:spt="202" type="#_x0000_t202" style="position:absolute;z-index:251750400;o:allowoverlap:true;o:allowincell:true;mso-position-horizontal-relative:text;margin-left:498.75pt;mso-position-horizontal:absolute;mso-position-vertical-relative:text;margin-top:-16.5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-1288415</wp:posOffset>
                </wp:positionV>
                <wp:extent cx="278130" cy="282804"/>
                <wp:effectExtent l="0" t="0" r="7620" b="3175"/>
                <wp:wrapNone/>
                <wp:docPr id="63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2" o:spid="_x0000_s62" o:spt="202" type="#_x0000_t202" style="position:absolute;z-index:251731968;o:allowoverlap:true;o:allowincell:true;mso-position-horizontal-relative:text;margin-left:-21.90pt;mso-position-horizontal:absolute;mso-position-vertical-relative:text;margin-top:-101.4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</w:pPr>
      <w:r>
        <w:t xml:space="preserve">я</w:t>
      </w:r>
      <w:r>
        <w:t xml:space="preserve">) строку «Советский и Первомайский районы г. Новосибирска» изложить в следующей редакции:</w:t>
      </w:r>
    </w:p>
    <w:p>
      <w:pPr>
        <w:ind w:firstLine="709"/>
        <w:jc w:val="both"/>
      </w:pP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260"/>
        <w:gridCol w:w="2160"/>
        <w:gridCol w:w="2880"/>
      </w:tblGrid>
      <w:tr>
        <w:trPr>
          <w:jc w:val="center"/>
          <w:trHeight w:val="20"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Советский и Первомайский районы</w:t>
            </w:r>
          </w:p>
          <w:p>
            <w:pPr>
              <w:contextualSpacing/>
              <w:jc w:val="center"/>
            </w:pPr>
            <w:r>
              <w:t xml:space="preserve">г. Новосибирска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  <w:r>
              <w:t xml:space="preserve">с 20.01.2025 по 3</w:t>
            </w:r>
            <w:r>
              <w:t xml:space="preserve">1.03.2025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основной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дерматовениролог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restart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  <w:r>
              <w:t xml:space="preserve">резервный</w:t>
            </w: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стоматолог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«ГП № 4» </w:t>
            </w:r>
          </w:p>
        </w:tc>
      </w:tr>
      <w:tr>
        <w:trPr>
          <w:jc w:val="center"/>
          <w:trHeight w:val="20"/>
        </w:trPr>
        <w:tc>
          <w:tcPr>
            <w:tcW w:w="1838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757" w:type="dxa"/>
            <w:vMerge w:val="continue"/>
            <w:shd w:val="clear" w:color="auto" w:fill="auto"/>
            <w:tcMar>
              <w:left w:w="113" w:type="dxa"/>
              <w:right w:w="113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1260" w:type="dxa"/>
            <w:vMerge w:val="continue"/>
            <w:tcMar>
              <w:left w:w="57" w:type="dxa"/>
              <w:right w:w="57" w:type="dxa"/>
            </w:tcMar>
          </w:tcPr>
          <w:p>
            <w:pPr>
              <w:contextualSpacing/>
              <w:jc w:val="center"/>
            </w:pPr>
          </w:p>
        </w:tc>
        <w:tc>
          <w:tcPr>
            <w:tcW w:w="216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дерматовениролог</w:t>
            </w:r>
          </w:p>
        </w:tc>
        <w:tc>
          <w:tcPr>
            <w:tcW w:w="2880" w:type="dxa"/>
            <w:tcMar>
              <w:left w:w="57" w:type="dxa"/>
              <w:right w:w="57" w:type="dxa"/>
            </w:tcMar>
          </w:tcPr>
          <w:p>
            <w:pPr>
              <w:contextualSpacing/>
            </w:pPr>
            <w:r>
              <w:t xml:space="preserve">ГБУЗ НСО «НОККВД»</w:t>
            </w:r>
          </w:p>
        </w:tc>
      </w:tr>
    </w:tbl>
    <w:p>
      <w:pPr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-232410</wp:posOffset>
                </wp:positionV>
                <wp:extent cx="315798" cy="296401"/>
                <wp:effectExtent l="0" t="0" r="8255" b="8890"/>
                <wp:wrapNone/>
                <wp:docPr id="64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3" o:spid="_x0000_s63" o:spt="202" type="#_x0000_t202" style="position:absolute;z-index:251748352;o:allowoverlap:true;o:allowincell:true;mso-position-horizontal-relative:text;margin-left:498.75pt;mso-position-horizontal:absolute;mso-position-vertical-relative:text;margin-top:-18.3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-1102360</wp:posOffset>
                </wp:positionV>
                <wp:extent cx="278130" cy="282804"/>
                <wp:effectExtent l="0" t="0" r="7620" b="3175"/>
                <wp:wrapNone/>
                <wp:docPr id="6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4" o:spid="_x0000_s64" o:spt="202" type="#_x0000_t202" style="position:absolute;z-index:251727872;o:allowoverlap:true;o:allowincell:true;mso-position-horizontal-relative:text;margin-left:-22.20pt;mso-position-horizontal:absolute;mso-position-vertical-relative:text;margin-top:-86.80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</w:pPr>
      <w:r>
        <w:tab/>
      </w:r>
      <w:r>
        <w:t xml:space="preserve">4.</w:t>
      </w:r>
      <w:r>
        <w:t xml:space="preserve"> В приложение № 3 «Сроки прибытия 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первоначальной постановке на воинский учет в 2025 году» добавить применяемые сокращения:</w:t>
      </w:r>
    </w:p>
    <w:p>
      <w:pPr>
        <w:jc w:val="both"/>
      </w:pPr>
      <w:r>
        <w:tab/>
        <w:t xml:space="preserve">а)</w:t>
      </w:r>
      <w:r>
        <w:t xml:space="preserve"> </w:t>
      </w:r>
      <w:r>
        <w:t xml:space="preserve">НОККВД – Новосибирский областной клинический кожно-венерологический диспансер;</w:t>
      </w:r>
    </w:p>
    <w:p>
      <w:pPr>
        <w:jc w:val="both"/>
      </w:pPr>
      <w:r>
        <w:tab/>
        <w:t xml:space="preserve">б) НРБ – Новосибирская районная больница;</w:t>
      </w:r>
    </w:p>
    <w:p>
      <w:pPr>
        <w:jc w:val="both"/>
      </w:pPr>
      <w:r>
        <w:tab/>
        <w:t xml:space="preserve">в) НКЦРБ – Новосибирская клиническая центральная районная больница.</w:t>
      </w:r>
    </w:p>
    <w:p>
      <w:pPr>
        <w:jc w:val="both"/>
      </w:pPr>
      <w:r>
        <w:tab/>
      </w:r>
      <w:r>
        <w:t xml:space="preserve">5. В приложении № 6 «Сроки проведения инструкторско-методических сборов с врачами-специалистами, включенными в составы комиссий по постановке граждан на воинский учет»:</w:t>
      </w:r>
    </w:p>
    <w:p>
      <w:pPr>
        <w:jc w:val="both"/>
      </w:pPr>
      <w:r>
        <w:tab/>
        <w:t xml:space="preserve">а) строку «Новосибирский район</w:t>
      </w:r>
      <w:r>
        <w:t xml:space="preserve">» изложить в следующей редакции</w:t>
      </w: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189865</wp:posOffset>
                </wp:positionV>
                <wp:extent cx="315798" cy="296401"/>
                <wp:effectExtent l="0" t="0" r="8255" b="8890"/>
                <wp:wrapNone/>
                <wp:docPr id="66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5" o:spid="_x0000_s65" o:spt="202" type="#_x0000_t202" style="position:absolute;z-index:251797504;o:allowoverlap:true;o:allowincell:true;mso-position-horizontal-relative:text;margin-left:498.00pt;mso-position-horizontal:absolute;mso-position-vertical-relative:text;margin-top:14.9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146685</wp:posOffset>
                </wp:positionV>
                <wp:extent cx="220980" cy="282804"/>
                <wp:effectExtent l="0" t="0" r="7620" b="3175"/>
                <wp:wrapNone/>
                <wp:docPr id="67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2098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6" o:spid="_x0000_s66" o:spt="202" type="#_x0000_t202" style="position:absolute;z-index:251783168;o:allowoverlap:true;o:allowincell:true;mso-position-horizontal-relative:text;margin-left:-17.65pt;mso-position-horizontal:absolute;mso-position-vertical-relative:text;margin-top:11.55pt;mso-position-vertical:absolute;width:17.4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:</w:t>
      </w:r>
    </w:p>
    <w:tbl>
      <w:tblPr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67"/>
        <w:gridCol w:w="3420"/>
      </w:tblGrid>
      <w:tr>
        <w:trPr>
          <w:jc w:val="center"/>
          <w:trHeight w:val="20"/>
        </w:trPr>
        <w:tc>
          <w:tcPr>
            <w:tcW w:w="6367" w:type="dxa"/>
          </w:tcPr>
          <w:p>
            <w:pPr>
              <w:jc w:val="both"/>
            </w:pPr>
            <w:r>
              <w:t xml:space="preserve">Новосибирский район</w:t>
            </w:r>
          </w:p>
        </w:tc>
        <w:tc>
          <w:tcPr>
            <w:tcW w:w="3420" w:type="dxa"/>
          </w:tcPr>
          <w:p>
            <w:pPr>
              <w:jc w:val="center"/>
            </w:pPr>
            <w:r>
              <w:t xml:space="preserve">09</w:t>
            </w:r>
            <w:r>
              <w:t xml:space="preserve">.01.2025</w:t>
            </w:r>
          </w:p>
        </w:tc>
      </w:tr>
    </w:tbl>
    <w:p>
      <w:pPr>
        <w:jc w:val="both"/>
      </w:pPr>
    </w:p>
    <w:p>
      <w:pPr>
        <w:ind w:firstLine="720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382270</wp:posOffset>
                </wp:positionV>
                <wp:extent cx="315798" cy="296401"/>
                <wp:effectExtent l="0" t="0" r="8255" b="8890"/>
                <wp:wrapNone/>
                <wp:docPr id="68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7" o:spid="_x0000_s67" o:spt="202" type="#_x0000_t202" style="position:absolute;z-index:251799552;o:allowoverlap:true;o:allowincell:true;mso-position-horizontal-relative:text;margin-left:496.50pt;mso-position-horizontal:absolute;mso-position-vertical-relative:text;margin-top:30.1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384175</wp:posOffset>
                </wp:positionV>
                <wp:extent cx="278130" cy="282804"/>
                <wp:effectExtent l="0" t="0" r="7620" b="3175"/>
                <wp:wrapNone/>
                <wp:docPr id="69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7813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8" o:spid="_x0000_s68" o:spt="202" type="#_x0000_t202" style="position:absolute;z-index:251789312;o:allowoverlap:true;o:allowincell:true;mso-position-horizontal-relative:text;margin-left:-19.65pt;mso-position-horizontal:absolute;mso-position-vertical-relative:text;margin-top:30.25pt;mso-position-vertical:absolute;width:21.9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б) строку «Кировский и Ленинский районы г. Новосибирска» изложить в следующей редакции:</w:t>
      </w:r>
    </w:p>
    <w:tbl>
      <w:tblPr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67"/>
        <w:gridCol w:w="3420"/>
      </w:tblGrid>
      <w:tr>
        <w:trPr>
          <w:jc w:val="center"/>
          <w:trHeight w:val="20"/>
        </w:trPr>
        <w:tc>
          <w:tcPr>
            <w:tcW w:w="6367" w:type="dxa"/>
          </w:tcPr>
          <w:p>
            <w:r>
              <w:t xml:space="preserve">Кировский и Ленинский районы г. Новосибирска</w:t>
            </w:r>
          </w:p>
        </w:tc>
        <w:tc>
          <w:tcPr>
            <w:tcW w:w="3420" w:type="dxa"/>
          </w:tcPr>
          <w:p>
            <w:pPr>
              <w:jc w:val="center"/>
            </w:pPr>
            <w:r>
              <w:t xml:space="preserve">13</w:t>
            </w:r>
            <w:r>
              <w:t xml:space="preserve">.01.2025</w:t>
            </w:r>
          </w:p>
        </w:tc>
      </w:tr>
    </w:tbl>
    <w:p>
      <w:pPr>
        <w:jc w:val="both"/>
      </w:pPr>
    </w:p>
    <w:p>
      <w:pPr>
        <w:ind w:firstLine="720"/>
        <w:jc w:val="both"/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597535</wp:posOffset>
                </wp:positionV>
                <wp:extent cx="315798" cy="296401"/>
                <wp:effectExtent l="0" t="0" r="8255" b="8890"/>
                <wp:wrapNone/>
                <wp:docPr id="70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9" o:spid="_x0000_s69" o:spt="202" type="#_x0000_t202" style="position:absolute;z-index:251801600;o:allowoverlap:true;o:allowincell:true;mso-position-horizontal-relative:text;margin-left:495.75pt;mso-position-horizontal:absolute;mso-position-vertical-relative:text;margin-top:47.0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328930</wp:posOffset>
                </wp:positionV>
                <wp:extent cx="219075" cy="282804"/>
                <wp:effectExtent l="0" t="0" r="9525" b="3175"/>
                <wp:wrapNone/>
                <wp:docPr id="71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19075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0" o:spid="_x0000_s70" o:spt="202" type="#_x0000_t202" style="position:absolute;z-index:251791360;o:allowoverlap:true;o:allowincell:true;mso-position-horizontal-relative:text;margin-left:-16.90pt;mso-position-horizontal:absolute;mso-position-vertical-relative:text;margin-top:25.90pt;mso-position-vertical:absolute;width:17.25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в</w:t>
      </w:r>
      <w:r>
        <w:t xml:space="preserve">) строку «Октябрьский район и Центральный административный округ г. Новосибирска» изложить в следующей редакции:</w:t>
      </w:r>
    </w:p>
    <w:tbl>
      <w:tblPr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67"/>
        <w:gridCol w:w="3420"/>
      </w:tblGrid>
      <w:tr>
        <w:trPr>
          <w:jc w:val="center"/>
          <w:trHeight w:val="20"/>
        </w:trPr>
        <w:tc>
          <w:tcPr>
            <w:tcW w:w="6367" w:type="dxa"/>
          </w:tcPr>
          <w:p>
            <w:r>
              <w:t xml:space="preserve">Октябрьский район и Центральный административный округ г. Новосибирска</w:t>
            </w:r>
          </w:p>
        </w:tc>
        <w:tc>
          <w:tcPr>
            <w:tcW w:w="3420" w:type="dxa"/>
          </w:tcPr>
          <w:p>
            <w:pPr>
              <w:jc w:val="center"/>
            </w:pPr>
            <w:r>
              <w:t xml:space="preserve">09</w:t>
            </w:r>
            <w:r>
              <w:t xml:space="preserve">.01.2025</w:t>
            </w:r>
          </w:p>
        </w:tc>
      </w:tr>
    </w:tbl>
    <w:p>
      <w:pPr>
        <w:jc w:val="both"/>
        <w:rPr>
          <w:rFonts w:eastAsia="Calibri"/>
          <w:lang w:eastAsia="en-US"/>
        </w:rPr>
      </w:pP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194945</wp:posOffset>
                </wp:positionV>
                <wp:extent cx="315798" cy="296401"/>
                <wp:effectExtent l="0" t="0" r="8255" b="8890"/>
                <wp:wrapNone/>
                <wp:docPr id="72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1" o:spid="_x0000_s71" o:spt="202" type="#_x0000_t202" style="position:absolute;z-index:251746304;o:allowoverlap:true;o:allowincell:true;mso-position-horizontal-relative:text;margin-left:560.25pt;mso-position-horizontal:absolute;mso-position-vertical-relative:text;margin-top:15.3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/>
        <w:jc w:val="both"/>
      </w:pPr>
      <w:r>
        <w:t xml:space="preserve">г</w:t>
      </w:r>
      <w:r>
        <w:t xml:space="preserve">) строку «город Обь» изложить в следующей редакции:</w:t>
      </w: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186690</wp:posOffset>
                </wp:positionV>
                <wp:extent cx="315798" cy="296401"/>
                <wp:effectExtent l="0" t="0" r="8255" b="8890"/>
                <wp:wrapNone/>
                <wp:docPr id="73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2" o:spid="_x0000_s72" o:spt="202" type="#_x0000_t202" style="position:absolute;z-index:251807744;o:allowoverlap:true;o:allowincell:true;mso-position-horizontal-relative:text;margin-left:497.25pt;mso-position-horizontal:absolute;mso-position-vertical-relative:text;margin-top:14.70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143510</wp:posOffset>
                </wp:positionV>
                <wp:extent cx="247650" cy="282804"/>
                <wp:effectExtent l="0" t="0" r="0" b="3175"/>
                <wp:wrapNone/>
                <wp:docPr id="74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47650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3" o:spid="_x0000_s73" o:spt="202" type="#_x0000_t202" style="position:absolute;z-index:251787264;o:allowoverlap:true;o:allowincell:true;mso-position-horizontal-relative:text;margin-left:-19.15pt;mso-position-horizontal:absolute;mso-position-vertical-relative:text;margin-top:11.30pt;mso-position-vertical:absolute;width:19.50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67"/>
        <w:gridCol w:w="3420"/>
      </w:tblGrid>
      <w:tr>
        <w:trPr>
          <w:jc w:val="center"/>
          <w:trHeight w:val="20"/>
        </w:trPr>
        <w:tc>
          <w:tcPr>
            <w:tcW w:w="6367" w:type="dxa"/>
          </w:tcPr>
          <w:p>
            <w:r>
              <w:t xml:space="preserve">город Обь</w:t>
            </w:r>
          </w:p>
        </w:tc>
        <w:tc>
          <w:tcPr>
            <w:tcW w:w="3420" w:type="dxa"/>
          </w:tcPr>
          <w:p>
            <w:pPr>
              <w:jc w:val="center"/>
            </w:pPr>
            <w:r>
              <w:t xml:space="preserve">09</w:t>
            </w:r>
            <w:r>
              <w:t xml:space="preserve">.01.2025</w:t>
            </w:r>
          </w:p>
        </w:tc>
      </w:tr>
    </w:tbl>
    <w:p>
      <w:pPr>
        <w:ind w:firstLine="720"/>
        <w:jc w:val="both"/>
      </w:pPr>
    </w:p>
    <w:p>
      <w:pPr>
        <w:ind w:firstLine="720"/>
        <w:jc w:val="both"/>
      </w:pPr>
      <w:r>
        <w:t xml:space="preserve">д</w:t>
      </w:r>
      <w:r>
        <w:t xml:space="preserve">) строку «рабочий поселок Кольцово» изложить в следующей редакции:</w:t>
      </w:r>
      <w:r>
        <w:rPr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203835</wp:posOffset>
                </wp:positionV>
                <wp:extent cx="315798" cy="296401"/>
                <wp:effectExtent l="0" t="0" r="8255" b="8890"/>
                <wp:wrapNone/>
                <wp:docPr id="75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15798" cy="2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-142"/>
                            </w:pPr>
                            <w:r>
                              <w:t xml:space="preserve"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4" o:spid="_x0000_s74" o:spt="202" type="#_x0000_t202" style="position:absolute;z-index:251809792;o:allowoverlap:true;o:allowincell:true;mso-position-horizontal-relative:text;margin-left:496.50pt;mso-position-horizontal:absolute;mso-position-vertical-relative:text;margin-top:16.05pt;mso-position-vertical:absolute;width:24.87pt;height:23.34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ind w:left="-142"/>
                      </w:pPr>
                      <w:r>
                        <w:t xml:space="preserve">»;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12"/>
          <w:szCs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151130</wp:posOffset>
                </wp:positionV>
                <wp:extent cx="219075" cy="282804"/>
                <wp:effectExtent l="0" t="0" r="9525" b="3175"/>
                <wp:wrapNone/>
                <wp:docPr id="76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219075" cy="2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 xml:space="preserve"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5" o:spid="_x0000_s75" o:spt="202" type="#_x0000_t202" style="position:absolute;z-index:251793408;o:allowoverlap:true;o:allowincell:true;mso-position-horizontal-relative:text;margin-left:-16.90pt;mso-position-horizontal:absolute;mso-position-vertical-relative:text;margin-top:11.90pt;mso-position-vertical:absolute;width:17.25pt;height:22.27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r>
                        <w:t xml:space="preserve"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67"/>
        <w:gridCol w:w="3420"/>
      </w:tblGrid>
      <w:tr>
        <w:trPr>
          <w:jc w:val="center"/>
          <w:trHeight w:val="20"/>
        </w:trPr>
        <w:tc>
          <w:tcPr>
            <w:tcW w:w="6367" w:type="dxa"/>
          </w:tcPr>
          <w:p>
            <w:r>
              <w:t xml:space="preserve">рабочий поселок Кольцово</w:t>
            </w:r>
          </w:p>
        </w:tc>
        <w:tc>
          <w:tcPr>
            <w:tcW w:w="3420" w:type="dxa"/>
          </w:tcPr>
          <w:p>
            <w:pPr>
              <w:jc w:val="center"/>
            </w:pPr>
            <w:r>
              <w:t xml:space="preserve">09</w:t>
            </w:r>
            <w:r>
              <w:t xml:space="preserve">.01.2025</w:t>
            </w:r>
          </w:p>
        </w:tc>
      </w:tr>
    </w:tbl>
    <w:p>
      <w:pPr>
        <w:rPr>
          <w:rFonts w:eastAsia="Calibri"/>
          <w:color w:val="000000"/>
        </w:rPr>
      </w:pPr>
    </w:p>
    <w:p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Данные изменения распространяются на отношения, возникшие с 17 января 2025 года.</w:t>
      </w:r>
    </w:p>
    <w:p>
      <w:pPr>
        <w:jc w:val="right"/>
        <w:rPr>
          <w:rFonts w:eastAsia="Calibri"/>
          <w:color w:val="000000"/>
        </w:rPr>
      </w:pPr>
    </w:p>
    <w:p>
      <w:pPr>
        <w:jc w:val="right"/>
        <w:rPr>
          <w:rFonts w:eastAsia="Calibri"/>
          <w:color w:val="000000"/>
        </w:rPr>
      </w:pPr>
    </w:p>
    <w:p>
      <w:pPr>
        <w:jc w:val="right"/>
        <w:rPr>
          <w:rFonts w:eastAsia="Calibri"/>
          <w:color w:val="000000"/>
        </w:rPr>
      </w:pPr>
    </w:p>
    <w:p>
      <w:pPr>
        <w:jc w:val="right"/>
        <w:rPr>
          <w:rFonts w:eastAsia="Calibri"/>
          <w:color w:val="000000"/>
        </w:rPr>
      </w:pPr>
    </w:p>
    <w:p>
      <w:pPr>
        <w:jc w:val="right"/>
        <w:rPr>
          <w:rFonts w:eastAsia="Calibri"/>
          <w:color w:val="000000"/>
        </w:rPr>
      </w:pPr>
    </w:p>
    <w:p>
      <w:pPr>
        <w:jc w:val="right"/>
        <w:rPr>
          <w:rFonts w:eastAsia="Calibri"/>
          <w:color w:val="000000"/>
        </w:rPr>
      </w:pPr>
    </w:p>
    <w:p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А.А. Травни</w:t>
      </w:r>
      <w:r>
        <w:rPr>
          <w:rFonts w:eastAsia="Calibri"/>
          <w:color w:val="000000"/>
        </w:rPr>
        <w:t xml:space="preserve">ков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Е.Н. Кудрявцев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295-21-87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headerReference w:type="default" r:id="rId9"/>
      <w:pgSz w:w="11907" w:h="16840"/>
      <w:pgMar w:top="1134" w:right="567" w:bottom="1134" w:left="1418" w:header="720" w:footer="720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off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locked/>
    <w:rPr>
      <w:rFonts w:ascii="Cambria" w:hAnsi="Cambria" w:cs="Times New Roman"/>
      <w:b/>
      <w:sz w:val="32"/>
    </w:rPr>
  </w:style>
  <w:style w:type="character" w:styleId="20" w:customStyle="1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styleId="30" w:customStyle="1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styleId="40" w:customStyle="1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styleId="50" w:customStyle="1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styleId="60" w:customStyle="1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styleId="70" w:customStyle="1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styleId="80" w:customStyle="1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styleId="90" w:customStyle="1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styleId="a6" w:customStyle="1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locked/>
    <w:rPr>
      <w:rFonts w:cs="Times New Roman"/>
      <w:sz w:val="28"/>
      <w:lang w:val="ru-RU" w:eastAsia="ru-RU"/>
    </w:rPr>
  </w:style>
  <w:style w:type="character" w:styleId="a9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styleId="22" w:customStyle="1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styleId="24" w:customStyle="1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styleId="32" w:customStyle="1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ConsNormal" w:customStyle="1">
    <w:name w:val="ConsNormal"/>
    <w:pPr>
      <w:ind w:firstLine="720"/>
    </w:pPr>
    <w:rPr>
      <w:rFonts w:ascii="Arial" w:hAnsi="Arial" w:cs="Arial"/>
    </w:rPr>
  </w:style>
  <w:style w:type="paragraph" w:styleId="ConsNonformat" w:customStyle="1">
    <w:name w:val="ConsNonformat"/>
    <w:uiPriority w:val="99"/>
    <w:rPr>
      <w:rFonts w:ascii="Courier New" w:hAnsi="Courier New" w:cs="Courier New"/>
    </w:rPr>
  </w:style>
  <w:style w:type="paragraph" w:styleId="ConsTitle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pPr>
      <w:widowControl w:val="off"/>
      <w:jc w:val="both"/>
    </w:pPr>
    <w:rPr>
      <w:sz w:val="24"/>
      <w:szCs w:val="24"/>
    </w:rPr>
  </w:style>
  <w:style w:type="character" w:styleId="34" w:customStyle="1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41" w:customStyle="1">
    <w:name w:val="Заголовок4"/>
    <w:basedOn w:val="1"/>
    <w:next w:val="5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ConsPlusNormal" w:customStyle="1">
    <w:name w:val="ConsPlusNormal"/>
    <w:pPr>
      <w:widowControl w:val="off"/>
      <w:ind w:firstLine="720"/>
    </w:pPr>
    <w:rPr>
      <w:rFonts w:ascii="Arial" w:hAnsi="Arial" w:cs="Arial"/>
    </w:rPr>
  </w:style>
  <w:style w:type="paragraph" w:styleId="ConsCell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FR1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onsPlusTitle" w:customStyle="1">
    <w:name w:val="ConsPlusTitle"/>
    <w:uiPriority w:val="99"/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jc w:val="center"/>
    </w:pPr>
    <w:rPr>
      <w:b/>
      <w:bCs/>
      <w:sz w:val="24"/>
      <w:szCs w:val="24"/>
    </w:rPr>
  </w:style>
  <w:style w:type="character" w:styleId="af" w:customStyle="1">
    <w:name w:val="Название Знак"/>
    <w:basedOn w:val="a0"/>
    <w:link w:val="ae"/>
    <w:uiPriority w:val="10"/>
    <w:locked/>
    <w:rPr>
      <w:rFonts w:ascii="Cambria" w:hAnsi="Cambria" w:cs="Times New Roman"/>
      <w:b/>
      <w:sz w:val="32"/>
    </w:rPr>
  </w:style>
  <w:style w:type="paragraph" w:styleId="af0" w:customStyle="1">
    <w:name w:val="Термин"/>
    <w:basedOn w:val="a"/>
    <w:next w:val="a"/>
    <w:uiPriority w:val="99"/>
    <w:rPr>
      <w:sz w:val="24"/>
      <w:szCs w:val="24"/>
      <w:lang w:val="pl-PL"/>
    </w:rPr>
  </w:style>
  <w:style w:type="paragraph" w:styleId="H1" w:customStyle="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af1" w:customStyle="1">
    <w:name w:val="Список определений"/>
    <w:basedOn w:val="a"/>
    <w:next w:val="af0"/>
    <w:uiPriority w:val="99"/>
    <w:pPr>
      <w:ind w:left="360"/>
    </w:pPr>
    <w:rPr>
      <w:sz w:val="24"/>
      <w:szCs w:val="24"/>
      <w:lang w:val="pl-PL"/>
    </w:rPr>
  </w:style>
  <w:style w:type="paragraph" w:styleId="Heading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Preformat" w:customStyle="1">
    <w:name w:val="Preformat"/>
    <w:uiPriority w:val="99"/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ind w:left="5954" w:right="-369" w:hanging="2126"/>
      <w:jc w:val="both"/>
    </w:pPr>
  </w:style>
  <w:style w:type="character" w:styleId="af3" w:customStyle="1">
    <w:name w:val="Цветовое выделение"/>
    <w:uiPriority w:val="99"/>
    <w:rPr>
      <w:b/>
      <w:color w:val="000080"/>
      <w:sz w:val="20"/>
    </w:rPr>
  </w:style>
  <w:style w:type="character" w:styleId="af4" w:customStyle="1">
    <w:name w:val="Не вступил в силу"/>
    <w:uiPriority w:val="99"/>
    <w:rPr>
      <w:color w:val="008080"/>
      <w:sz w:val="20"/>
    </w:rPr>
  </w:style>
  <w:style w:type="paragraph" w:styleId="af5" w:customStyle="1">
    <w:name w:val="Таблицы (моноширинный)"/>
    <w:basedOn w:val="a"/>
    <w:next w:val="a"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Pr>
      <w:rFonts w:ascii="Courier New" w:hAnsi="Courier New" w:cs="Courier New"/>
      <w:sz w:val="20"/>
      <w:szCs w:val="20"/>
    </w:rPr>
  </w:style>
  <w:style w:type="character" w:styleId="af7" w:customStyle="1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Pr>
      <w:sz w:val="20"/>
      <w:szCs w:val="20"/>
    </w:rPr>
  </w:style>
  <w:style w:type="character" w:styleId="af9" w:customStyle="1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11" w:customStyle="1">
    <w:name w:val="Основной шрифт абзаца1"/>
    <w:rPr>
      <w:sz w:val="20"/>
    </w:rPr>
  </w:style>
  <w:style w:type="paragraph" w:styleId="afa" w:customStyle="1">
    <w:name w:val="Îñíîâíîé òåêñò"/>
    <w:basedOn w:val="afb"/>
    <w:uiPriority w:val="99"/>
    <w:rPr>
      <w:sz w:val="28"/>
      <w:szCs w:val="28"/>
    </w:rPr>
  </w:style>
  <w:style w:type="paragraph" w:styleId="afb" w:customStyle="1">
    <w:name w:val="Îáû÷íûé"/>
    <w:uiPriority w:val="99"/>
    <w:rPr>
      <w:lang w:eastAsia="ar-SA"/>
    </w:rPr>
  </w:style>
  <w:style w:type="character" w:styleId="afc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styleId="afe" w:customStyle="1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f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f1" w:customStyle="1">
    <w:name w:val="Прижатый влево"/>
    <w:basedOn w:val="a"/>
    <w:next w:val="a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pPr>
      <w:widowControl w:val="off"/>
      <w:ind w:firstLine="720"/>
      <w:jc w:val="both"/>
    </w:pPr>
    <w:rPr>
      <w:rFonts w:ascii="Arial" w:hAnsi="Arial" w:cs="Arial"/>
    </w:rPr>
  </w:style>
  <w:style w:type="paragraph" w:styleId="12" w:customStyle="1">
    <w:name w:val="заголовок 1"/>
    <w:basedOn w:val="a"/>
    <w:next w:val="a"/>
    <w:uiPriority w:val="99"/>
    <w:pPr>
      <w:keepNext/>
      <w:widowControl w:val="off"/>
      <w:jc w:val="both"/>
      <w:outlineLvl w:val="0"/>
    </w:pPr>
  </w:style>
  <w:style w:type="paragraph" w:styleId="aff3" w:customStyle="1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styleId="25" w:customStyle="1">
    <w:name w:val="заголовок 2"/>
    <w:basedOn w:val="a"/>
    <w:next w:val="a"/>
    <w:uiPriority w:val="99"/>
    <w:pPr>
      <w:keepNext/>
      <w:outlineLvl w:val="1"/>
    </w:pPr>
  </w:style>
  <w:style w:type="paragraph" w:styleId="aff4" w:customStyle="1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Pr>
      <w:rFonts w:cs="Times New Roman"/>
      <w:color w:val="0000ff"/>
      <w:u w:val="single"/>
    </w:rPr>
  </w:style>
  <w:style w:type="paragraph" w:styleId="35" w:customStyle="1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6">
    <w:name w:val="Strong"/>
    <w:basedOn w:val="a0"/>
    <w:uiPriority w:val="22"/>
    <w:qFormat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pPr>
      <w:ind w:firstLine="720"/>
      <w:jc w:val="right"/>
    </w:pPr>
  </w:style>
  <w:style w:type="character" w:styleId="aff8" w:customStyle="1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styleId="61" w:customStyle="1">
    <w:name w:val="заголовок 6"/>
    <w:basedOn w:val="a"/>
    <w:next w:val="a"/>
    <w:uiPriority w:val="99"/>
    <w:pPr>
      <w:keepNext/>
      <w:jc w:val="center"/>
      <w:outlineLvl w:val="5"/>
    </w:pPr>
  </w:style>
  <w:style w:type="character" w:styleId="13" w:customStyle="1">
    <w:name w:val="Гиперссылка1"/>
    <w:uiPriority w:val="99"/>
    <w:rPr>
      <w:color w:val="0000ff"/>
      <w:u w:val="none"/>
    </w:rPr>
  </w:style>
  <w:style w:type="paragraph" w:styleId="26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styleId="text11" w:customStyle="1">
    <w:name w:val="text11"/>
    <w:uiPriority w:val="99"/>
    <w:rPr>
      <w:rFonts w:ascii="Arial" w:hAnsi="Arial"/>
      <w:color w:val="auto"/>
      <w:sz w:val="20"/>
    </w:rPr>
  </w:style>
  <w:style w:type="paragraph" w:styleId="51" w:customStyle="1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styleId="aff9" w:customStyle="1">
    <w:name w:val="Знак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a" w:customStyle="1">
    <w:name w:val="Знак Знак Знак Знак Знак Знак Знак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b" w:customStyle="1">
    <w:name w:val="Об"/>
    <w:uiPriority w:val="99"/>
    <w:pPr>
      <w:widowControl w:val="off"/>
    </w:pPr>
  </w:style>
  <w:style w:type="paragraph" w:styleId="affc" w:customStyle="1">
    <w:name w:val="Прикольный"/>
    <w:basedOn w:val="affb"/>
    <w:uiPriority w:val="99"/>
  </w:style>
  <w:style w:type="paragraph" w:styleId="14" w:customStyle="1">
    <w:name w:val="Знак Знак Знак Знак1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d" w:customStyle="1">
    <w:name w:val="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 w:customStyle="1">
    <w:name w:val="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7" w:customStyle="1">
    <w:name w:val="Знак Знак Знак Знак2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5" w:customStyle="1">
    <w:name w:val="Знак Знак Знак Знак1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6" w:customStyle="1">
    <w:name w:val="Знак1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f" w:customStyle="1">
    <w:name w:val="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нак Знак Знак Знак1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нак Знак Знак1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f0" w:customStyle="1">
    <w:name w:val="????????"/>
    <w:basedOn w:val="a"/>
    <w:uiPriority w:val="99"/>
    <w:pPr>
      <w:widowControl w:val="off"/>
      <w:jc w:val="center"/>
    </w:pPr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Pr>
      <w:rFonts w:cs="Times New Roman"/>
    </w:rPr>
  </w:style>
  <w:style w:type="paragraph" w:styleId="afff2">
    <w:name w:val="List Paragraph"/>
    <w:basedOn w:val="a"/>
    <w:uiPriority w:val="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36" w:customStyle="1">
    <w:name w:val="Основной шрифт абзаца3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8Num2z0" w:customStyle="1">
    <w:name w:val="WW8Num2z0"/>
  </w:style>
  <w:style w:type="character" w:styleId="28" w:customStyle="1">
    <w:name w:val="Основной шрифт абзаца2"/>
  </w:style>
  <w:style w:type="character" w:styleId="afff3" w:customStyle="1">
    <w:name w:val="Символ нумерации"/>
  </w:style>
  <w:style w:type="character" w:styleId="afff4" w:customStyle="1">
    <w:name w:val="Маркеры списка"/>
    <w:rPr>
      <w:rFonts w:ascii="OpenSymbol" w:hAnsi="OpenSymbol" w:eastAsia="OpenSymbol"/>
    </w:rPr>
  </w:style>
  <w:style w:type="paragraph" w:styleId="19" w:customStyle="1">
    <w:name w:val="Заголовок1"/>
    <w:basedOn w:val="a"/>
    <w:next w:val="a5"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afff5">
    <w:name w:val="List"/>
    <w:basedOn w:val="a5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styleId="37" w:customStyle="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38" w:customStyle="1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styleId="29" w:customStyle="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2a" w:customStyle="1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styleId="1a" w:customStyle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1b" w:customStyle="1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styleId="1c" w:customStyle="1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b" w:customStyle="1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sonormalcxspmiddle" w:customStyle="1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styleId="msonormalcxsplast" w:customStyle="1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styleId="consplusnormalcxspmiddle" w:customStyle="1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styleId="afff6" w:customStyle="1">
    <w:name w:val="Содержимое таблицы"/>
    <w:basedOn w:val="a"/>
    <w:pPr>
      <w:suppressLineNumbers/>
    </w:pPr>
    <w:rPr>
      <w:lang w:eastAsia="ar-SA"/>
    </w:rPr>
  </w:style>
  <w:style w:type="paragraph" w:styleId="afff7" w:customStyle="1">
    <w:name w:val="Заголовок таблицы"/>
    <w:basedOn w:val="afff6"/>
    <w:pPr>
      <w:jc w:val="center"/>
    </w:pPr>
    <w:rPr>
      <w:b/>
      <w:bCs/>
    </w:rPr>
  </w:style>
  <w:style w:type="paragraph" w:styleId="afff8" w:customStyle="1">
    <w:name w:val="Содержимое врезки"/>
    <w:basedOn w:val="a5"/>
    <w:pPr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C788A2-87F6-41AD-99AE-4439FBFB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17528</Characters>
  <CharactersWithSpaces>19870</CharactersWithSpaces>
  <Company>ANO</Company>
  <DocSecurity>0</DocSecurity>
  <HyperlinksChanged>false</HyperlinksChanged>
  <Lines>146</Lines>
  <LinksUpToDate>false</LinksUpToDate>
  <Pages>14</Pages>
  <Paragraphs>39</Paragraphs>
  <ScaleCrop>false</ScaleCrop>
  <SharedDoc>false</SharedDoc>
  <Template>РП бланк</Template>
  <TotalTime>751</TotalTime>
  <Words>2381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Галина Третьякова</cp:lastModifiedBy>
  <cp:revision>71</cp:revision>
  <cp:lastPrinted>2025-02-06T05:08:00Z</cp:lastPrinted>
  <dcterms:created xsi:type="dcterms:W3CDTF">2025-02-04T07:53:00Z</dcterms:created>
  <dcterms:modified xsi:type="dcterms:W3CDTF">2025-02-11T09:29:00Z</dcterms:modified>
</cp:coreProperties>
</file>