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</w:t>
      </w:r>
      <w:r>
        <w:rPr>
          <w:color w:val="000000"/>
          <w:sz w:val="28"/>
          <w:szCs w:val="28"/>
        </w:rPr>
        <w:t xml:space="preserve">природных ре</w:t>
      </w:r>
      <w:r>
        <w:rPr>
          <w:color w:val="000000"/>
          <w:sz w:val="28"/>
          <w:szCs w:val="28"/>
        </w:rPr>
        <w:t xml:space="preserve">сурсов и экологии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22.08.2023 № 1044-НПА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Мошковского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</w:t>
      </w:r>
      <w:r>
        <w:rPr>
          <w:sz w:val="28"/>
          <w:szCs w:val="28"/>
        </w:rPr>
        <w:t xml:space="preserve"> экологии Новосибирской области </w:t>
      </w:r>
      <w:r>
        <w:rPr>
          <w:sz w:val="28"/>
          <w:szCs w:val="28"/>
        </w:rPr>
        <w:t xml:space="preserve">от 22.08.2023 № 1044-НПА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 лесохозяй</w:t>
      </w:r>
      <w:r>
        <w:rPr>
          <w:sz w:val="28"/>
          <w:szCs w:val="28"/>
        </w:rPr>
        <w:t xml:space="preserve">ственном регламенте Мошковского</w:t>
      </w:r>
      <w:r>
        <w:rPr>
          <w:sz w:val="28"/>
          <w:szCs w:val="28"/>
        </w:rPr>
        <w:t xml:space="preserve"> лесничеств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Новосибирской обла</w:t>
      </w:r>
      <w:r>
        <w:rPr>
          <w:sz w:val="28"/>
          <w:szCs w:val="28"/>
        </w:rPr>
        <w:t xml:space="preserve">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2.1.3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 № 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2.16</w:t>
      </w:r>
      <w:r>
        <w:rPr>
          <w:sz w:val="28"/>
          <w:szCs w:val="28"/>
        </w:rPr>
        <w:t xml:space="preserve">.2 таблицу 2.16.2.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изложить в редакции, согласно приложению № 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23">
    <w:name w:val="Table Grid"/>
    <w:basedOn w:val="61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Body Text Indent"/>
    <w:basedOn w:val="617"/>
    <w:link w:val="625"/>
    <w:pPr>
      <w:ind w:firstLine="567"/>
      <w:jc w:val="both"/>
    </w:pPr>
    <w:rPr>
      <w:szCs w:val="18"/>
    </w:rPr>
  </w:style>
  <w:style w:type="character" w:styleId="625" w:customStyle="1">
    <w:name w:val="Основной текст с отступом Знак"/>
    <w:basedOn w:val="618"/>
    <w:link w:val="624"/>
    <w:rPr>
      <w:rFonts w:ascii="Times New Roman" w:hAnsi="Times New Roman" w:eastAsia="Times New Roman" w:cs="Times New Roman"/>
      <w:sz w:val="24"/>
      <w:szCs w:val="18"/>
    </w:rPr>
  </w:style>
  <w:style w:type="paragraph" w:styleId="626">
    <w:name w:val="Body Text"/>
    <w:basedOn w:val="617"/>
    <w:link w:val="627"/>
    <w:uiPriority w:val="99"/>
    <w:unhideWhenUsed/>
    <w:pPr>
      <w:spacing w:after="120"/>
    </w:pPr>
  </w:style>
  <w:style w:type="character" w:styleId="627" w:customStyle="1">
    <w:name w:val="Основной текст Знак"/>
    <w:basedOn w:val="618"/>
    <w:link w:val="62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3A684-363E-49D8-88C0-95C54D99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19</cp:revision>
  <dcterms:created xsi:type="dcterms:W3CDTF">2023-10-30T07:40:00Z</dcterms:created>
  <dcterms:modified xsi:type="dcterms:W3CDTF">2024-12-19T10:04:46Z</dcterms:modified>
</cp:coreProperties>
</file>