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 утверждении</w:t>
      </w:r>
      <w:r>
        <w:rPr>
          <w:sz w:val="28"/>
          <w:szCs w:val="28"/>
        </w:rPr>
        <w:t xml:space="preserve"> схемы размещения,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использования и охраны охотничьих угодий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7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со статьями </w:t>
      </w:r>
      <w:r>
        <w:rPr>
          <w:sz w:val="28"/>
          <w:szCs w:val="28"/>
        </w:rPr>
        <w:t xml:space="preserve">34 и 39 Федерального закона от 24.07.2009 </w:t>
      </w:r>
      <w:r>
        <w:rPr>
          <w:sz w:val="28"/>
          <w:szCs w:val="28"/>
        </w:rPr>
        <w:t xml:space="preserve">№ 209-ФЗ «Об охоте и о сохранении охотничьих ресурсов и о внесении изменений в отдельные законодательные акты Российской Федерации», статьей 5 </w:t>
      </w:r>
      <w:r>
        <w:rPr>
          <w:sz w:val="28"/>
          <w:szCs w:val="28"/>
        </w:rPr>
        <w:t xml:space="preserve">Закона Новосибирской области от 06.10.2010 № 531-ОЗ «Об охоте и сохранении охотничьих ресурсов на территории Новосибирской области»</w:t>
      </w:r>
      <w:r>
        <w:rPr>
          <w:sz w:val="28"/>
          <w:szCs w:val="28"/>
        </w:rPr>
        <w:t xml:space="preserve"> и с приказом Министерства </w:t>
      </w:r>
      <w:r>
        <w:rPr>
          <w:sz w:val="28"/>
          <w:szCs w:val="28"/>
        </w:rPr>
        <w:t xml:space="preserve">природных ресурсов и экологии Российской Федерации от 31.08.2010 № 335 «Об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 о с т а н о в л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я</w:t>
      </w:r>
      <w:r>
        <w:rPr>
          <w:rFonts w:eastAsia="Calibri"/>
          <w:b/>
          <w:sz w:val="28"/>
          <w:szCs w:val="28"/>
          <w:lang w:val="en-US" w:eastAsia="en-US"/>
        </w:rPr>
        <w:t xml:space="preserve"> </w:t>
      </w:r>
      <w:r>
        <w:rPr>
          <w:rFonts w:eastAsia="Calibri"/>
          <w:b/>
          <w:sz w:val="28"/>
          <w:szCs w:val="28"/>
          <w:lang w:eastAsia="en-US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</w:t>
      </w:r>
      <w:r>
        <w:rPr>
          <w:sz w:val="28"/>
          <w:szCs w:val="28"/>
        </w:rPr>
        <w:t xml:space="preserve">схему размещения, </w:t>
      </w:r>
      <w:r>
        <w:rPr>
          <w:sz w:val="28"/>
          <w:szCs w:val="28"/>
        </w:rPr>
        <w:t xml:space="preserve">использования и охраны охотничьих угодий </w:t>
      </w:r>
      <w:r>
        <w:rPr>
          <w:sz w:val="28"/>
          <w:szCs w:val="28"/>
        </w:rPr>
        <w:t xml:space="preserve">на территории Новосибирской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Признать утратившими силу: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24.07.2014 № 119 «Об утверждении схемы размещения, использования и охраны охотничьих угодий на территории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  <w:highlight w:val="none"/>
        </w:rPr>
        <w:t xml:space="preserve"> постановление Губернатора Новосибирской области от 15.03.2016 № 65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 119»;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22.04.2016 № 100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4)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25.11.2016 № 246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24.12.2019 № 293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6)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30.03.2020 № 44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10.03.2022 № 29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8)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17.06.2022 № 103 </w:t>
      </w:r>
      <w:r>
        <w:rPr>
          <w:sz w:val="28"/>
          <w:szCs w:val="28"/>
          <w:highlight w:val="none"/>
        </w:rPr>
        <w:t xml:space="preserve">«О внесении изменений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9) </w:t>
      </w:r>
      <w:r>
        <w:rPr>
          <w:sz w:val="28"/>
          <w:szCs w:val="28"/>
          <w:highlight w:val="none"/>
        </w:rPr>
        <w:t xml:space="preserve">постановление Губернатора Новосибирской области от 27.06.2022 № 111 </w:t>
      </w:r>
      <w:r>
        <w:rPr>
          <w:sz w:val="28"/>
          <w:szCs w:val="28"/>
          <w:highlight w:val="none"/>
        </w:rPr>
        <w:t xml:space="preserve">«О внесении изменения в постановление Губернатора Новосибирской области от 24.07.2014 № 119»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4" w:lineRule="auto"/>
        <w:widowControl w:val="o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 Контроль за исполнением настоящего постановления возложить на заместителя </w:t>
      </w:r>
      <w:r>
        <w:rPr>
          <w:rFonts w:eastAsia="Calibri"/>
          <w:sz w:val="28"/>
          <w:szCs w:val="28"/>
          <w:lang w:eastAsia="en-US"/>
        </w:rPr>
        <w:t xml:space="preserve">Председателя Правительства Новосибирской области – министра сельского хозяйства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Шинделова А.В.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 </w:t>
      </w:r>
      <w:r>
        <w:rPr>
          <w:sz w:val="28"/>
          <w:szCs w:val="28"/>
        </w:rPr>
        <w:t xml:space="preserve">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Е.А. Шестернин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jc w:val="both"/>
        <w:rPr>
          <w:sz w:val="18"/>
          <w:szCs w:val="1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96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51</w:t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603851"/>
      <w:docPartObj>
        <w:docPartGallery w:val="Page Numbers (Top of Page)"/>
        <w:docPartUnique w:val="true"/>
      </w:docPartObj>
      <w:rPr/>
    </w:sdtPr>
    <w:sdtContent>
      <w:p>
        <w:pPr>
          <w:pStyle w:val="86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paragraph" w:styleId="701">
    <w:name w:val="Title"/>
    <w:basedOn w:val="855"/>
    <w:next w:val="855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6"/>
    <w:link w:val="701"/>
    <w:uiPriority w:val="10"/>
    <w:rPr>
      <w:sz w:val="48"/>
      <w:szCs w:val="48"/>
    </w:rPr>
  </w:style>
  <w:style w:type="paragraph" w:styleId="703">
    <w:name w:val="Subtitle"/>
    <w:basedOn w:val="855"/>
    <w:next w:val="855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6"/>
    <w:link w:val="703"/>
    <w:uiPriority w:val="11"/>
    <w:rPr>
      <w:sz w:val="24"/>
      <w:szCs w:val="24"/>
    </w:rPr>
  </w:style>
  <w:style w:type="paragraph" w:styleId="705">
    <w:name w:val="Quote"/>
    <w:basedOn w:val="855"/>
    <w:next w:val="855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5"/>
    <w:next w:val="855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6"/>
    <w:link w:val="864"/>
    <w:uiPriority w:val="99"/>
  </w:style>
  <w:style w:type="character" w:styleId="710">
    <w:name w:val="Footer Char"/>
    <w:basedOn w:val="856"/>
    <w:link w:val="870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70"/>
    <w:uiPriority w:val="99"/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1">
    <w:name w:val="Balloon Text"/>
    <w:basedOn w:val="855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6"/>
    <w:link w:val="8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3" w:customStyle="1">
    <w:name w:val="Верхний колонтитул Знак"/>
    <w:basedOn w:val="856"/>
    <w:link w:val="864"/>
    <w:uiPriority w:val="99"/>
  </w:style>
  <w:style w:type="paragraph" w:styleId="864">
    <w:name w:val="Header"/>
    <w:basedOn w:val="855"/>
    <w:link w:val="86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65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66">
    <w:name w:val="Table Grid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67">
    <w:name w:val="Hyperlink"/>
    <w:basedOn w:val="856"/>
    <w:unhideWhenUsed/>
    <w:rPr>
      <w:color w:val="0000ff"/>
      <w:u w:val="single"/>
    </w:rPr>
  </w:style>
  <w:style w:type="paragraph" w:styleId="868" w:customStyle="1">
    <w:name w:val="ConsPlusNormal"/>
    <w:qFormat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9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870">
    <w:name w:val="Footer"/>
    <w:basedOn w:val="855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56"/>
    <w:link w:val="87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revision>11</cp:revision>
  <dcterms:created xsi:type="dcterms:W3CDTF">2023-06-21T10:13:00Z</dcterms:created>
  <dcterms:modified xsi:type="dcterms:W3CDTF">2024-11-21T05:06:04Z</dcterms:modified>
</cp:coreProperties>
</file>