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BB" w:rsidRDefault="00BF7232">
      <w:pPr>
        <w:jc w:val="center"/>
        <w:rPr>
          <w:sz w:val="32"/>
          <w:szCs w:val="32"/>
        </w:rPr>
      </w:pPr>
      <w:r>
        <w:rPr>
          <w:noProof/>
          <w:sz w:val="28"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BBB" w:rsidRDefault="00294BBB">
      <w:pPr>
        <w:jc w:val="center"/>
        <w:rPr>
          <w:bCs/>
        </w:rPr>
      </w:pPr>
    </w:p>
    <w:p w:rsidR="00294BBB" w:rsidRDefault="00BF7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294BBB" w:rsidRDefault="00BF7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94BBB" w:rsidRDefault="00294BBB">
      <w:pPr>
        <w:jc w:val="center"/>
        <w:rPr>
          <w:bCs/>
          <w:sz w:val="28"/>
          <w:szCs w:val="28"/>
        </w:rPr>
      </w:pPr>
    </w:p>
    <w:p w:rsidR="00294BBB" w:rsidRDefault="00BF72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294BBB" w:rsidRDefault="00BF7232">
      <w:pPr>
        <w:tabs>
          <w:tab w:val="left" w:pos="480"/>
          <w:tab w:val="center" w:pos="5102"/>
        </w:tabs>
        <w:rPr>
          <w:sz w:val="27"/>
          <w:szCs w:val="27"/>
        </w:rPr>
      </w:pPr>
      <w:r>
        <w:rPr>
          <w:sz w:val="27"/>
          <w:szCs w:val="27"/>
        </w:rPr>
        <w:t>____________                                                                                                   № _______</w:t>
      </w:r>
    </w:p>
    <w:p w:rsidR="00294BBB" w:rsidRDefault="00294BBB">
      <w:pPr>
        <w:ind w:firstLine="709"/>
        <w:rPr>
          <w:sz w:val="27"/>
          <w:szCs w:val="27"/>
        </w:rPr>
      </w:pPr>
    </w:p>
    <w:p w:rsidR="00294BBB" w:rsidRDefault="00BF7232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294BBB" w:rsidRDefault="00294BBB">
      <w:pPr>
        <w:jc w:val="center"/>
        <w:rPr>
          <w:sz w:val="28"/>
          <w:szCs w:val="28"/>
        </w:rPr>
      </w:pPr>
    </w:p>
    <w:p w:rsidR="00294BBB" w:rsidRDefault="00BF7232" w:rsidP="001B55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5502">
        <w:rPr>
          <w:sz w:val="28"/>
          <w:szCs w:val="28"/>
        </w:rPr>
        <w:t xml:space="preserve">внесении изменений в приказ министерства сельского хозяйства Новосибирской области от 25.08.2020 № 229-нпа </w:t>
      </w:r>
    </w:p>
    <w:p w:rsidR="00294BBB" w:rsidRDefault="00294BBB">
      <w:pPr>
        <w:pStyle w:val="ConsPlusTitle"/>
        <w:rPr>
          <w:b w:val="0"/>
          <w:szCs w:val="28"/>
        </w:rPr>
      </w:pPr>
    </w:p>
    <w:p w:rsidR="00294BBB" w:rsidRDefault="00294BBB">
      <w:pPr>
        <w:pStyle w:val="ConsPlusTitle"/>
        <w:jc w:val="center"/>
        <w:rPr>
          <w:b w:val="0"/>
          <w:szCs w:val="28"/>
        </w:rPr>
      </w:pPr>
    </w:p>
    <w:p w:rsidR="00294BBB" w:rsidRPr="001B5502" w:rsidRDefault="00BF7232" w:rsidP="001B5502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1B5502">
        <w:rPr>
          <w:sz w:val="28"/>
          <w:szCs w:val="28"/>
        </w:rPr>
        <w:t xml:space="preserve">постановлением Губернатора Новосибирской области от 23.12.2024 за № 244 «О внесении в постановление Губернатора Новосибирской области от 06.05.2019 № </w:t>
      </w:r>
      <w:r w:rsidR="00AF559F">
        <w:rPr>
          <w:sz w:val="28"/>
          <w:szCs w:val="28"/>
        </w:rPr>
        <w:t>1</w:t>
      </w:r>
      <w:r w:rsidR="001B5502">
        <w:rPr>
          <w:sz w:val="28"/>
          <w:szCs w:val="28"/>
        </w:rPr>
        <w:t>34»</w:t>
      </w:r>
      <w:r>
        <w:rPr>
          <w:sz w:val="28"/>
          <w:szCs w:val="28"/>
        </w:rPr>
        <w:t>,</w:t>
      </w:r>
    </w:p>
    <w:p w:rsidR="00294BBB" w:rsidRDefault="00BF7232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 З Ы В А Ю:</w:t>
      </w:r>
    </w:p>
    <w:p w:rsidR="00294BBB" w:rsidRDefault="00F96BFD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AF559F">
        <w:rPr>
          <w:b w:val="0"/>
          <w:szCs w:val="28"/>
        </w:rPr>
        <w:t>нести в</w:t>
      </w:r>
      <w:r>
        <w:rPr>
          <w:b w:val="0"/>
          <w:szCs w:val="28"/>
        </w:rPr>
        <w:t xml:space="preserve"> </w:t>
      </w:r>
      <w:r w:rsidR="001B5502">
        <w:rPr>
          <w:b w:val="0"/>
          <w:szCs w:val="28"/>
        </w:rPr>
        <w:t>И</w:t>
      </w:r>
      <w:r w:rsidR="00AF559F">
        <w:rPr>
          <w:b w:val="0"/>
          <w:szCs w:val="28"/>
        </w:rPr>
        <w:t>нструкцию</w:t>
      </w:r>
      <w:r w:rsidR="001B5502">
        <w:rPr>
          <w:b w:val="0"/>
          <w:szCs w:val="28"/>
        </w:rPr>
        <w:t xml:space="preserve"> о порядке организации работы с обращениями граждан в министерстве сельского хозяйства Новосибирской области</w:t>
      </w:r>
      <w:bookmarkStart w:id="0" w:name="_GoBack"/>
      <w:bookmarkEnd w:id="0"/>
      <w:r w:rsidR="001B5502">
        <w:rPr>
          <w:b w:val="0"/>
          <w:szCs w:val="28"/>
        </w:rPr>
        <w:t xml:space="preserve"> следующие изменения: </w:t>
      </w:r>
    </w:p>
    <w:p w:rsidR="007F377C" w:rsidRDefault="007F377C" w:rsidP="007F377C">
      <w:pPr>
        <w:pStyle w:val="ConsPlusTitle"/>
        <w:ind w:firstLine="709"/>
        <w:jc w:val="both"/>
        <w:rPr>
          <w:b w:val="0"/>
        </w:rPr>
      </w:pPr>
      <w:r w:rsidRPr="007F377C">
        <w:rPr>
          <w:b w:val="0"/>
        </w:rPr>
        <w:t>1.</w:t>
      </w:r>
      <w:r>
        <w:rPr>
          <w:b w:val="0"/>
        </w:rPr>
        <w:t xml:space="preserve"> Пункт 50 изложить </w:t>
      </w:r>
      <w:r w:rsidRPr="007F377C">
        <w:rPr>
          <w:b w:val="0"/>
        </w:rPr>
        <w:t>в редакции следующего содержания</w:t>
      </w:r>
      <w:r w:rsidRPr="007F377C">
        <w:rPr>
          <w:b w:val="0"/>
        </w:rPr>
        <w:t>: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«Правом на первоочередной личный прием обладают: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 </w:t>
      </w:r>
      <w:r w:rsidRPr="007F377C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б) инвалиды I и II групп, их законные представители;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г) ветераны боевых действий, участники специальной военной операции и члены их семей.».</w:t>
      </w:r>
    </w:p>
    <w:p w:rsid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2. Пункт 54 дополнить словами следующего содержания:</w:t>
      </w:r>
    </w:p>
    <w:p w:rsidR="00294BBB" w:rsidRPr="007F377C" w:rsidRDefault="007F377C" w:rsidP="007F377C">
      <w:pPr>
        <w:ind w:firstLine="709"/>
        <w:jc w:val="both"/>
        <w:rPr>
          <w:sz w:val="28"/>
          <w:szCs w:val="28"/>
        </w:rPr>
      </w:pPr>
      <w:r w:rsidRPr="007F377C">
        <w:rPr>
          <w:sz w:val="28"/>
          <w:szCs w:val="28"/>
        </w:rPr>
        <w:t>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</w:p>
    <w:p w:rsidR="00294BBB" w:rsidRPr="007F377C" w:rsidRDefault="00294BBB">
      <w:pPr>
        <w:jc w:val="both"/>
        <w:rPr>
          <w:sz w:val="28"/>
          <w:szCs w:val="28"/>
        </w:rPr>
      </w:pPr>
    </w:p>
    <w:p w:rsidR="00294BBB" w:rsidRDefault="00294BBB">
      <w:pPr>
        <w:jc w:val="both"/>
        <w:rPr>
          <w:sz w:val="28"/>
          <w:szCs w:val="28"/>
        </w:rPr>
      </w:pPr>
    </w:p>
    <w:p w:rsidR="00F96BFD" w:rsidRDefault="00F96BFD">
      <w:pPr>
        <w:jc w:val="both"/>
        <w:rPr>
          <w:sz w:val="28"/>
          <w:szCs w:val="28"/>
        </w:rPr>
      </w:pPr>
    </w:p>
    <w:p w:rsidR="00294BBB" w:rsidRDefault="00BF7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294BBB" w:rsidRDefault="00BF723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Шинделов</w:t>
      </w:r>
    </w:p>
    <w:p w:rsidR="00294BBB" w:rsidRDefault="00294BBB">
      <w:pPr>
        <w:jc w:val="center"/>
        <w:rPr>
          <w:sz w:val="28"/>
          <w:szCs w:val="28"/>
        </w:rPr>
        <w:sectPr w:rsidR="00294BBB">
          <w:headerReference w:type="default" r:id="rId8"/>
          <w:pgSz w:w="11906" w:h="16838"/>
          <w:pgMar w:top="1134" w:right="850" w:bottom="1134" w:left="1417" w:header="709" w:footer="709" w:gutter="0"/>
          <w:cols w:space="708"/>
          <w:titlePg/>
          <w:docGrid w:linePitch="360"/>
        </w:sectPr>
      </w:pPr>
    </w:p>
    <w:p w:rsidR="00294BBB" w:rsidRDefault="00BF72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294BBB" w:rsidRDefault="00BF72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 «</w:t>
      </w:r>
      <w:r w:rsidR="007F377C">
        <w:rPr>
          <w:sz w:val="28"/>
          <w:szCs w:val="28"/>
        </w:rPr>
        <w:t>О внесении изменений в приказ министерства сельского хозяйства Новосибирской области от 25.08.2020 № 229-нпа</w:t>
      </w:r>
      <w:r>
        <w:rPr>
          <w:sz w:val="28"/>
          <w:szCs w:val="28"/>
        </w:rPr>
        <w:t>»</w:t>
      </w:r>
    </w:p>
    <w:p w:rsidR="00294BBB" w:rsidRDefault="00294BBB">
      <w:pPr>
        <w:jc w:val="center"/>
        <w:rPr>
          <w:sz w:val="28"/>
          <w:szCs w:val="28"/>
        </w:rPr>
      </w:pPr>
    </w:p>
    <w:p w:rsidR="00294BBB" w:rsidRDefault="00294BBB">
      <w:pPr>
        <w:jc w:val="center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918"/>
        <w:gridCol w:w="4219"/>
      </w:tblGrid>
      <w:tr w:rsidR="00294BBB" w:rsidTr="007F377C">
        <w:trPr>
          <w:trHeight w:val="749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7F37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7F37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Вольвач</w:t>
            </w:r>
            <w:proofErr w:type="spellEnd"/>
          </w:p>
        </w:tc>
      </w:tr>
      <w:tr w:rsidR="007F377C" w:rsidTr="007F377C">
        <w:trPr>
          <w:trHeight w:val="1366"/>
        </w:trPr>
        <w:tc>
          <w:tcPr>
            <w:tcW w:w="59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F377C" w:rsidRDefault="007F377C" w:rsidP="007F37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377C" w:rsidRDefault="007F377C" w:rsidP="007F37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</w:tc>
        <w:tc>
          <w:tcPr>
            <w:tcW w:w="42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F377C" w:rsidRDefault="007F377C" w:rsidP="007F377C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А.Б. Пахомов</w:t>
            </w:r>
          </w:p>
        </w:tc>
      </w:tr>
      <w:tr w:rsidR="00294BBB" w:rsidTr="007F377C">
        <w:trPr>
          <w:trHeight w:val="1366"/>
        </w:trPr>
        <w:tc>
          <w:tcPr>
            <w:tcW w:w="59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294BB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94BBB" w:rsidRDefault="00BF72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документационного обеспечения и кадровой политики в АПК  управления правового обеспечения и кадровой политики</w:t>
            </w:r>
          </w:p>
        </w:tc>
        <w:tc>
          <w:tcPr>
            <w:tcW w:w="42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BF72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Кузнецова</w:t>
            </w:r>
          </w:p>
        </w:tc>
      </w:tr>
      <w:tr w:rsidR="00294BBB" w:rsidTr="007F377C">
        <w:trPr>
          <w:trHeight w:val="1366"/>
        </w:trPr>
        <w:tc>
          <w:tcPr>
            <w:tcW w:w="59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BF72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начальник юридического отдела  управления правового обеспечения и кадровой политики</w:t>
            </w:r>
          </w:p>
        </w:tc>
        <w:tc>
          <w:tcPr>
            <w:tcW w:w="42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4BBB" w:rsidRDefault="00BF7232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Е.В. Макаренко</w:t>
            </w:r>
          </w:p>
        </w:tc>
      </w:tr>
    </w:tbl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7"/>
          <w:szCs w:val="27"/>
        </w:rPr>
      </w:pPr>
    </w:p>
    <w:p w:rsidR="00294BBB" w:rsidRDefault="00294BBB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F96BFD" w:rsidRDefault="00F96BFD">
      <w:pPr>
        <w:jc w:val="both"/>
        <w:rPr>
          <w:sz w:val="20"/>
          <w:szCs w:val="20"/>
        </w:rPr>
      </w:pPr>
    </w:p>
    <w:p w:rsidR="00294BBB" w:rsidRDefault="00F96BFD">
      <w:pPr>
        <w:jc w:val="both"/>
        <w:rPr>
          <w:sz w:val="20"/>
          <w:szCs w:val="20"/>
        </w:rPr>
      </w:pPr>
      <w:r>
        <w:rPr>
          <w:sz w:val="20"/>
          <w:szCs w:val="20"/>
        </w:rPr>
        <w:t>С.А. Деева</w:t>
      </w:r>
    </w:p>
    <w:p w:rsidR="00294BBB" w:rsidRDefault="00BF7232">
      <w:pPr>
        <w:jc w:val="both"/>
        <w:rPr>
          <w:sz w:val="20"/>
          <w:szCs w:val="20"/>
        </w:rPr>
      </w:pPr>
      <w:r>
        <w:rPr>
          <w:sz w:val="20"/>
          <w:szCs w:val="20"/>
        </w:rPr>
        <w:t>238 </w:t>
      </w:r>
      <w:r w:rsidR="00F96BFD">
        <w:rPr>
          <w:sz w:val="20"/>
          <w:szCs w:val="20"/>
        </w:rPr>
        <w:t>67 98</w:t>
      </w:r>
    </w:p>
    <w:sectPr w:rsidR="00294BBB">
      <w:headerReference w:type="default" r:id="rId9"/>
      <w:headerReference w:type="first" r:id="rId10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4" w:rsidRDefault="00FE4494">
      <w:r>
        <w:separator/>
      </w:r>
    </w:p>
  </w:endnote>
  <w:endnote w:type="continuationSeparator" w:id="0">
    <w:p w:rsidR="00FE4494" w:rsidRDefault="00FE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4" w:rsidRDefault="00FE4494">
      <w:r>
        <w:separator/>
      </w:r>
    </w:p>
  </w:footnote>
  <w:footnote w:type="continuationSeparator" w:id="0">
    <w:p w:rsidR="00FE4494" w:rsidRDefault="00FE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BB" w:rsidRDefault="00BF7232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B5502" w:rsidRPr="001B55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94BBB" w:rsidRDefault="00294BB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BB" w:rsidRDefault="00294BB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BB" w:rsidRDefault="00294BBB">
    <w:pPr>
      <w:pStyle w:val="ab"/>
      <w:jc w:val="center"/>
    </w:pPr>
  </w:p>
  <w:p w:rsidR="00294BBB" w:rsidRDefault="00294B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6B6"/>
    <w:multiLevelType w:val="hybridMultilevel"/>
    <w:tmpl w:val="AC222E02"/>
    <w:lvl w:ilvl="0" w:tplc="74A8CCD6">
      <w:start w:val="1"/>
      <w:numFmt w:val="decimal"/>
      <w:lvlText w:val="%1."/>
      <w:lvlJc w:val="left"/>
      <w:pPr>
        <w:ind w:left="1069" w:hanging="360"/>
      </w:pPr>
    </w:lvl>
    <w:lvl w:ilvl="1" w:tplc="B060ED8A">
      <w:start w:val="1"/>
      <w:numFmt w:val="lowerLetter"/>
      <w:lvlText w:val="%2."/>
      <w:lvlJc w:val="left"/>
      <w:pPr>
        <w:ind w:left="1789" w:hanging="360"/>
      </w:pPr>
    </w:lvl>
    <w:lvl w:ilvl="2" w:tplc="8D1CE398">
      <w:start w:val="1"/>
      <w:numFmt w:val="lowerRoman"/>
      <w:lvlText w:val="%3."/>
      <w:lvlJc w:val="right"/>
      <w:pPr>
        <w:ind w:left="2509" w:hanging="180"/>
      </w:pPr>
    </w:lvl>
    <w:lvl w:ilvl="3" w:tplc="D9540A70">
      <w:start w:val="1"/>
      <w:numFmt w:val="decimal"/>
      <w:lvlText w:val="%4."/>
      <w:lvlJc w:val="left"/>
      <w:pPr>
        <w:ind w:left="3229" w:hanging="360"/>
      </w:pPr>
    </w:lvl>
    <w:lvl w:ilvl="4" w:tplc="C6240370">
      <w:start w:val="1"/>
      <w:numFmt w:val="lowerLetter"/>
      <w:lvlText w:val="%5."/>
      <w:lvlJc w:val="left"/>
      <w:pPr>
        <w:ind w:left="3949" w:hanging="360"/>
      </w:pPr>
    </w:lvl>
    <w:lvl w:ilvl="5" w:tplc="59381F08">
      <w:start w:val="1"/>
      <w:numFmt w:val="lowerRoman"/>
      <w:lvlText w:val="%6."/>
      <w:lvlJc w:val="right"/>
      <w:pPr>
        <w:ind w:left="4669" w:hanging="180"/>
      </w:pPr>
    </w:lvl>
    <w:lvl w:ilvl="6" w:tplc="BD66A6A8">
      <w:start w:val="1"/>
      <w:numFmt w:val="decimal"/>
      <w:lvlText w:val="%7."/>
      <w:lvlJc w:val="left"/>
      <w:pPr>
        <w:ind w:left="5389" w:hanging="360"/>
      </w:pPr>
    </w:lvl>
    <w:lvl w:ilvl="7" w:tplc="F08A6A2C">
      <w:start w:val="1"/>
      <w:numFmt w:val="lowerLetter"/>
      <w:lvlText w:val="%8."/>
      <w:lvlJc w:val="left"/>
      <w:pPr>
        <w:ind w:left="6109" w:hanging="360"/>
      </w:pPr>
    </w:lvl>
    <w:lvl w:ilvl="8" w:tplc="B9B02DE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86CB3"/>
    <w:multiLevelType w:val="hybridMultilevel"/>
    <w:tmpl w:val="AEE88914"/>
    <w:lvl w:ilvl="0" w:tplc="607865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9594BFB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E6352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464644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262F68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F9EDCD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5FAFCC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DF0632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59CC5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0F4838"/>
    <w:multiLevelType w:val="hybridMultilevel"/>
    <w:tmpl w:val="C6567CCA"/>
    <w:lvl w:ilvl="0" w:tplc="D74C3F2A">
      <w:start w:val="1"/>
      <w:numFmt w:val="decimal"/>
      <w:lvlText w:val="%1)"/>
      <w:lvlJc w:val="left"/>
      <w:pPr>
        <w:ind w:left="1080" w:hanging="360"/>
      </w:pPr>
    </w:lvl>
    <w:lvl w:ilvl="1" w:tplc="9C5E3C7C">
      <w:start w:val="1"/>
      <w:numFmt w:val="lowerLetter"/>
      <w:lvlText w:val="%2."/>
      <w:lvlJc w:val="left"/>
      <w:pPr>
        <w:ind w:left="1800" w:hanging="360"/>
      </w:pPr>
    </w:lvl>
    <w:lvl w:ilvl="2" w:tplc="DD86F864">
      <w:start w:val="1"/>
      <w:numFmt w:val="lowerRoman"/>
      <w:lvlText w:val="%3."/>
      <w:lvlJc w:val="right"/>
      <w:pPr>
        <w:ind w:left="2520" w:hanging="180"/>
      </w:pPr>
    </w:lvl>
    <w:lvl w:ilvl="3" w:tplc="D71A7FDC">
      <w:start w:val="1"/>
      <w:numFmt w:val="decimal"/>
      <w:lvlText w:val="%4."/>
      <w:lvlJc w:val="left"/>
      <w:pPr>
        <w:ind w:left="3240" w:hanging="360"/>
      </w:pPr>
    </w:lvl>
    <w:lvl w:ilvl="4" w:tplc="86200A22">
      <w:start w:val="1"/>
      <w:numFmt w:val="lowerLetter"/>
      <w:lvlText w:val="%5."/>
      <w:lvlJc w:val="left"/>
      <w:pPr>
        <w:ind w:left="3960" w:hanging="360"/>
      </w:pPr>
    </w:lvl>
    <w:lvl w:ilvl="5" w:tplc="3C5263EE">
      <w:start w:val="1"/>
      <w:numFmt w:val="lowerRoman"/>
      <w:lvlText w:val="%6."/>
      <w:lvlJc w:val="right"/>
      <w:pPr>
        <w:ind w:left="4680" w:hanging="180"/>
      </w:pPr>
    </w:lvl>
    <w:lvl w:ilvl="6" w:tplc="0BD8DA76">
      <w:start w:val="1"/>
      <w:numFmt w:val="decimal"/>
      <w:lvlText w:val="%7."/>
      <w:lvlJc w:val="left"/>
      <w:pPr>
        <w:ind w:left="5400" w:hanging="360"/>
      </w:pPr>
    </w:lvl>
    <w:lvl w:ilvl="7" w:tplc="6FC2ECD0">
      <w:start w:val="1"/>
      <w:numFmt w:val="lowerLetter"/>
      <w:lvlText w:val="%8."/>
      <w:lvlJc w:val="left"/>
      <w:pPr>
        <w:ind w:left="6120" w:hanging="360"/>
      </w:pPr>
    </w:lvl>
    <w:lvl w:ilvl="8" w:tplc="71F898B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34D1E"/>
    <w:multiLevelType w:val="hybridMultilevel"/>
    <w:tmpl w:val="6004D21E"/>
    <w:lvl w:ilvl="0" w:tplc="87A2F9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14B8216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EF26AE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D6AD85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D52D0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6A2D86E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8B0073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E72EB9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D8BB5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12745F"/>
    <w:multiLevelType w:val="hybridMultilevel"/>
    <w:tmpl w:val="19C61A10"/>
    <w:lvl w:ilvl="0" w:tplc="3E687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93F48"/>
    <w:multiLevelType w:val="hybridMultilevel"/>
    <w:tmpl w:val="EF90EC2A"/>
    <w:lvl w:ilvl="0" w:tplc="85CE921E">
      <w:start w:val="1"/>
      <w:numFmt w:val="decimal"/>
      <w:lvlText w:val="%1."/>
      <w:lvlJc w:val="left"/>
      <w:pPr>
        <w:ind w:left="1080" w:hanging="360"/>
      </w:pPr>
    </w:lvl>
    <w:lvl w:ilvl="1" w:tplc="0902E9EC">
      <w:start w:val="1"/>
      <w:numFmt w:val="lowerLetter"/>
      <w:lvlText w:val="%2."/>
      <w:lvlJc w:val="left"/>
      <w:pPr>
        <w:ind w:left="1800" w:hanging="360"/>
      </w:pPr>
    </w:lvl>
    <w:lvl w:ilvl="2" w:tplc="8E8AD59E">
      <w:start w:val="1"/>
      <w:numFmt w:val="lowerRoman"/>
      <w:lvlText w:val="%3."/>
      <w:lvlJc w:val="right"/>
      <w:pPr>
        <w:ind w:left="2520" w:hanging="180"/>
      </w:pPr>
    </w:lvl>
    <w:lvl w:ilvl="3" w:tplc="CBC84254">
      <w:start w:val="1"/>
      <w:numFmt w:val="decimal"/>
      <w:lvlText w:val="%4."/>
      <w:lvlJc w:val="left"/>
      <w:pPr>
        <w:ind w:left="3240" w:hanging="360"/>
      </w:pPr>
    </w:lvl>
    <w:lvl w:ilvl="4" w:tplc="ED0CA94E">
      <w:start w:val="1"/>
      <w:numFmt w:val="lowerLetter"/>
      <w:lvlText w:val="%5."/>
      <w:lvlJc w:val="left"/>
      <w:pPr>
        <w:ind w:left="3960" w:hanging="360"/>
      </w:pPr>
    </w:lvl>
    <w:lvl w:ilvl="5" w:tplc="8EA493E0">
      <w:start w:val="1"/>
      <w:numFmt w:val="lowerRoman"/>
      <w:lvlText w:val="%6."/>
      <w:lvlJc w:val="right"/>
      <w:pPr>
        <w:ind w:left="4680" w:hanging="180"/>
      </w:pPr>
    </w:lvl>
    <w:lvl w:ilvl="6" w:tplc="6268AE5E">
      <w:start w:val="1"/>
      <w:numFmt w:val="decimal"/>
      <w:lvlText w:val="%7."/>
      <w:lvlJc w:val="left"/>
      <w:pPr>
        <w:ind w:left="5400" w:hanging="360"/>
      </w:pPr>
    </w:lvl>
    <w:lvl w:ilvl="7" w:tplc="E550C21E">
      <w:start w:val="1"/>
      <w:numFmt w:val="lowerLetter"/>
      <w:lvlText w:val="%8."/>
      <w:lvlJc w:val="left"/>
      <w:pPr>
        <w:ind w:left="6120" w:hanging="360"/>
      </w:pPr>
    </w:lvl>
    <w:lvl w:ilvl="8" w:tplc="ABF0B46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34CF"/>
    <w:multiLevelType w:val="hybridMultilevel"/>
    <w:tmpl w:val="4E7EBE04"/>
    <w:lvl w:ilvl="0" w:tplc="4816E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21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E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AA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D3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EA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CD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E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696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D1F61"/>
    <w:multiLevelType w:val="hybridMultilevel"/>
    <w:tmpl w:val="FDCC2A02"/>
    <w:lvl w:ilvl="0" w:tplc="E00A6ED4">
      <w:start w:val="1"/>
      <w:numFmt w:val="decimal"/>
      <w:lvlText w:val="%1."/>
      <w:lvlJc w:val="left"/>
      <w:pPr>
        <w:ind w:left="1069" w:hanging="360"/>
      </w:pPr>
    </w:lvl>
    <w:lvl w:ilvl="1" w:tplc="3B4C2132">
      <w:start w:val="1"/>
      <w:numFmt w:val="lowerLetter"/>
      <w:lvlText w:val="%2."/>
      <w:lvlJc w:val="left"/>
      <w:pPr>
        <w:ind w:left="1789" w:hanging="360"/>
      </w:pPr>
    </w:lvl>
    <w:lvl w:ilvl="2" w:tplc="C368F43A">
      <w:start w:val="1"/>
      <w:numFmt w:val="lowerRoman"/>
      <w:lvlText w:val="%3."/>
      <w:lvlJc w:val="right"/>
      <w:pPr>
        <w:ind w:left="2509" w:hanging="180"/>
      </w:pPr>
    </w:lvl>
    <w:lvl w:ilvl="3" w:tplc="ECBC7CBE">
      <w:start w:val="1"/>
      <w:numFmt w:val="decimal"/>
      <w:lvlText w:val="%4."/>
      <w:lvlJc w:val="left"/>
      <w:pPr>
        <w:ind w:left="3229" w:hanging="360"/>
      </w:pPr>
    </w:lvl>
    <w:lvl w:ilvl="4" w:tplc="1BE221E2">
      <w:start w:val="1"/>
      <w:numFmt w:val="lowerLetter"/>
      <w:lvlText w:val="%5."/>
      <w:lvlJc w:val="left"/>
      <w:pPr>
        <w:ind w:left="3949" w:hanging="360"/>
      </w:pPr>
    </w:lvl>
    <w:lvl w:ilvl="5" w:tplc="4ACC0C8C">
      <w:start w:val="1"/>
      <w:numFmt w:val="lowerRoman"/>
      <w:lvlText w:val="%6."/>
      <w:lvlJc w:val="right"/>
      <w:pPr>
        <w:ind w:left="4669" w:hanging="180"/>
      </w:pPr>
    </w:lvl>
    <w:lvl w:ilvl="6" w:tplc="95A66C4A">
      <w:start w:val="1"/>
      <w:numFmt w:val="decimal"/>
      <w:lvlText w:val="%7."/>
      <w:lvlJc w:val="left"/>
      <w:pPr>
        <w:ind w:left="5389" w:hanging="360"/>
      </w:pPr>
    </w:lvl>
    <w:lvl w:ilvl="7" w:tplc="B844AB1E">
      <w:start w:val="1"/>
      <w:numFmt w:val="lowerLetter"/>
      <w:lvlText w:val="%8."/>
      <w:lvlJc w:val="left"/>
      <w:pPr>
        <w:ind w:left="6109" w:hanging="360"/>
      </w:pPr>
    </w:lvl>
    <w:lvl w:ilvl="8" w:tplc="09E8453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6F53D6"/>
    <w:multiLevelType w:val="hybridMultilevel"/>
    <w:tmpl w:val="EA848F22"/>
    <w:lvl w:ilvl="0" w:tplc="7E3C4610">
      <w:start w:val="1"/>
      <w:numFmt w:val="decimal"/>
      <w:lvlText w:val="%1)"/>
      <w:lvlJc w:val="left"/>
      <w:pPr>
        <w:ind w:left="1068" w:hanging="360"/>
      </w:pPr>
    </w:lvl>
    <w:lvl w:ilvl="1" w:tplc="62969870">
      <w:start w:val="1"/>
      <w:numFmt w:val="lowerLetter"/>
      <w:lvlText w:val="%2."/>
      <w:lvlJc w:val="left"/>
      <w:pPr>
        <w:ind w:left="1788" w:hanging="360"/>
      </w:pPr>
    </w:lvl>
    <w:lvl w:ilvl="2" w:tplc="887A2652">
      <w:start w:val="1"/>
      <w:numFmt w:val="lowerRoman"/>
      <w:lvlText w:val="%3."/>
      <w:lvlJc w:val="right"/>
      <w:pPr>
        <w:ind w:left="2508" w:hanging="180"/>
      </w:pPr>
    </w:lvl>
    <w:lvl w:ilvl="3" w:tplc="5ACE1614">
      <w:start w:val="1"/>
      <w:numFmt w:val="decimal"/>
      <w:lvlText w:val="%4."/>
      <w:lvlJc w:val="left"/>
      <w:pPr>
        <w:ind w:left="3228" w:hanging="360"/>
      </w:pPr>
    </w:lvl>
    <w:lvl w:ilvl="4" w:tplc="5AAA9D06">
      <w:start w:val="1"/>
      <w:numFmt w:val="lowerLetter"/>
      <w:lvlText w:val="%5."/>
      <w:lvlJc w:val="left"/>
      <w:pPr>
        <w:ind w:left="3948" w:hanging="360"/>
      </w:pPr>
    </w:lvl>
    <w:lvl w:ilvl="5" w:tplc="73F28E2A">
      <w:start w:val="1"/>
      <w:numFmt w:val="lowerRoman"/>
      <w:lvlText w:val="%6."/>
      <w:lvlJc w:val="right"/>
      <w:pPr>
        <w:ind w:left="4668" w:hanging="180"/>
      </w:pPr>
    </w:lvl>
    <w:lvl w:ilvl="6" w:tplc="6A406F86">
      <w:start w:val="1"/>
      <w:numFmt w:val="decimal"/>
      <w:lvlText w:val="%7."/>
      <w:lvlJc w:val="left"/>
      <w:pPr>
        <w:ind w:left="5388" w:hanging="360"/>
      </w:pPr>
    </w:lvl>
    <w:lvl w:ilvl="7" w:tplc="F0884C0A">
      <w:start w:val="1"/>
      <w:numFmt w:val="lowerLetter"/>
      <w:lvlText w:val="%8."/>
      <w:lvlJc w:val="left"/>
      <w:pPr>
        <w:ind w:left="6108" w:hanging="360"/>
      </w:pPr>
    </w:lvl>
    <w:lvl w:ilvl="8" w:tplc="82C2D6F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D933F2"/>
    <w:multiLevelType w:val="hybridMultilevel"/>
    <w:tmpl w:val="F9524A1A"/>
    <w:lvl w:ilvl="0" w:tplc="306C0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F02889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EC8718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3D86E7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A561C9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3C0FFC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C8C7AB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D2CC7C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8EC6E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BB"/>
    <w:rsid w:val="001B5502"/>
    <w:rsid w:val="00294BBB"/>
    <w:rsid w:val="005A20E8"/>
    <w:rsid w:val="007F377C"/>
    <w:rsid w:val="009D0BE1"/>
    <w:rsid w:val="00AF559F"/>
    <w:rsid w:val="00BF7232"/>
    <w:rsid w:val="00F8712D"/>
    <w:rsid w:val="00F96BFD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CC3"/>
  <w15:docId w15:val="{CBC2B3E3-BF4B-403B-8D58-774FE09D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styleId="afc">
    <w:name w:val="annotation text"/>
    <w:basedOn w:val="a"/>
    <w:link w:val="afd"/>
    <w:uiPriority w:val="99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eastAsia="en-US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lastModifiedBy>Деева Светлана Александровна</cp:lastModifiedBy>
  <cp:revision>5</cp:revision>
  <cp:lastPrinted>2025-02-04T07:30:00Z</cp:lastPrinted>
  <dcterms:created xsi:type="dcterms:W3CDTF">2025-02-04T05:49:00Z</dcterms:created>
  <dcterms:modified xsi:type="dcterms:W3CDTF">2025-02-04T07:31:00Z</dcterms:modified>
  <cp:version>1048576</cp:version>
</cp:coreProperties>
</file>