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CF" w:rsidRDefault="009B0343">
      <w:pPr>
        <w:spacing w:after="12"/>
        <w:ind w:left="9953" w:right="-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E19CF" w:rsidRDefault="009B0343">
      <w:pPr>
        <w:spacing w:after="0" w:line="240" w:lineRule="auto"/>
        <w:ind w:left="737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приказу министерства здравоохранения </w:t>
      </w:r>
    </w:p>
    <w:p w:rsidR="00FE19CF" w:rsidRDefault="009B0343">
      <w:pPr>
        <w:spacing w:after="0" w:line="240" w:lineRule="auto"/>
        <w:ind w:left="737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FE19CF" w:rsidRDefault="009B0343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 № _______</w:t>
      </w:r>
    </w:p>
    <w:p w:rsidR="00FE19CF" w:rsidRDefault="00FE19CF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CF" w:rsidRDefault="00FE19CF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CF" w:rsidRDefault="009B0343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FE19CF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FE19CF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E19CF" w:rsidRPr="00094A6A" w:rsidRDefault="009B0343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AF04EC">
        <w:rPr>
          <w:rFonts w:ascii="Times New Roman" w:hAnsi="Times New Roman" w:cs="Times New Roman"/>
          <w:sz w:val="28"/>
          <w:szCs w:val="28"/>
        </w:rPr>
        <w:t>от 07.06.2024</w:t>
      </w:r>
      <w:r w:rsidR="00094A6A" w:rsidRPr="00AF04EC">
        <w:rPr>
          <w:rFonts w:ascii="Times New Roman" w:hAnsi="Times New Roman" w:cs="Times New Roman"/>
          <w:sz w:val="28"/>
          <w:szCs w:val="28"/>
        </w:rPr>
        <w:t xml:space="preserve"> </w:t>
      </w:r>
      <w:r w:rsidRPr="00094A6A">
        <w:rPr>
          <w:rFonts w:ascii="Times New Roman" w:hAnsi="Times New Roman" w:cs="Times New Roman"/>
          <w:sz w:val="28"/>
          <w:szCs w:val="28"/>
        </w:rPr>
        <w:t>№ </w:t>
      </w:r>
      <w:r w:rsidRPr="00AF04EC">
        <w:rPr>
          <w:rFonts w:ascii="Times New Roman" w:hAnsi="Times New Roman" w:cs="Times New Roman"/>
          <w:sz w:val="28"/>
          <w:szCs w:val="28"/>
        </w:rPr>
        <w:t>1514</w:t>
      </w:r>
      <w:r w:rsidR="00094A6A" w:rsidRPr="00AF04EC">
        <w:rPr>
          <w:rFonts w:ascii="Times New Roman" w:hAnsi="Times New Roman" w:cs="Times New Roman"/>
          <w:sz w:val="28"/>
          <w:szCs w:val="28"/>
        </w:rPr>
        <w:t>-НПА</w:t>
      </w:r>
    </w:p>
    <w:p w:rsidR="00FE19CF" w:rsidRDefault="00FE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0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5"/>
        <w:gridCol w:w="2127"/>
        <w:gridCol w:w="2127"/>
        <w:gridCol w:w="2037"/>
        <w:gridCol w:w="2073"/>
        <w:gridCol w:w="1985"/>
      </w:tblGrid>
      <w:tr w:rsidR="00FE19CF">
        <w:trPr>
          <w:trHeight w:val="1395"/>
        </w:trPr>
        <w:tc>
          <w:tcPr>
            <w:tcW w:w="15021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E19CF" w:rsidRDefault="00FE1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20D" w:rsidRDefault="009B0343" w:rsidP="0093620D">
            <w:pPr>
              <w:jc w:val="center"/>
              <w:rPr>
                <w:rStyle w:val="aff2"/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МАРШРУТИЗАЦИЯ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Style w:val="aff2"/>
                <w:rFonts w:ascii="Times New Roman" w:hAnsi="Times New Roman" w:cs="Times New Roman"/>
                <w:b/>
                <w:szCs w:val="28"/>
              </w:rPr>
              <w:t>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патолого-анатомических исследований биопсийного</w:t>
            </w:r>
            <w:bookmarkStart w:id="0" w:name="_GoBack"/>
            <w:bookmarkEnd w:id="0"/>
            <w:r>
              <w:rPr>
                <w:rStyle w:val="aff2"/>
                <w:rFonts w:ascii="Times New Roman" w:hAnsi="Times New Roman" w:cs="Times New Roman"/>
                <w:b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заболеваний, ультразвукового исследования сердечно-сосудистой системы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</w:t>
            </w:r>
            <w:r w:rsidR="003B66C7">
              <w:rPr>
                <w:rStyle w:val="aff2"/>
                <w:rFonts w:ascii="Times New Roman" w:hAnsi="Times New Roman" w:cs="Times New Roman"/>
                <w:b/>
                <w:szCs w:val="28"/>
              </w:rPr>
              <w:t>е</w:t>
            </w:r>
            <w:r>
              <w:rPr>
                <w:rStyle w:val="aff2"/>
                <w:rFonts w:ascii="Times New Roman" w:hAnsi="Times New Roman" w:cs="Times New Roman"/>
                <w:b/>
                <w:szCs w:val="28"/>
              </w:rPr>
              <w:t>нных групп взрослого населения</w:t>
            </w:r>
          </w:p>
          <w:p w:rsidR="00FE19CF" w:rsidRDefault="00FE19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19CF">
        <w:trPr>
          <w:trHeight w:val="2599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 компьютерную томографию  &lt;**&gt;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магнитно-резонансную томографию &lt;**&gt;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эндоскопические диагностические исследования &lt;**&gt;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патолого-анатомическое исследование биопсийного (операционного) материала &lt;**&gt;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молекулярно-генетические исследования с целью выявления онкологически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заболеваний &lt;**&gt;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организация, осуществляющая ультразвуковое исследование сердечно-сосудистой системы &lt;**&gt;</w:t>
            </w:r>
          </w:p>
        </w:tc>
      </w:tr>
      <w:tr w:rsidR="00FE19CF">
        <w:trPr>
          <w:trHeight w:val="2539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ФГБНУ 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 «ЦПМ», ООО «ЮНИМ-СИБИРЬ»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FE19CF">
        <w:trPr>
          <w:trHeight w:val="234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2037" w:type="dxa"/>
          </w:tcPr>
          <w:p w:rsidR="00AB7AF9" w:rsidRDefault="00AB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 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                      ООО «ЮНИМ-СИБИРЬ»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</w:tr>
      <w:tr w:rsidR="00FE19CF">
        <w:trPr>
          <w:trHeight w:val="1200"/>
        </w:trPr>
        <w:tc>
          <w:tcPr>
            <w:tcW w:w="562" w:type="dxa"/>
            <w:noWrap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«ГНОКГВВ»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МЦ «Авиценна»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«НОКОД», 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МЦ «Авиценна»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«ГНОКГВВ», ГАУЗ НСО «ГКП № 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«ГНОКГВВ»</w:t>
            </w:r>
          </w:p>
        </w:tc>
      </w:tr>
      <w:tr w:rsidR="00FE19CF">
        <w:trPr>
          <w:trHeight w:val="1118"/>
        </w:trPr>
        <w:tc>
          <w:tcPr>
            <w:tcW w:w="562" w:type="dxa"/>
            <w:noWrap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ГКУЗ НСО «ГКП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АО МЦ «Авиценна»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2»,                             ГБУЗ НСО «НОКОД», 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</w:tr>
      <w:tr w:rsidR="00FE19CF">
        <w:trPr>
          <w:trHeight w:val="225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МЦ «Авиценна»,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ЧУЗ «КБ «РЖД-Медицина» г. 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3», ГАУЗ НСО «ГКП № 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1», ООО «ЮНИМ-СИБИРЬ»"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«НОКГВВ № 3»,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«Дуэт Клиник»</w:t>
            </w:r>
          </w:p>
        </w:tc>
      </w:tr>
      <w:tr w:rsidR="00FE19CF">
        <w:trPr>
          <w:trHeight w:val="27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«ГКБ № 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«ЦПМ»,                       ООО «ЮНИМ-СИБИРЬ»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27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ГБУЗ НСО «ГКБ № 25»,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 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«ЮНИМ-СИБИРЬ»"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                        ООО «ЮНИМ-СИБИРЬ»"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3»</w:t>
            </w:r>
          </w:p>
        </w:tc>
        <w:tc>
          <w:tcPr>
            <w:tcW w:w="2125" w:type="dxa"/>
          </w:tcPr>
          <w:p w:rsidR="00FE19CF" w:rsidRDefault="002C387B" w:rsidP="002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 xml:space="preserve">«НКЦРБ»,                         ООО «ЦПМ»,                                 </w:t>
            </w:r>
            <w:proofErr w:type="spellStart"/>
            <w:r w:rsidR="009B0343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="009B0343">
              <w:rPr>
                <w:rFonts w:ascii="Times New Roman" w:hAnsi="Times New Roman" w:cs="Times New Roman"/>
                <w:sz w:val="28"/>
                <w:szCs w:val="28"/>
              </w:rPr>
              <w:t xml:space="preserve"> СО РАН,             ООО «</w:t>
            </w:r>
            <w:proofErr w:type="spellStart"/>
            <w:r w:rsidR="009B0343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="009B0343">
              <w:rPr>
                <w:rFonts w:ascii="Times New Roman" w:hAnsi="Times New Roman" w:cs="Times New Roman"/>
                <w:sz w:val="28"/>
                <w:szCs w:val="28"/>
              </w:rPr>
              <w:t>»***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="002C387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t>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МЦ «Авиценна» </w:t>
            </w:r>
          </w:p>
          <w:p w:rsidR="003B710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3», ГБУЗ НСО «НКЦРБ», ООО «ЦПМ"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3», ФГБНУ 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3», ООО «ЦПМ»,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4»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«ГКБ № 25»,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  ГАУЗ НСО «ГКП № 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ГБУЗ НСО «ГКБ № 25»,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«ЛДЦ МИБС»  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«ГБ № 4»,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 ООО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                                      ГБУЗ НСО «ГБ № 4»</w:t>
            </w:r>
          </w:p>
        </w:tc>
      </w:tr>
      <w:tr w:rsidR="00FE19CF">
        <w:trPr>
          <w:trHeight w:val="21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      ГБУЗ НСО «ГКБ № 11»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ООО «ЮНИМ-СИБИРЬ»"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        ООО «САНАТОРИЙ ПАРУС-РЕЗОРТ»</w:t>
            </w:r>
          </w:p>
        </w:tc>
      </w:tr>
      <w:tr w:rsidR="00FE19CF">
        <w:trPr>
          <w:trHeight w:val="9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12», ГБУЗ НСО «ГКБ № 2»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12»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19»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7»,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РАН, ФГБУЗ СОМЦ ФМБА России,                                 ООО «ЦПМ»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7»,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19», ФГБНУ «ФИЦ ФТМ», ООО «ЦПМ»,                 ФГБУЗ СОМЦ ФМБА России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19»,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2700"/>
        </w:trPr>
        <w:tc>
          <w:tcPr>
            <w:tcW w:w="562" w:type="dxa"/>
            <w:noWrap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     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ГБУЗ НСО «ГКБ № 2»,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«ЮНИМ-СИБИРЬ»"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25»,                         ООО «Дуэт Клиник»</w:t>
            </w:r>
          </w:p>
        </w:tc>
      </w:tr>
      <w:tr w:rsidR="00FE19CF">
        <w:trPr>
          <w:trHeight w:val="1362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              ГБУЗ НСО «ГКБ № 34</w:t>
            </w:r>
            <w:r w:rsidR="00936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    ГБУЗ НСО «ГКБ № 34»   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</w:tr>
      <w:tr w:rsidR="00FE19CF">
        <w:trPr>
          <w:trHeight w:val="1620"/>
        </w:trPr>
        <w:tc>
          <w:tcPr>
            <w:tcW w:w="562" w:type="dxa"/>
            <w:noWrap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«НКРБ № 1»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«НКРБ № 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7»,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ФГБУЗ СОМЦ, ФМБА России,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«ЛДЦ МИБС»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«НКРБ № 1», ГБУЗ НСО «ГНОКБ», ФГБУЗ СОМЦ ФМБА России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«НКРБ № 1»,          ФГБУЗ СОМЦ ФМБА России 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 ГБУЗ НСО «НКРБ № 1»,    ООО «ЦПМ»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«НКЦРБ»,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                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«САНАТОРИЙ ПАРУС-РЕЗОРТ»,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«НКЦРБ»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№3»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3»,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3»,         ГБУЗ НСО «ГКБ № 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«ДГКБ № 3», 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3E7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«Дуэт Клиник»</w:t>
            </w:r>
          </w:p>
        </w:tc>
      </w:tr>
      <w:tr w:rsidR="00FE19CF">
        <w:trPr>
          <w:trHeight w:val="192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ГАУЗ НСО «ГКП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МЦ «Авиценна»,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                    АО МЦ «Авиценна»,  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</w:tr>
      <w:tr w:rsidR="00FE19CF">
        <w:trPr>
          <w:trHeight w:val="222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2» *, ООО «ЛДЦ МИБС»,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«НОКОД», ГБУЗ НСО «ГКП № 2» *,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НТ»,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«КДП № 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«КДП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«ЦПМ», ФГБНУ «ФИЦ ФТМ»,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t xml:space="preserve">ДП № 2», </w:t>
            </w:r>
            <w:proofErr w:type="spellStart"/>
            <w:r w:rsidR="002C387B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="002C387B">
              <w:rPr>
                <w:rFonts w:ascii="Times New Roman" w:hAnsi="Times New Roman" w:cs="Times New Roman"/>
                <w:sz w:val="28"/>
                <w:szCs w:val="28"/>
              </w:rPr>
              <w:t xml:space="preserve"> СО РАН,  ФГБНУ «ФИЦ ФТМ»,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7»,</w:t>
            </w:r>
          </w:p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AB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«НОКОД»,</w:t>
            </w:r>
            <w:r w:rsidR="009B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ГБУЗ НСО «ГКП № 7»,</w:t>
            </w:r>
            <w:r w:rsidR="009B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2»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2C387B" w:rsidP="002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«ГКП № 7», </w:t>
            </w:r>
            <w:r w:rsidR="009B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="009B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Медпарк</w:t>
            </w:r>
            <w:proofErr w:type="spellEnd"/>
            <w:r w:rsidR="009B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НТ»</w:t>
            </w:r>
          </w:p>
        </w:tc>
      </w:tr>
      <w:tr w:rsidR="00FE19CF">
        <w:trPr>
          <w:trHeight w:val="147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13»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«ГНОКБ»,  ГБУЗ НСО «НКЦРБ»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13», ГАУЗ НСО «ГКП № 1»,  ГБУЗ НСО «ГНОКБ»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«ЮНИМ-СИБИРЬ»"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13»,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E19CF">
        <w:trPr>
          <w:trHeight w:val="147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14»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«ГКП № </w:t>
            </w:r>
            <w:r w:rsidR="00CE7151">
              <w:rPr>
                <w:rFonts w:ascii="Times New Roman" w:hAnsi="Times New Roman" w:cs="Times New Roman"/>
                <w:sz w:val="28"/>
                <w:szCs w:val="28"/>
              </w:rPr>
              <w:t>7» 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«ГКП № 7»*,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14», ФГБНУ «ФИЦ ФТМ», ООО «ЦПМ», ФГБУЗ СОМЦ ФМБА России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 «ФИЦ ФТМ»,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14»,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«ЦПМ», ФГБНУ «ФИЦ ФТМ»,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16»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«Клиника 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Новосибирск»,ООО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ООО «Клиника Эксперт Новосибирск,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16»,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 1», ООО «Лаборатория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16»,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«САНАТОРИЙ ПАРУС-РЕЗОРТ»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17»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«НОКОД», </w:t>
            </w:r>
          </w:p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2»,</w:t>
            </w:r>
          </w:p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ГАУЗ НСО «ГКП № 1»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«ГП № 17»,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«ГП № 17»,</w:t>
            </w:r>
          </w:p>
          <w:p w:rsidR="00FE19CF" w:rsidRDefault="009B03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НТ»,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18»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 ООО «Клиника Эксперт Новосибирск»,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 «Клиника 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Новосибирск»,ГБУЗ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 «НОКОД»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18», ООО 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«ГП № 18»,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Клиник»,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«САНАТОРИЙ ПАРУС-РЕЗОРТ» </w:t>
            </w:r>
          </w:p>
        </w:tc>
      </w:tr>
      <w:tr w:rsidR="00FE19CF">
        <w:trPr>
          <w:trHeight w:val="225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20»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МИБС», ЧУЗ «КБ «РЖД-Медицина» г. 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   ЧУЗ «КБ «РЖД-Медицина» г. 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 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20»,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    ООО «ЮНИМ-СИБИРЬ»"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Новосибирск»,                  ГБУЗ НСО «ГКП № 20»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21»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         ГБУЗ НСО «НКЦРБ»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«ГНОКБ»,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21», ГБУЗ НСО «НКЦРБ»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 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FE19CF">
        <w:trPr>
          <w:trHeight w:val="21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ГБУЗ НСО «НОКОД»,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ООО «ЛДЦ МИБС»,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«ГНОКБ», ООО «ЛДЦ МИБС»,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22»,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«НКЦРБ»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 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«Дуэт Клиник»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24»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«ГКБ № 11», ООО 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11», ГБУЗ НСО «ГП № 24»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ФГБНУ «ФИЦ ФТМ»,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«ЦПМ»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24»,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t>НСО «НОКОД», ГКБУЗ НСО «ГКБ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«Дуэт Клиник»,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№ 29»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№ 29»,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2C387B" w:rsidRDefault="002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«ЮНИМ-СИБИРЬ» 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№ 29»,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НТ»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ГБУЗ НСО «Ордынская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ГБУЗ НСО «Ордынская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125" w:type="dxa"/>
          </w:tcPr>
          <w:p w:rsidR="002C387B" w:rsidRDefault="002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                      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                ООО «ЦПМ»,     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«Барабинская ЦРБ»,                ГБУЗ НСО «ГКБ № 1»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2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ЦГБ»,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ГКП № 7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ЦГБ»,               ГБУЗ НСО 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ГКП № 7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«БЦГБ»,                                 ФГБНУ «ФИЦ ФТМ»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«БЦГБ»,                                 ФГБНУ 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ООО «ЛДЦ МИБС», ФГБНУ «ФИЦ ФТМ»,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«ФИЦ ФТМ»,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АО МЦ «Авиценна»,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1815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«Татарская ЦРБ им. 70-лет. НСО»,                              ГБУЗ НСО «Барабинская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«Татарская ЦРБ им. 70-лет. НСО»,                              ГБУЗ НСО «Барабинская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ГБУЗ НСО «Венгеровская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ГБУЗ НСО «Ордынская ЦРБ»,                        ООО 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«Ордынская ЦРБ »,            ООО «Клиника Эксперт Новосибирск»,            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ГБУЗ НСО «НРБ № 2»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«Доволенская ЦРБ»,                    ГБУЗ НСО «Ордынская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ГБУЗ НСО «Доволенская ЦРБ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ГБУЗ НСО "Барабинская ЦРБ",                ООО 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ГБУЗ НСО «Барабинская ЦРБ», ООО 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СО «НОКОД»,        ГБУЗ НСО 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Б»,                 ГБУЗ НСО «БЦГБ»,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«ГКП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55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</w:p>
        </w:tc>
        <w:tc>
          <w:tcPr>
            <w:tcW w:w="2127" w:type="dxa"/>
          </w:tcPr>
          <w:p w:rsidR="00FE19C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Б»,                   ГБУЗ НСО «НОКОД»,                         ГБУЗ НСО «БЦГБ»,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«ГКП</w:t>
            </w:r>
            <w:r w:rsidR="0079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915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</w:p>
        </w:tc>
        <w:tc>
          <w:tcPr>
            <w:tcW w:w="2127" w:type="dxa"/>
          </w:tcPr>
          <w:p w:rsidR="00FE19C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Б», 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Б», 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                ООО «ЦПМ»,                  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«Ордынская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«ЛДЦ МИБС»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«Ордынская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  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 «ЦПМ»,ООО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«Клиника Экспе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рт Новосибирск» 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больница»,</w:t>
            </w:r>
          </w:p>
          <w:p w:rsidR="003B710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</w:p>
          <w:p w:rsidR="00FE19CF" w:rsidRDefault="003B710F" w:rsidP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«НРБ № 2»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FE19CF">
        <w:trPr>
          <w:trHeight w:val="1755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«Колыванская ЦРБ» 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ГАУЗ НСО «ГКП №1»,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МЦ «Авиценна»,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«Колыванская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ГАУЗ НСО </w:t>
            </w:r>
            <w:r w:rsidR="00791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ГКП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«НРБ № 2»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оченевская</w:t>
            </w:r>
            <w:proofErr w:type="spellEnd"/>
            <w:r w:rsidR="003B710F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 «НРБ № 2»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«ГНОКБ», ГБУЗ НСО «ГКБ № 1»</w:t>
            </w:r>
          </w:p>
        </w:tc>
      </w:tr>
      <w:tr w:rsidR="00FE19CF">
        <w:trPr>
          <w:trHeight w:val="561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«Кочковская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«Кочковская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«Кочковская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«Ордынская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«Куйбышевская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ЦРБ»,ООО«ЛДЦ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«Ордынская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 ГБУЗ НСО «ГКБ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Кыштовская ЦРБ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«Кыштовская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«Кыштовская ЦРБ»,                      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ГБУЗ НСО «Татарская ЦРБ им. 70-лет. НСО»,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«Линевская 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РАН,</w:t>
            </w:r>
          </w:p>
          <w:p w:rsidR="00FE19C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Б»,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«БЦГБ»</w:t>
            </w:r>
          </w:p>
        </w:tc>
        <w:tc>
          <w:tcPr>
            <w:tcW w:w="2127" w:type="dxa"/>
          </w:tcPr>
          <w:p w:rsidR="00FE19CF" w:rsidRDefault="009B0343" w:rsidP="0079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«БЦГБ»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СО «Линевская РБ»,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037" w:type="dxa"/>
          </w:tcPr>
          <w:p w:rsidR="00FE19C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СО «Линевская РБ»,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703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«Черепановская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«Черепановская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ерепановская ЦРБ»,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ерепановская ЦРБ», ГБУЗ НСО 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ФГБНУ 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 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 1,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FE19CF" w:rsidRDefault="00F72E90" w:rsidP="0079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t>БУЗ НСО «НОКОД», ГБУЗ НСО «</w:t>
            </w:r>
            <w:r w:rsidR="007915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t>РБ № 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*, ГАУЗ НСО «ГКП № 1»,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t>БУЗ НСО «НОКОД»,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r w:rsidR="007915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t>РБ № 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F7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«ФТМ»,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«ЦПМ», 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F7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«НРБ № 2»</w:t>
            </w:r>
            <w:r w:rsidR="00A44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4F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«Клиника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«Ордынская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«Ордынская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 «ЦПМ»,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</w:tr>
      <w:tr w:rsidR="00FE19CF">
        <w:trPr>
          <w:trHeight w:val="703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«Северная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«Куйбышевская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«Клиника Эксперт Новосибирск»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«Клиника Эксперт 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127" w:type="dxa"/>
            <w:noWrap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«Барабинская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«Северная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«Черепановская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ФГБУЗ СОМЦ ФМБА России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«Черепановская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«ГНОКБ»,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21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НСО «Барабинская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«Барабинская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 «ЦПМ»,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 «Лаборат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</w:tr>
      <w:tr w:rsidR="00FE19CF">
        <w:trPr>
          <w:trHeight w:val="15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ООО «ЦПМ»,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24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«Барабинская ЦРБ»,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«Куйбышевская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«Барабинская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</w:t>
            </w:r>
          </w:p>
        </w:tc>
      </w:tr>
      <w:tr w:rsidR="00FE19CF">
        <w:trPr>
          <w:trHeight w:val="1815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«Татарская ЦРБ им. 70-лет. НСО»,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«Татарская ЦРБ им. 70-лет. НСО» 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E19CF">
        <w:trPr>
          <w:trHeight w:val="987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 ФМБА России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ФГБУЗ СОМЦ ФМБА России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России,                                     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ФГБУЗ СОМЦ,  ФМБА России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«ЦПМ»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«ЦПМ»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</w:tr>
      <w:tr w:rsidR="00FE19CF">
        <w:trPr>
          <w:trHeight w:val="9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«Чановская ЦРБ»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«Барабинская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«Клиника Эксперт Новосибирск»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«Барабинская ЦРБ»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«НОКОД»,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ЦРБ»"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«Черепановская ЦРБ», </w:t>
            </w:r>
          </w:p>
          <w:p w:rsidR="00FE19CF" w:rsidRDefault="003B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«ИЦР</w:t>
            </w:r>
            <w:r w:rsidR="009B0343">
              <w:rPr>
                <w:rFonts w:ascii="Times New Roman" w:hAnsi="Times New Roman" w:cs="Times New Roman"/>
                <w:sz w:val="28"/>
                <w:szCs w:val="28"/>
              </w:rPr>
              <w:t xml:space="preserve">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«БЦГБ»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«БЦГБ»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«Черепановская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«ИЦР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ФГБНУ «ФИЦ ФТМ»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ЦРБ», ФГБНУ «ФИЦ ФТМ»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 «ЦПМ»,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«Черепановская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«ГКБ № 1»</w:t>
            </w:r>
          </w:p>
        </w:tc>
      </w:tr>
      <w:tr w:rsidR="00FE19CF">
        <w:trPr>
          <w:trHeight w:val="27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«Барабинская ЦРБ»,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«Куйбышевская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 им. 70-лет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«Барабинская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«ГНОКБ»</w:t>
            </w:r>
          </w:p>
        </w:tc>
      </w:tr>
      <w:tr w:rsidR="00FE19CF">
        <w:trPr>
          <w:trHeight w:val="1905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«НОКОД», ЧУЗ «КБ «РЖД-Медицина» г. 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ГАУЗ НСО «ГКП №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                                          ЧУЗ «КБ «РЖД-Медицина» 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t>г. Новосибирск»,</w:t>
            </w:r>
            <w:r w:rsidR="003B710F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72E90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 w:rsidR="00F72E90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 w:rsidR="00F72E90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«НРБ № 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ЧУЗ «КБ «РЖД-Медицина» г. Новосибирск»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E19CF">
        <w:trPr>
          <w:trHeight w:val="231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«НОККВД»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 «ЦПМ»,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FE19CF">
        <w:trPr>
          <w:trHeight w:val="18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ЧУЗ «КБ «РЖД-Медицина» г. Н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t>овосибирск»,</w:t>
            </w:r>
            <w:r w:rsidR="002C387B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</w:tr>
      <w:tr w:rsidR="00FE19CF">
        <w:trPr>
          <w:trHeight w:val="12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«ФИЦ ФТМ»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КЦОЗСиР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19CF" w:rsidRDefault="00FE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«СП № 5»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735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5" w:type="dxa"/>
            <w:noWrap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«КСП №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«КСП №</w:t>
            </w:r>
            <w:r w:rsidR="00501B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«КСП №1»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«СП № 8»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«НОСП»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562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E19CF" w:rsidRDefault="009B0343">
            <w:r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19CF">
        <w:trPr>
          <w:trHeight w:val="600"/>
        </w:trPr>
        <w:tc>
          <w:tcPr>
            <w:tcW w:w="15021" w:type="dxa"/>
            <w:gridSpan w:val="8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*После ввода в эксплуатацию аппаратов КТ и МРТ</w:t>
            </w:r>
          </w:p>
        </w:tc>
      </w:tr>
      <w:tr w:rsidR="00FE19CF">
        <w:trPr>
          <w:trHeight w:val="600"/>
        </w:trPr>
        <w:tc>
          <w:tcPr>
            <w:tcW w:w="15021" w:type="dxa"/>
            <w:gridSpan w:val="8"/>
          </w:tcPr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**В случае возникновения обстоятельств, препятствующих направлению пациента для проведения диагностического исследования в медицинскую организацию, указанную, в схеме маршрутизации пациентов (в том числе: чрезвычайные ситуации, техническая неисправность аппарата, при выполнении запланированных объемов государственного задания на 2024 год), возможно направление в другую медицинскую организацию из указанных в схеме при наличии технических возможностей выполнения диагностических исследований и неисполненных объемов государственного задания по ультразвуковому исследованию сердечно-сосудистой системы, эндоскопическому диагностическому исследованию, 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молекулярно-генетического исследования с целью выявления онкологических заболеваний, соответственно.</w:t>
            </w:r>
          </w:p>
          <w:p w:rsidR="00FE19CF" w:rsidRDefault="009B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hyperlink r:id="rId7" w:tooltip="ООО &quot;ИНМЕД&quot;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«Интегральная медицина»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19CF" w:rsidRDefault="009B03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____________».</w:t>
      </w:r>
    </w:p>
    <w:sectPr w:rsidR="00FE19CF">
      <w:headerReference w:type="default" r:id="rId8"/>
      <w:pgSz w:w="16838" w:h="11906" w:orient="landscape"/>
      <w:pgMar w:top="7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8B" w:rsidRDefault="009C308B">
      <w:pPr>
        <w:spacing w:after="0" w:line="240" w:lineRule="auto"/>
      </w:pPr>
      <w:r>
        <w:separator/>
      </w:r>
    </w:p>
  </w:endnote>
  <w:endnote w:type="continuationSeparator" w:id="0">
    <w:p w:rsidR="009C308B" w:rsidRDefault="009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8B" w:rsidRDefault="009C308B">
      <w:pPr>
        <w:spacing w:after="0" w:line="240" w:lineRule="auto"/>
      </w:pPr>
      <w:r>
        <w:separator/>
      </w:r>
    </w:p>
  </w:footnote>
  <w:footnote w:type="continuationSeparator" w:id="0">
    <w:p w:rsidR="009C308B" w:rsidRDefault="009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51267"/>
      <w:docPartObj>
        <w:docPartGallery w:val="Page Numbers (Top of Page)"/>
        <w:docPartUnique/>
      </w:docPartObj>
    </w:sdtPr>
    <w:sdtEndPr/>
    <w:sdtContent>
      <w:p w:rsidR="003B66C7" w:rsidRDefault="003B66C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EC">
          <w:rPr>
            <w:noProof/>
          </w:rPr>
          <w:t>23</w:t>
        </w:r>
        <w:r>
          <w:fldChar w:fldCharType="end"/>
        </w:r>
      </w:p>
    </w:sdtContent>
  </w:sdt>
  <w:p w:rsidR="003B66C7" w:rsidRDefault="003B66C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F"/>
    <w:rsid w:val="00094A6A"/>
    <w:rsid w:val="001A5594"/>
    <w:rsid w:val="002C387B"/>
    <w:rsid w:val="003B66C7"/>
    <w:rsid w:val="003B710F"/>
    <w:rsid w:val="003E71D2"/>
    <w:rsid w:val="00501BB6"/>
    <w:rsid w:val="00791502"/>
    <w:rsid w:val="0093620D"/>
    <w:rsid w:val="009B0343"/>
    <w:rsid w:val="009C308B"/>
    <w:rsid w:val="00A44FEA"/>
    <w:rsid w:val="00AB7AF9"/>
    <w:rsid w:val="00AF03AF"/>
    <w:rsid w:val="00AF04EC"/>
    <w:rsid w:val="00CA0180"/>
    <w:rsid w:val="00CE7151"/>
    <w:rsid w:val="00CF52B1"/>
    <w:rsid w:val="00CF5723"/>
    <w:rsid w:val="00E46A44"/>
    <w:rsid w:val="00EB27E8"/>
    <w:rsid w:val="00F72E90"/>
    <w:rsid w:val="00FC2C38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ADDF6-4978-4CFF-90DC-1FC956B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aff2">
    <w:name w:val="Основной текст Знак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6452-0C6A-4D4A-893C-AE1B19CC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Беушева Ольга Валентиновна</dc:creator>
  <cp:keywords/>
  <dc:description/>
  <cp:lastModifiedBy>Боровкова Светлана Николаевна</cp:lastModifiedBy>
  <cp:revision>36</cp:revision>
  <dcterms:created xsi:type="dcterms:W3CDTF">2024-05-29T05:31:00Z</dcterms:created>
  <dcterms:modified xsi:type="dcterms:W3CDTF">2024-12-05T02:47:00Z</dcterms:modified>
</cp:coreProperties>
</file>