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E03F87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60664B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E03F8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E03F8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60664B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03F87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E03F8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60664B">
            <w:pPr>
              <w:pStyle w:val="a7"/>
              <w:ind w:right="0"/>
            </w:pPr>
            <w:r>
              <w:t>ПРИКАЗ</w:t>
            </w:r>
          </w:p>
        </w:tc>
      </w:tr>
      <w:tr w:rsidR="00E03F87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E03F87" w:rsidRDefault="0060664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03F87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E03F87" w:rsidRDefault="0060664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E03F87" w:rsidRDefault="00E03F87">
      <w:pPr>
        <w:pStyle w:val="Normal1"/>
        <w:spacing w:before="0" w:after="0"/>
        <w:rPr>
          <w:sz w:val="28"/>
          <w:szCs w:val="28"/>
        </w:rPr>
      </w:pPr>
    </w:p>
    <w:p w:rsidR="00C66938" w:rsidRDefault="00C66938">
      <w:pPr>
        <w:pStyle w:val="Normal1"/>
        <w:spacing w:before="0" w:after="0"/>
        <w:rPr>
          <w:sz w:val="28"/>
          <w:szCs w:val="28"/>
        </w:rPr>
      </w:pPr>
    </w:p>
    <w:p w:rsidR="00E03F87" w:rsidRDefault="00A64458" w:rsidP="00A92810">
      <w:pPr>
        <w:pStyle w:val="53"/>
        <w:spacing w:before="0"/>
        <w:jc w:val="center"/>
        <w:rPr>
          <w:sz w:val="28"/>
          <w:szCs w:val="28"/>
        </w:rPr>
      </w:pPr>
      <w:r w:rsidRPr="00A64458">
        <w:rPr>
          <w:sz w:val="28"/>
          <w:szCs w:val="28"/>
        </w:rPr>
        <w:t>Об утверждении Положения о порядке принятия государственными гражданскими служащими Новосибирской области, замещающими должности государственной гражданской службы Новосибирской области в</w:t>
      </w:r>
      <w:r w:rsidR="00C95498">
        <w:rPr>
          <w:sz w:val="28"/>
          <w:szCs w:val="28"/>
        </w:rPr>
        <w:t> </w:t>
      </w:r>
      <w:r>
        <w:rPr>
          <w:sz w:val="28"/>
          <w:szCs w:val="28"/>
        </w:rPr>
        <w:t>министерстве здравоохранения</w:t>
      </w:r>
      <w:r w:rsidRPr="00A64458">
        <w:rPr>
          <w:sz w:val="28"/>
          <w:szCs w:val="28"/>
        </w:rPr>
        <w:t xml:space="preserve"> Новосибирской области,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E03F87" w:rsidRDefault="00E03F87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A64458" w:rsidRPr="00956B18" w:rsidRDefault="00A64458" w:rsidP="00A64458">
      <w:pPr>
        <w:ind w:firstLine="709"/>
        <w:jc w:val="both"/>
        <w:rPr>
          <w:color w:val="000000"/>
          <w:szCs w:val="28"/>
        </w:rPr>
      </w:pPr>
      <w:r w:rsidRPr="00956B18">
        <w:rPr>
          <w:color w:val="000000"/>
          <w:szCs w:val="28"/>
        </w:rPr>
        <w:t>В</w:t>
      </w:r>
      <w:r w:rsidRPr="00956B18">
        <w:rPr>
          <w:szCs w:val="28"/>
        </w:rPr>
        <w:t xml:space="preserve"> целях обеспечения реализации пункта 11 части 1 статьи 17 Федерального закона от 27.07.2004 № 79-ФЗ «О</w:t>
      </w:r>
      <w:r>
        <w:rPr>
          <w:szCs w:val="28"/>
        </w:rPr>
        <w:t xml:space="preserve"> </w:t>
      </w:r>
      <w:r w:rsidRPr="00956B18">
        <w:rPr>
          <w:szCs w:val="28"/>
        </w:rPr>
        <w:t>государственной гражданской службе Российской Федерации», пункта 4 Указа Президента Российской Федерации от 10.10.2015 № 506 «Об</w:t>
      </w:r>
      <w:r>
        <w:rPr>
          <w:szCs w:val="28"/>
        </w:rPr>
        <w:t xml:space="preserve"> </w:t>
      </w:r>
      <w:r w:rsidRPr="00956B18">
        <w:rPr>
          <w:szCs w:val="28"/>
        </w:rPr>
        <w:t>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</w:t>
      </w:r>
      <w:bookmarkStart w:id="0" w:name="_GoBack"/>
      <w:bookmarkEnd w:id="0"/>
      <w:r w:rsidRPr="00956B18">
        <w:rPr>
          <w:szCs w:val="28"/>
        </w:rPr>
        <w:t>ой службы, почетных и</w:t>
      </w:r>
      <w:r w:rsidR="00C95498">
        <w:rPr>
          <w:szCs w:val="28"/>
        </w:rPr>
        <w:t> </w:t>
      </w:r>
      <w:r w:rsidRPr="00956B18">
        <w:rPr>
          <w:szCs w:val="28"/>
        </w:rPr>
        <w:t>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</w:t>
      </w:r>
      <w:r>
        <w:rPr>
          <w:szCs w:val="28"/>
        </w:rPr>
        <w:t xml:space="preserve"> других организаций»  </w:t>
      </w:r>
      <w:r w:rsidRPr="00956B18">
        <w:rPr>
          <w:b/>
          <w:bCs/>
          <w:color w:val="000000"/>
          <w:szCs w:val="28"/>
        </w:rPr>
        <w:t>п р и к а з ы в а ю</w:t>
      </w:r>
      <w:r w:rsidRPr="00956B18">
        <w:rPr>
          <w:color w:val="000000"/>
          <w:szCs w:val="28"/>
        </w:rPr>
        <w:t>:</w:t>
      </w:r>
    </w:p>
    <w:p w:rsidR="00C66938" w:rsidRPr="00C66938" w:rsidRDefault="00C66938" w:rsidP="00C66938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1. </w:t>
      </w:r>
      <w:r w:rsidRPr="00C66938">
        <w:rPr>
          <w:rFonts w:eastAsia="Calibri"/>
          <w:color w:val="000000"/>
          <w:szCs w:val="28"/>
          <w:lang w:eastAsia="en-US"/>
        </w:rPr>
        <w:t xml:space="preserve">Утвердить </w:t>
      </w:r>
      <w:r w:rsidR="00811F9B">
        <w:t>прилагаем</w:t>
      </w:r>
      <w:r w:rsidR="00A64458">
        <w:t>ое</w:t>
      </w:r>
      <w:r w:rsidR="00811F9B">
        <w:t xml:space="preserve"> </w:t>
      </w:r>
      <w:r w:rsidR="00A64458" w:rsidRPr="00956B18">
        <w:rPr>
          <w:color w:val="000000"/>
          <w:szCs w:val="28"/>
        </w:rPr>
        <w:t xml:space="preserve">Положение о порядке принятия государственными гражданскими служащими </w:t>
      </w:r>
      <w:r w:rsidR="00A64458" w:rsidRPr="00956B18">
        <w:rPr>
          <w:szCs w:val="28"/>
        </w:rPr>
        <w:t xml:space="preserve">Новосибирской области, замещающими должности государственной гражданской службы Новосибирской области в </w:t>
      </w:r>
      <w:r w:rsidR="00A64458">
        <w:rPr>
          <w:szCs w:val="28"/>
        </w:rPr>
        <w:t>министерстве здравоохранения</w:t>
      </w:r>
      <w:r w:rsidR="00A64458" w:rsidRPr="00A64458">
        <w:rPr>
          <w:szCs w:val="28"/>
        </w:rPr>
        <w:t xml:space="preserve"> Новосибирской области</w:t>
      </w:r>
      <w:r w:rsidR="00A64458" w:rsidRPr="00956B18">
        <w:rPr>
          <w:color w:val="000000"/>
          <w:szCs w:val="28"/>
        </w:rPr>
        <w:t>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  <w:r w:rsidRPr="00C66938">
        <w:rPr>
          <w:rFonts w:eastAsia="Calibri"/>
          <w:color w:val="000000"/>
          <w:szCs w:val="28"/>
          <w:lang w:eastAsia="en-US"/>
        </w:rPr>
        <w:t>.</w:t>
      </w:r>
    </w:p>
    <w:p w:rsidR="00A64458" w:rsidRPr="00C66938" w:rsidRDefault="00A64458" w:rsidP="00A64458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2. П</w:t>
      </w:r>
      <w:r w:rsidR="00C66938" w:rsidRPr="00C66938">
        <w:rPr>
          <w:rFonts w:eastAsia="Calibri"/>
          <w:color w:val="000000"/>
          <w:szCs w:val="28"/>
          <w:lang w:eastAsia="en-US"/>
        </w:rPr>
        <w:t xml:space="preserve">риказ министерства здравоохранения Новосибирской области </w:t>
      </w:r>
      <w:r w:rsidR="00BD6782">
        <w:rPr>
          <w:rFonts w:eastAsia="Calibri"/>
          <w:color w:val="000000"/>
          <w:szCs w:val="28"/>
          <w:lang w:eastAsia="en-US"/>
        </w:rPr>
        <w:t>от </w:t>
      </w:r>
      <w:r>
        <w:rPr>
          <w:rFonts w:eastAsia="Calibri"/>
          <w:color w:val="000000"/>
          <w:szCs w:val="28"/>
          <w:lang w:eastAsia="en-US"/>
        </w:rPr>
        <w:t>25.04.2016</w:t>
      </w:r>
      <w:r w:rsidR="00BD6782">
        <w:rPr>
          <w:rFonts w:eastAsia="Calibri"/>
          <w:color w:val="000000"/>
          <w:szCs w:val="28"/>
          <w:lang w:eastAsia="en-US"/>
        </w:rPr>
        <w:t xml:space="preserve"> № </w:t>
      </w:r>
      <w:r>
        <w:rPr>
          <w:rFonts w:eastAsia="Calibri"/>
          <w:color w:val="000000"/>
          <w:szCs w:val="28"/>
          <w:lang w:eastAsia="en-US"/>
        </w:rPr>
        <w:t>1046</w:t>
      </w:r>
      <w:r w:rsidR="00BD6782">
        <w:rPr>
          <w:rFonts w:eastAsia="Calibri"/>
          <w:color w:val="000000"/>
          <w:szCs w:val="28"/>
          <w:lang w:eastAsia="en-US"/>
        </w:rPr>
        <w:t xml:space="preserve"> «</w:t>
      </w:r>
      <w:r>
        <w:rPr>
          <w:rFonts w:eastAsia="Calibri"/>
          <w:szCs w:val="28"/>
        </w:rPr>
        <w:t>Об утверждении Положения о порядке принятия лицами, замещающими должности государственной гражданской службы Новосибирской области в министерстве здравоохранения Новосибирской области, наград, почетных и специальных званий иностранных государств, международных организаций, политических партий, других общественных объединений и</w:t>
      </w:r>
      <w:r w:rsidR="00C95498">
        <w:rPr>
          <w:rFonts w:eastAsia="Calibri"/>
          <w:szCs w:val="28"/>
        </w:rPr>
        <w:t> </w:t>
      </w:r>
      <w:r>
        <w:rPr>
          <w:rFonts w:eastAsia="Calibri"/>
          <w:szCs w:val="28"/>
        </w:rPr>
        <w:t>религиозных объединений</w:t>
      </w:r>
      <w:r w:rsidR="00BD6782">
        <w:rPr>
          <w:rFonts w:eastAsia="Calibri"/>
          <w:color w:val="000000"/>
          <w:szCs w:val="28"/>
          <w:lang w:eastAsia="en-US"/>
        </w:rPr>
        <w:t>»</w:t>
      </w:r>
      <w:r>
        <w:rPr>
          <w:rFonts w:eastAsia="Calibri"/>
          <w:color w:val="000000"/>
          <w:szCs w:val="28"/>
          <w:lang w:eastAsia="en-US"/>
        </w:rPr>
        <w:t xml:space="preserve"> п</w:t>
      </w:r>
      <w:r w:rsidRPr="00C66938">
        <w:rPr>
          <w:rFonts w:eastAsia="Calibri"/>
          <w:color w:val="000000"/>
          <w:szCs w:val="28"/>
          <w:lang w:eastAsia="en-US"/>
        </w:rPr>
        <w:t>ризнать утратившим</w:t>
      </w:r>
      <w:r>
        <w:rPr>
          <w:rFonts w:eastAsia="Calibri"/>
          <w:color w:val="000000"/>
          <w:szCs w:val="28"/>
          <w:lang w:eastAsia="en-US"/>
        </w:rPr>
        <w:t xml:space="preserve"> силу.</w:t>
      </w:r>
    </w:p>
    <w:p w:rsidR="00C66938" w:rsidRPr="00A64458" w:rsidRDefault="00C66938" w:rsidP="00A64458">
      <w:pPr>
        <w:tabs>
          <w:tab w:val="left" w:pos="1067"/>
        </w:tabs>
        <w:ind w:firstLine="709"/>
        <w:contextualSpacing/>
        <w:jc w:val="both"/>
        <w:rPr>
          <w:rFonts w:eastAsia="Calibri"/>
          <w:szCs w:val="28"/>
        </w:rPr>
      </w:pPr>
    </w:p>
    <w:p w:rsidR="00E03F87" w:rsidRDefault="002B56F0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60664B">
        <w:rPr>
          <w:color w:val="000000"/>
          <w:szCs w:val="28"/>
        </w:rPr>
        <w:t>инистр</w:t>
      </w:r>
      <w:r>
        <w:rPr>
          <w:color w:val="000000"/>
          <w:szCs w:val="28"/>
        </w:rPr>
        <w:t xml:space="preserve">     </w:t>
      </w:r>
      <w:r w:rsidR="0060664B">
        <w:rPr>
          <w:color w:val="000000"/>
          <w:szCs w:val="28"/>
        </w:rPr>
        <w:t xml:space="preserve">                                                                                              Р.М. Заблоцкий</w:t>
      </w:r>
    </w:p>
    <w:p w:rsidR="00E03F87" w:rsidRDefault="00E03F87">
      <w:pPr>
        <w:jc w:val="both"/>
        <w:rPr>
          <w:color w:val="000000"/>
          <w:szCs w:val="28"/>
        </w:rPr>
      </w:pPr>
    </w:p>
    <w:p w:rsidR="0005130F" w:rsidRDefault="0005130F" w:rsidP="0005130F">
      <w:pPr>
        <w:pStyle w:val="ad"/>
        <w:rPr>
          <w:sz w:val="20"/>
        </w:rPr>
      </w:pPr>
      <w:r>
        <w:rPr>
          <w:sz w:val="20"/>
        </w:rPr>
        <w:t>Л.И. Ворокосова</w:t>
      </w:r>
    </w:p>
    <w:p w:rsidR="00E03F87" w:rsidRPr="00F81E46" w:rsidRDefault="0005130F" w:rsidP="00F81E46">
      <w:pPr>
        <w:pStyle w:val="ad"/>
        <w:rPr>
          <w:sz w:val="20"/>
        </w:rPr>
      </w:pPr>
      <w:r>
        <w:rPr>
          <w:sz w:val="20"/>
        </w:rPr>
        <w:t>(383) 238 63 06</w:t>
      </w:r>
    </w:p>
    <w:sectPr w:rsidR="00E03F87" w:rsidRPr="00F81E46" w:rsidSect="00C95498">
      <w:headerReference w:type="default" r:id="rId11"/>
      <w:pgSz w:w="11906" w:h="16838"/>
      <w:pgMar w:top="1135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8A" w:rsidRDefault="00AC6A8A">
      <w:r>
        <w:separator/>
      </w:r>
    </w:p>
  </w:endnote>
  <w:endnote w:type="continuationSeparator" w:id="0">
    <w:p w:rsidR="00AC6A8A" w:rsidRDefault="00A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8A" w:rsidRDefault="00AC6A8A">
      <w:r>
        <w:separator/>
      </w:r>
    </w:p>
  </w:footnote>
  <w:footnote w:type="continuationSeparator" w:id="0">
    <w:p w:rsidR="00AC6A8A" w:rsidRDefault="00AC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87" w:rsidRDefault="0060664B">
    <w:pPr>
      <w:pStyle w:val="ab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C95498">
      <w:rPr>
        <w:noProof/>
        <w:sz w:val="20"/>
      </w:rPr>
      <w:t>2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87"/>
    <w:rsid w:val="0005130F"/>
    <w:rsid w:val="002B56F0"/>
    <w:rsid w:val="002D0A7D"/>
    <w:rsid w:val="004917D3"/>
    <w:rsid w:val="0060664B"/>
    <w:rsid w:val="00746BC0"/>
    <w:rsid w:val="00811F9B"/>
    <w:rsid w:val="00904958"/>
    <w:rsid w:val="00A64458"/>
    <w:rsid w:val="00A92810"/>
    <w:rsid w:val="00AC6A8A"/>
    <w:rsid w:val="00B36DB0"/>
    <w:rsid w:val="00BD6782"/>
    <w:rsid w:val="00BD7897"/>
    <w:rsid w:val="00C66938"/>
    <w:rsid w:val="00C9492F"/>
    <w:rsid w:val="00C95498"/>
    <w:rsid w:val="00CB2199"/>
    <w:rsid w:val="00E03F87"/>
    <w:rsid w:val="00E95C7E"/>
    <w:rsid w:val="00F00AA5"/>
    <w:rsid w:val="00F81E46"/>
    <w:rsid w:val="00FA7064"/>
    <w:rsid w:val="00FA7ED6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4E46"/>
  <w15:docId w15:val="{B8E66824-F4B7-4C1C-B430-32C0AF1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wm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Ворокосова Людмила Игоревна</cp:lastModifiedBy>
  <cp:revision>29</cp:revision>
  <dcterms:created xsi:type="dcterms:W3CDTF">2024-08-30T07:14:00Z</dcterms:created>
  <dcterms:modified xsi:type="dcterms:W3CDTF">2024-12-23T10:47:00Z</dcterms:modified>
  <cp:version>1048576</cp:version>
</cp:coreProperties>
</file>