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7"/>
        <w:gridCol w:w="1995"/>
        <w:gridCol w:w="2042"/>
        <w:gridCol w:w="1737"/>
        <w:gridCol w:w="264"/>
        <w:gridCol w:w="266"/>
        <w:gridCol w:w="1516"/>
      </w:tblGrid>
      <w:tr w:rsidR="00E24972" w:rsidTr="002F1A74">
        <w:trPr>
          <w:trHeight w:val="1075"/>
        </w:trPr>
        <w:tc>
          <w:tcPr>
            <w:tcW w:w="10137" w:type="dxa"/>
            <w:gridSpan w:val="7"/>
            <w:hideMark/>
          </w:tcPr>
          <w:p w:rsidR="00E24972" w:rsidRDefault="00E24972" w:rsidP="002F1A74">
            <w:pPr>
              <w:widowControl w:val="0"/>
              <w:tabs>
                <w:tab w:val="left" w:pos="1991"/>
                <w:tab w:val="center" w:pos="5011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5333B9BF" wp14:editId="0269C622">
                  <wp:extent cx="54292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972" w:rsidTr="002F1A74">
        <w:tc>
          <w:tcPr>
            <w:tcW w:w="10137" w:type="dxa"/>
            <w:gridSpan w:val="7"/>
          </w:tcPr>
          <w:p w:rsidR="00E24972" w:rsidRDefault="00E24972" w:rsidP="002F1A74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</w:tr>
      <w:tr w:rsidR="00E24972" w:rsidTr="002F1A74">
        <w:tc>
          <w:tcPr>
            <w:tcW w:w="10137" w:type="dxa"/>
            <w:gridSpan w:val="7"/>
            <w:hideMark/>
          </w:tcPr>
          <w:p w:rsidR="00E24972" w:rsidRDefault="00E24972" w:rsidP="002F1A74">
            <w:pPr>
              <w:widowControl w:val="0"/>
              <w:jc w:val="center"/>
            </w:pPr>
            <w:r>
              <w:rPr>
                <w:b/>
                <w:szCs w:val="28"/>
              </w:rPr>
              <w:t>МИНИСТЕРСТВО ЗДРАВООХРАНЕНИЯ НОВОСИБИРСКОЙ ОБЛАСТИ</w:t>
            </w:r>
          </w:p>
        </w:tc>
      </w:tr>
      <w:tr w:rsidR="00E24972" w:rsidTr="002F1A74">
        <w:tc>
          <w:tcPr>
            <w:tcW w:w="2317" w:type="dxa"/>
          </w:tcPr>
          <w:p w:rsidR="00E24972" w:rsidRDefault="00E24972" w:rsidP="002F1A74">
            <w:pPr>
              <w:widowControl w:val="0"/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1995" w:type="dxa"/>
          </w:tcPr>
          <w:p w:rsidR="00E24972" w:rsidRDefault="00E24972" w:rsidP="002F1A74">
            <w:pPr>
              <w:widowControl w:val="0"/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2042" w:type="dxa"/>
          </w:tcPr>
          <w:p w:rsidR="00E24972" w:rsidRDefault="00E24972" w:rsidP="002F1A74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2001" w:type="dxa"/>
            <w:gridSpan w:val="2"/>
          </w:tcPr>
          <w:p w:rsidR="00E24972" w:rsidRDefault="00E24972" w:rsidP="002F1A74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1782" w:type="dxa"/>
            <w:gridSpan w:val="2"/>
          </w:tcPr>
          <w:p w:rsidR="00E24972" w:rsidRDefault="00E24972" w:rsidP="002F1A74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</w:tr>
      <w:tr w:rsidR="00E24972" w:rsidTr="002F1A74">
        <w:tc>
          <w:tcPr>
            <w:tcW w:w="10137" w:type="dxa"/>
            <w:gridSpan w:val="7"/>
          </w:tcPr>
          <w:p w:rsidR="00E24972" w:rsidRDefault="00E24972" w:rsidP="002F1A74">
            <w:pPr>
              <w:jc w:val="center"/>
            </w:pPr>
            <w:r>
              <w:rPr>
                <w:b/>
                <w:szCs w:val="28"/>
              </w:rPr>
              <w:t>ПРИКАЗ</w:t>
            </w:r>
          </w:p>
          <w:p w:rsidR="00E24972" w:rsidRDefault="00E24972" w:rsidP="002F1A74">
            <w:pPr>
              <w:jc w:val="center"/>
              <w:rPr>
                <w:b/>
                <w:szCs w:val="28"/>
              </w:rPr>
            </w:pPr>
          </w:p>
        </w:tc>
      </w:tr>
      <w:tr w:rsidR="00E24972" w:rsidTr="002F1A74">
        <w:tc>
          <w:tcPr>
            <w:tcW w:w="23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4972" w:rsidRDefault="00E24972" w:rsidP="002F1A74">
            <w:pPr>
              <w:widowControl w:val="0"/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1995" w:type="dxa"/>
          </w:tcPr>
          <w:p w:rsidR="00E24972" w:rsidRDefault="00E24972" w:rsidP="002F1A74">
            <w:pPr>
              <w:widowControl w:val="0"/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2042" w:type="dxa"/>
          </w:tcPr>
          <w:p w:rsidR="00E24972" w:rsidRDefault="00E24972" w:rsidP="002F1A74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1737" w:type="dxa"/>
          </w:tcPr>
          <w:p w:rsidR="00E24972" w:rsidRDefault="00E24972" w:rsidP="002F1A74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530" w:type="dxa"/>
            <w:gridSpan w:val="2"/>
            <w:hideMark/>
          </w:tcPr>
          <w:p w:rsidR="00E24972" w:rsidRDefault="00E24972" w:rsidP="002F1A74">
            <w:pPr>
              <w:widowControl w:val="0"/>
              <w:jc w:val="both"/>
            </w:pPr>
            <w:r>
              <w:rPr>
                <w:szCs w:val="28"/>
              </w:rPr>
              <w:t>№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4972" w:rsidRDefault="00E24972" w:rsidP="002F1A74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</w:tr>
    </w:tbl>
    <w:p w:rsidR="00E24972" w:rsidRDefault="00E24972" w:rsidP="00E24972">
      <w:pPr>
        <w:jc w:val="center"/>
      </w:pPr>
      <w:r>
        <w:rPr>
          <w:sz w:val="24"/>
          <w:szCs w:val="28"/>
        </w:rPr>
        <w:t>г. Новосибирск</w:t>
      </w:r>
    </w:p>
    <w:p w:rsidR="00E24972" w:rsidRDefault="00E24972" w:rsidP="00E24972">
      <w:pPr>
        <w:ind w:firstLine="709"/>
        <w:jc w:val="center"/>
        <w:rPr>
          <w:b/>
          <w:sz w:val="24"/>
          <w:szCs w:val="28"/>
        </w:rPr>
      </w:pPr>
    </w:p>
    <w:p w:rsidR="00E24972" w:rsidRDefault="00E24972" w:rsidP="00E24972">
      <w:pPr>
        <w:jc w:val="center"/>
      </w:pPr>
      <w:r>
        <w:rPr>
          <w:b/>
          <w:szCs w:val="28"/>
        </w:rPr>
        <w:t>О внесении изменений в приказ министерства здравоохранения Новосибирской области от </w:t>
      </w:r>
      <w:r w:rsidR="002E6882">
        <w:rPr>
          <w:b/>
          <w:szCs w:val="28"/>
        </w:rPr>
        <w:t>20.04.2022 № 1270</w:t>
      </w:r>
    </w:p>
    <w:p w:rsidR="00E24972" w:rsidRDefault="00E24972" w:rsidP="00E24972">
      <w:pPr>
        <w:ind w:firstLine="709"/>
        <w:jc w:val="center"/>
        <w:rPr>
          <w:b/>
          <w:szCs w:val="24"/>
        </w:rPr>
      </w:pPr>
    </w:p>
    <w:p w:rsidR="00E24972" w:rsidRDefault="00E24972" w:rsidP="00E24972">
      <w:pPr>
        <w:ind w:firstLine="709"/>
        <w:jc w:val="center"/>
        <w:rPr>
          <w:b/>
          <w:szCs w:val="24"/>
        </w:rPr>
      </w:pPr>
    </w:p>
    <w:p w:rsidR="00E24972" w:rsidRDefault="00E24972" w:rsidP="00E24972">
      <w:pPr>
        <w:autoSpaceDE w:val="0"/>
        <w:ind w:firstLine="720"/>
        <w:jc w:val="both"/>
      </w:pPr>
      <w:r>
        <w:rPr>
          <w:b/>
          <w:szCs w:val="28"/>
        </w:rPr>
        <w:t>П р и </w:t>
      </w:r>
      <w:proofErr w:type="gramStart"/>
      <w:r>
        <w:rPr>
          <w:b/>
          <w:szCs w:val="28"/>
        </w:rPr>
        <w:t>к</w:t>
      </w:r>
      <w:proofErr w:type="gramEnd"/>
      <w:r>
        <w:rPr>
          <w:b/>
          <w:szCs w:val="28"/>
        </w:rPr>
        <w:t> а з ы в а ю</w:t>
      </w:r>
      <w:r>
        <w:rPr>
          <w:szCs w:val="28"/>
        </w:rPr>
        <w:t>:</w:t>
      </w:r>
    </w:p>
    <w:p w:rsidR="00C734C3" w:rsidRDefault="00E24972" w:rsidP="00E24972">
      <w:pPr>
        <w:ind w:firstLine="709"/>
        <w:contextualSpacing/>
        <w:jc w:val="both"/>
      </w:pPr>
      <w:r>
        <w:t xml:space="preserve">Внести в приказ министерства здравоохранения Новосибирской области от 20.04.2022 № 1270 «Об утверждении перечней медицинских организаций, оказывающих первичную медико-санитарную помощь пациентам с </w:t>
      </w:r>
      <w:r>
        <w:rPr>
          <w:lang w:val="en-US"/>
        </w:rPr>
        <w:t>COVID</w:t>
      </w:r>
      <w:r w:rsidRPr="00E24972">
        <w:t>-19</w:t>
      </w:r>
      <w:r>
        <w:t xml:space="preserve">, и медицинских организаций, задействованных для оказания медицинской помощи пациентам с подозрением или подтвержденным заболеванием </w:t>
      </w:r>
      <w:r>
        <w:rPr>
          <w:lang w:val="en-US"/>
        </w:rPr>
        <w:t>COVID</w:t>
      </w:r>
      <w:r w:rsidRPr="00E24972">
        <w:t>-19</w:t>
      </w:r>
      <w:r>
        <w:t xml:space="preserve"> в стационарных условиях, и схемы маршрутизации пациентов</w:t>
      </w:r>
      <w:r w:rsidRPr="00E24972">
        <w:t xml:space="preserve"> </w:t>
      </w:r>
      <w:r>
        <w:t xml:space="preserve">с </w:t>
      </w:r>
      <w:r>
        <w:rPr>
          <w:lang w:val="en-US"/>
        </w:rPr>
        <w:t>COVID</w:t>
      </w:r>
      <w:r w:rsidRPr="00E24972">
        <w:t>-19</w:t>
      </w:r>
      <w:r>
        <w:t xml:space="preserve"> в возрасте 18 лет и старше» следующие изменения:</w:t>
      </w:r>
    </w:p>
    <w:p w:rsidR="00E24972" w:rsidRDefault="00DD47A2" w:rsidP="00E24972">
      <w:pPr>
        <w:ind w:firstLine="709"/>
        <w:contextualSpacing/>
        <w:jc w:val="both"/>
      </w:pPr>
      <w:r>
        <w:t>1. </w:t>
      </w:r>
      <w:r w:rsidR="00E24972">
        <w:t>Преамбулу изложить в следующей редакции:</w:t>
      </w:r>
    </w:p>
    <w:p w:rsidR="00E24972" w:rsidRDefault="00E24972" w:rsidP="00DD47A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t>«</w:t>
      </w:r>
      <w:r>
        <w:rPr>
          <w:rFonts w:eastAsiaTheme="minorHAnsi"/>
          <w:szCs w:val="28"/>
          <w:lang w:eastAsia="en-US"/>
        </w:rPr>
        <w:t>В соответствии с приказом Министерства здравоохранения Российской Федерации от 19.03.2020 № 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</w:t>
      </w:r>
      <w:r w:rsidR="00DD47A2">
        <w:rPr>
          <w:rFonts w:eastAsiaTheme="minorHAnsi"/>
          <w:szCs w:val="28"/>
          <w:lang w:eastAsia="en-US"/>
        </w:rPr>
        <w:t xml:space="preserve"> </w:t>
      </w:r>
      <w:r w:rsidR="00DD47A2" w:rsidRPr="00DD47A2">
        <w:rPr>
          <w:rFonts w:eastAsiaTheme="minorHAnsi"/>
          <w:b/>
          <w:szCs w:val="28"/>
          <w:lang w:eastAsia="en-US"/>
        </w:rPr>
        <w:t>п р и </w:t>
      </w:r>
      <w:proofErr w:type="gramStart"/>
      <w:r w:rsidR="00DD47A2" w:rsidRPr="00DD47A2">
        <w:rPr>
          <w:rFonts w:eastAsiaTheme="minorHAnsi"/>
          <w:b/>
          <w:szCs w:val="28"/>
          <w:lang w:eastAsia="en-US"/>
        </w:rPr>
        <w:t>к</w:t>
      </w:r>
      <w:proofErr w:type="gramEnd"/>
      <w:r w:rsidR="00DD47A2" w:rsidRPr="00DD47A2">
        <w:rPr>
          <w:rFonts w:eastAsiaTheme="minorHAnsi"/>
          <w:b/>
          <w:szCs w:val="28"/>
          <w:lang w:eastAsia="en-US"/>
        </w:rPr>
        <w:t> а з ы в а ю:</w:t>
      </w:r>
      <w:r w:rsidR="00DD47A2">
        <w:rPr>
          <w:rFonts w:eastAsiaTheme="minorHAnsi"/>
          <w:szCs w:val="28"/>
          <w:lang w:eastAsia="en-US"/>
        </w:rPr>
        <w:t>».</w:t>
      </w:r>
    </w:p>
    <w:p w:rsidR="002E6882" w:rsidRDefault="002E6882" w:rsidP="00DD47A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2. </w:t>
      </w:r>
      <w:r w:rsidR="004175F0">
        <w:rPr>
          <w:rFonts w:eastAsiaTheme="minorHAnsi"/>
          <w:szCs w:val="28"/>
          <w:lang w:eastAsia="en-US"/>
        </w:rPr>
        <w:t>Подпункт 1 пункта 1 изложить в следующей редакции:</w:t>
      </w:r>
    </w:p>
    <w:p w:rsidR="004175F0" w:rsidRDefault="004175F0" w:rsidP="0041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«1) перечень медицинских организаций, оказывающих первичную медико-санитарную помощь пациентам с новой </w:t>
      </w:r>
      <w:proofErr w:type="spellStart"/>
      <w:r>
        <w:rPr>
          <w:rFonts w:eastAsiaTheme="minorHAnsi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Cs w:val="28"/>
          <w:lang w:eastAsia="en-US"/>
        </w:rPr>
        <w:t xml:space="preserve"> инфекцией COVID-19</w:t>
      </w:r>
      <w:r w:rsidR="00550066">
        <w:rPr>
          <w:rFonts w:eastAsiaTheme="minorHAnsi"/>
          <w:szCs w:val="28"/>
          <w:lang w:eastAsia="en-US"/>
        </w:rPr>
        <w:t xml:space="preserve"> (далее -</w:t>
      </w:r>
      <w:r>
        <w:rPr>
          <w:rFonts w:eastAsiaTheme="minorHAnsi"/>
          <w:szCs w:val="28"/>
          <w:lang w:eastAsia="en-US"/>
        </w:rPr>
        <w:t xml:space="preserve"> </w:t>
      </w:r>
      <w:r w:rsidR="00550066">
        <w:rPr>
          <w:rFonts w:eastAsiaTheme="minorHAnsi"/>
          <w:szCs w:val="28"/>
          <w:lang w:eastAsia="en-US"/>
        </w:rPr>
        <w:t xml:space="preserve">COVID-19) </w:t>
      </w:r>
      <w:r>
        <w:rPr>
          <w:rFonts w:eastAsiaTheme="minorHAnsi"/>
          <w:szCs w:val="28"/>
          <w:lang w:eastAsia="en-US"/>
        </w:rPr>
        <w:t>(приложение № 1);».</w:t>
      </w:r>
    </w:p>
    <w:p w:rsidR="00DD47A2" w:rsidRDefault="004175F0" w:rsidP="00DD47A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DD47A2">
        <w:rPr>
          <w:rFonts w:eastAsiaTheme="minorHAnsi"/>
          <w:szCs w:val="28"/>
          <w:lang w:eastAsia="en-US"/>
        </w:rPr>
        <w:t>. В перечне медицинских организаций, оказывающих первичную медико-санитарную помощь пациентам с новой коронавирусной инфекцией COVID-19:</w:t>
      </w:r>
    </w:p>
    <w:p w:rsidR="00DD47A2" w:rsidRDefault="00DD47A2" w:rsidP="00DD47A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 в строке 41 слова «ГБУЗ НСО «ИЦГБ» заменить словами «ГБУЗ НСО «ИЦРБ»;</w:t>
      </w:r>
    </w:p>
    <w:p w:rsidR="00DD47A2" w:rsidRDefault="00DD47A2" w:rsidP="00DD47A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 в строке 57 слова «ГБУЗ НСО «ОЦГБ» заменить словами «ГБУЗ НСО «НРБ № 2».</w:t>
      </w:r>
    </w:p>
    <w:p w:rsidR="00550066" w:rsidRDefault="004175F0" w:rsidP="00DD47A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747B1F">
        <w:rPr>
          <w:rFonts w:eastAsiaTheme="minorHAnsi"/>
          <w:szCs w:val="28"/>
          <w:lang w:eastAsia="en-US"/>
        </w:rPr>
        <w:t>. </w:t>
      </w:r>
      <w:r w:rsidR="00550066">
        <w:rPr>
          <w:rFonts w:eastAsiaTheme="minorHAnsi"/>
          <w:szCs w:val="28"/>
          <w:lang w:eastAsia="en-US"/>
        </w:rPr>
        <w:t>В схеме маршрутизации пациентов в возрасте 18 лет и старше с подозрением и подтвержденным COVID-19 для оказания медицинской помощи в стационарных условиях:</w:t>
      </w:r>
    </w:p>
    <w:p w:rsidR="00DD47A2" w:rsidRDefault="001F641D" w:rsidP="00DD47A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</w:t>
      </w:r>
      <w:r w:rsidR="000C11AC">
        <w:rPr>
          <w:rFonts w:eastAsiaTheme="minorHAnsi"/>
          <w:szCs w:val="28"/>
          <w:lang w:eastAsia="en-US"/>
        </w:rPr>
        <w:t xml:space="preserve"> строке 5 «Схема</w:t>
      </w:r>
      <w:bookmarkStart w:id="0" w:name="_GoBack"/>
      <w:bookmarkEnd w:id="0"/>
      <w:r w:rsidR="00747B1F">
        <w:rPr>
          <w:rFonts w:eastAsiaTheme="minorHAnsi"/>
          <w:szCs w:val="28"/>
          <w:lang w:eastAsia="en-US"/>
        </w:rPr>
        <w:t xml:space="preserve"> временной маршрутизации пациентов с подозрением и подтвержденным диагнозом новой коронавирусной инфекции (COVID-19) по </w:t>
      </w:r>
      <w:r w:rsidR="00747B1F">
        <w:rPr>
          <w:rFonts w:eastAsiaTheme="minorHAnsi"/>
          <w:szCs w:val="28"/>
          <w:lang w:eastAsia="en-US"/>
        </w:rPr>
        <w:lastRenderedPageBreak/>
        <w:t>г. Новосибирску с 18 лет</w:t>
      </w:r>
      <w:r w:rsidR="00550066">
        <w:rPr>
          <w:rFonts w:eastAsiaTheme="minorHAnsi"/>
          <w:szCs w:val="28"/>
          <w:lang w:eastAsia="en-US"/>
        </w:rPr>
        <w:t xml:space="preserve">» </w:t>
      </w:r>
      <w:r w:rsidR="00747B1F">
        <w:rPr>
          <w:rFonts w:eastAsiaTheme="minorHAnsi"/>
          <w:szCs w:val="28"/>
          <w:lang w:eastAsia="en-US"/>
        </w:rPr>
        <w:t>слова «ГБУЗ НСО «ОЦГБ» заменить словами «ГБУЗ НСО «НРБ № 2».</w:t>
      </w:r>
    </w:p>
    <w:p w:rsidR="00AC2927" w:rsidRDefault="00AC2927" w:rsidP="00AC2927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szCs w:val="28"/>
          <w:lang w:eastAsia="en-US"/>
        </w:rPr>
      </w:pPr>
    </w:p>
    <w:p w:rsidR="00AC2927" w:rsidRDefault="00AC2927" w:rsidP="00AC2927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szCs w:val="28"/>
          <w:lang w:eastAsia="en-US"/>
        </w:rPr>
      </w:pPr>
    </w:p>
    <w:p w:rsidR="00550066" w:rsidRDefault="00550066" w:rsidP="00AC2927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szCs w:val="28"/>
          <w:lang w:eastAsia="en-US"/>
        </w:rPr>
      </w:pPr>
    </w:p>
    <w:p w:rsidR="00AC2927" w:rsidRDefault="00AC2927" w:rsidP="00AC2927">
      <w:pPr>
        <w:autoSpaceDE w:val="0"/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 министра                                                                                          Р.М. Заблоцкий</w:t>
      </w:r>
    </w:p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Default="00AC2927" w:rsidP="00AC2927"/>
    <w:p w:rsidR="00AC2927" w:rsidRPr="00F666D7" w:rsidRDefault="00AC2927" w:rsidP="00AC2927"/>
    <w:p w:rsidR="00AC2927" w:rsidRDefault="00AC2927" w:rsidP="00AC2927">
      <w:pPr>
        <w:rPr>
          <w:sz w:val="20"/>
        </w:rPr>
      </w:pPr>
      <w:r>
        <w:rPr>
          <w:sz w:val="20"/>
        </w:rPr>
        <w:t>О.Ю. Коваленко</w:t>
      </w:r>
    </w:p>
    <w:p w:rsidR="00AC2927" w:rsidRDefault="00AC2927" w:rsidP="00AC2927">
      <w:pPr>
        <w:rPr>
          <w:sz w:val="20"/>
        </w:rPr>
      </w:pPr>
      <w:r>
        <w:rPr>
          <w:sz w:val="20"/>
        </w:rPr>
        <w:t>238 63 16</w:t>
      </w:r>
    </w:p>
    <w:p w:rsidR="00AC2927" w:rsidRDefault="00AC2927" w:rsidP="00AC2927">
      <w:pPr>
        <w:rPr>
          <w:sz w:val="20"/>
        </w:rPr>
      </w:pPr>
      <w:r>
        <w:rPr>
          <w:sz w:val="20"/>
        </w:rPr>
        <w:t>О.Ю. Дудина</w:t>
      </w:r>
    </w:p>
    <w:p w:rsidR="00AC2927" w:rsidRPr="000D13E2" w:rsidRDefault="00AC2927" w:rsidP="00AC2927">
      <w:pPr>
        <w:rPr>
          <w:sz w:val="20"/>
        </w:rPr>
      </w:pPr>
      <w:r>
        <w:rPr>
          <w:sz w:val="20"/>
        </w:rPr>
        <w:t>238 63 26</w:t>
      </w:r>
    </w:p>
    <w:p w:rsidR="00AC2927" w:rsidRPr="00E24972" w:rsidRDefault="00AC2927" w:rsidP="00DD47A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  <w:lang w:eastAsia="en-US"/>
        </w:rPr>
      </w:pPr>
    </w:p>
    <w:sectPr w:rsidR="00AC2927" w:rsidRPr="00E24972" w:rsidSect="00AD0DB8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8C" w:rsidRDefault="00021C8C" w:rsidP="00AD0DB8">
      <w:r>
        <w:separator/>
      </w:r>
    </w:p>
  </w:endnote>
  <w:endnote w:type="continuationSeparator" w:id="0">
    <w:p w:rsidR="00021C8C" w:rsidRDefault="00021C8C" w:rsidP="00AD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8C" w:rsidRDefault="00021C8C" w:rsidP="00AD0DB8">
      <w:r>
        <w:separator/>
      </w:r>
    </w:p>
  </w:footnote>
  <w:footnote w:type="continuationSeparator" w:id="0">
    <w:p w:rsidR="00021C8C" w:rsidRDefault="00021C8C" w:rsidP="00AD0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58706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D0DB8" w:rsidRPr="00AD0DB8" w:rsidRDefault="00AD0DB8">
        <w:pPr>
          <w:pStyle w:val="a3"/>
          <w:jc w:val="center"/>
          <w:rPr>
            <w:sz w:val="20"/>
          </w:rPr>
        </w:pPr>
        <w:r w:rsidRPr="00AD0DB8">
          <w:rPr>
            <w:sz w:val="20"/>
          </w:rPr>
          <w:fldChar w:fldCharType="begin"/>
        </w:r>
        <w:r w:rsidRPr="00AD0DB8">
          <w:rPr>
            <w:sz w:val="20"/>
          </w:rPr>
          <w:instrText>PAGE   \* MERGEFORMAT</w:instrText>
        </w:r>
        <w:r w:rsidRPr="00AD0DB8">
          <w:rPr>
            <w:sz w:val="20"/>
          </w:rPr>
          <w:fldChar w:fldCharType="separate"/>
        </w:r>
        <w:r w:rsidR="000C11AC">
          <w:rPr>
            <w:noProof/>
            <w:sz w:val="20"/>
          </w:rPr>
          <w:t>2</w:t>
        </w:r>
        <w:r w:rsidRPr="00AD0DB8">
          <w:rPr>
            <w:sz w:val="20"/>
          </w:rPr>
          <w:fldChar w:fldCharType="end"/>
        </w:r>
      </w:p>
    </w:sdtContent>
  </w:sdt>
  <w:p w:rsidR="00AD0DB8" w:rsidRDefault="00AD0D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72"/>
    <w:rsid w:val="00021C8C"/>
    <w:rsid w:val="000C11AC"/>
    <w:rsid w:val="001F641D"/>
    <w:rsid w:val="00217970"/>
    <w:rsid w:val="002E6882"/>
    <w:rsid w:val="004175F0"/>
    <w:rsid w:val="00550066"/>
    <w:rsid w:val="007432BE"/>
    <w:rsid w:val="00747B1F"/>
    <w:rsid w:val="00884B77"/>
    <w:rsid w:val="009F4B9B"/>
    <w:rsid w:val="00AC2927"/>
    <w:rsid w:val="00AD0DB8"/>
    <w:rsid w:val="00CB25FA"/>
    <w:rsid w:val="00DD47A2"/>
    <w:rsid w:val="00E2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5088"/>
  <w15:chartTrackingRefBased/>
  <w15:docId w15:val="{8F8A7DF7-F7D1-4115-A91F-C3FC556E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7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D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DB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AD0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0DB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Ольга Юрьевна</dc:creator>
  <cp:keywords/>
  <dc:description/>
  <cp:lastModifiedBy>Дудина Ольга Юрьевна</cp:lastModifiedBy>
  <cp:revision>8</cp:revision>
  <dcterms:created xsi:type="dcterms:W3CDTF">2024-11-18T04:27:00Z</dcterms:created>
  <dcterms:modified xsi:type="dcterms:W3CDTF">2024-11-18T07:29:00Z</dcterms:modified>
</cp:coreProperties>
</file>