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F2" w:rsidRDefault="00854E51">
      <w:pPr>
        <w:widowControl w:val="0"/>
        <w:spacing w:before="0" w:after="0"/>
        <w:ind w:left="567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07EF2" w:rsidRDefault="00854E51">
      <w:pPr>
        <w:widowControl w:val="0"/>
        <w:spacing w:before="0" w:after="0"/>
        <w:ind w:left="567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E07EF2" w:rsidRDefault="00854E51">
      <w:pPr>
        <w:widowControl w:val="0"/>
        <w:spacing w:before="0" w:after="0"/>
        <w:ind w:left="567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07EF2" w:rsidRDefault="00854E51">
      <w:pPr>
        <w:widowControl w:val="0"/>
        <w:spacing w:before="3402" w:after="0"/>
        <w:jc w:val="center"/>
        <w:rPr>
          <w:sz w:val="28"/>
          <w:szCs w:val="28"/>
        </w:rPr>
      </w:pPr>
      <w:r>
        <w:rPr>
          <w:sz w:val="28"/>
          <w:szCs w:val="28"/>
        </w:rPr>
        <w:t>О внесении изменений в постановление</w:t>
      </w:r>
      <w:r>
        <w:rPr>
          <w:sz w:val="28"/>
          <w:szCs w:val="28"/>
        </w:rPr>
        <w:br w:type="textWrapping" w:clear="all"/>
        <w:t>Правительства Новосибирской области от 28.06.2021 № 243-п</w:t>
      </w:r>
    </w:p>
    <w:p w:rsidR="00E07EF2" w:rsidRDefault="00E07EF2">
      <w:pPr>
        <w:widowControl w:val="0"/>
        <w:spacing w:before="0" w:after="0"/>
        <w:rPr>
          <w:sz w:val="28"/>
          <w:szCs w:val="28"/>
        </w:rPr>
      </w:pPr>
    </w:p>
    <w:p w:rsidR="00E07EF2" w:rsidRDefault="00E07EF2">
      <w:pPr>
        <w:widowControl w:val="0"/>
        <w:spacing w:before="0" w:after="0"/>
        <w:rPr>
          <w:sz w:val="28"/>
          <w:szCs w:val="28"/>
        </w:rPr>
      </w:pPr>
    </w:p>
    <w:p w:rsidR="00E07EF2" w:rsidRDefault="00CC1A63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частями</w:t>
      </w:r>
      <w:r w:rsidR="00854E51">
        <w:rPr>
          <w:sz w:val="28"/>
          <w:szCs w:val="28"/>
        </w:rPr>
        <w:t> 2</w:t>
      </w:r>
      <w:r>
        <w:rPr>
          <w:sz w:val="28"/>
          <w:szCs w:val="28"/>
        </w:rPr>
        <w:t xml:space="preserve"> и 4</w:t>
      </w:r>
      <w:r w:rsidR="00854E51">
        <w:rPr>
          <w:sz w:val="28"/>
          <w:szCs w:val="28"/>
        </w:rPr>
        <w:t xml:space="preserve"> статьи 13 Федерального закона от 13.07.2015 № 224-ФЗ «О государственно-частном партнерстве, муниципально-частном партн</w:t>
      </w:r>
      <w:r w:rsidR="00D640EE">
        <w:rPr>
          <w:sz w:val="28"/>
          <w:szCs w:val="28"/>
        </w:rPr>
        <w:t xml:space="preserve">ерстве в Российской Федерации и </w:t>
      </w:r>
      <w:r w:rsidR="00854E51">
        <w:rPr>
          <w:sz w:val="28"/>
          <w:szCs w:val="28"/>
        </w:rPr>
        <w:t xml:space="preserve">внесении изменений в отдельные законодательные акты Российской Федерации» Правительство Новосибирской области </w:t>
      </w:r>
      <w:r w:rsidR="00854E51">
        <w:rPr>
          <w:b/>
          <w:sz w:val="28"/>
          <w:szCs w:val="28"/>
        </w:rPr>
        <w:t>п о с </w:t>
      </w:r>
      <w:proofErr w:type="gramStart"/>
      <w:r w:rsidR="00854E51">
        <w:rPr>
          <w:b/>
          <w:sz w:val="28"/>
          <w:szCs w:val="28"/>
        </w:rPr>
        <w:t>т</w:t>
      </w:r>
      <w:proofErr w:type="gramEnd"/>
      <w:r w:rsidR="00854E51">
        <w:rPr>
          <w:b/>
          <w:sz w:val="28"/>
          <w:szCs w:val="28"/>
        </w:rPr>
        <w:t> а н о в л я е т</w:t>
      </w:r>
      <w:r w:rsidR="00854E51">
        <w:rPr>
          <w:sz w:val="28"/>
          <w:szCs w:val="28"/>
        </w:rPr>
        <w:t>:</w:t>
      </w:r>
    </w:p>
    <w:p w:rsidR="00E07EF2" w:rsidRDefault="003630B9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54E51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существенные условия соглашения о государственно-частном партнерстве в отношении финансирования, </w:t>
      </w:r>
      <w:r w:rsidR="008E7844">
        <w:rPr>
          <w:sz w:val="28"/>
          <w:szCs w:val="28"/>
        </w:rPr>
        <w:t>проектирования, строительства и </w:t>
      </w:r>
      <w:r>
        <w:rPr>
          <w:sz w:val="28"/>
          <w:szCs w:val="28"/>
        </w:rPr>
        <w:t xml:space="preserve">технического обслуживания объекта здравоохранения в Новосибирской области (инфекционной больницы), утвержденные </w:t>
      </w:r>
      <w:r w:rsidR="00854E5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854E51">
        <w:rPr>
          <w:sz w:val="28"/>
          <w:szCs w:val="28"/>
        </w:rPr>
        <w:t xml:space="preserve"> Правительства Новосибирской области от 28.06.2021 № 243-п «О принятии решения о реализации проекта государственно-частного партнерства в отношении финансирования, проектирования, строительства и технического обслуживания объекта здравоохранения в Новосибирской области (инфекционной больницы)» следующие изменения:</w:t>
      </w:r>
    </w:p>
    <w:p w:rsidR="00E07EF2" w:rsidRDefault="00A311CE" w:rsidP="00A311CE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4E51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854E51">
        <w:rPr>
          <w:sz w:val="28"/>
          <w:szCs w:val="28"/>
        </w:rPr>
        <w:t xml:space="preserve"> </w:t>
      </w:r>
      <w:r w:rsidR="005A4422">
        <w:rPr>
          <w:sz w:val="28"/>
          <w:szCs w:val="28"/>
        </w:rPr>
        <w:t>приложении № 1 «Описание и технико-экономические показатели объекта соглашения</w:t>
      </w:r>
      <w:r>
        <w:rPr>
          <w:sz w:val="28"/>
          <w:szCs w:val="28"/>
        </w:rPr>
        <w:t xml:space="preserve"> </w:t>
      </w:r>
      <w:r w:rsidRPr="00A311CE">
        <w:rPr>
          <w:sz w:val="28"/>
          <w:szCs w:val="28"/>
        </w:rPr>
        <w:t>о государственно-частном партнерстве в отношении</w:t>
      </w:r>
      <w:r>
        <w:rPr>
          <w:sz w:val="28"/>
          <w:szCs w:val="28"/>
        </w:rPr>
        <w:t xml:space="preserve"> </w:t>
      </w:r>
      <w:r w:rsidRPr="00A311CE">
        <w:rPr>
          <w:sz w:val="28"/>
          <w:szCs w:val="28"/>
        </w:rPr>
        <w:t>финансирования, проектирования, строительства</w:t>
      </w:r>
      <w:r>
        <w:rPr>
          <w:sz w:val="28"/>
          <w:szCs w:val="28"/>
        </w:rPr>
        <w:t xml:space="preserve"> </w:t>
      </w:r>
      <w:r w:rsidRPr="00A311CE">
        <w:rPr>
          <w:sz w:val="28"/>
          <w:szCs w:val="28"/>
        </w:rPr>
        <w:t>и технического обслуживания объекта здравоохранения</w:t>
      </w:r>
      <w:r>
        <w:rPr>
          <w:sz w:val="28"/>
          <w:szCs w:val="28"/>
        </w:rPr>
        <w:t xml:space="preserve"> </w:t>
      </w:r>
      <w:r w:rsidRPr="00A311CE">
        <w:rPr>
          <w:sz w:val="28"/>
          <w:szCs w:val="28"/>
        </w:rPr>
        <w:t>в Новосибирской области (инфекционной больницы)</w:t>
      </w:r>
      <w:r w:rsidR="005A4422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5A4422" w:rsidRDefault="00A311CE" w:rsidP="005A4422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4422">
        <w:rPr>
          <w:sz w:val="28"/>
          <w:szCs w:val="28"/>
        </w:rPr>
        <w:t>) </w:t>
      </w:r>
      <w:r w:rsidR="005C05D6" w:rsidRPr="005C05D6">
        <w:rPr>
          <w:sz w:val="28"/>
          <w:szCs w:val="28"/>
        </w:rPr>
        <w:t>в таблице пункта 2.3 раздела 2 «Основные технико-экономические показатели объекта соглашения»</w:t>
      </w:r>
      <w:r w:rsidR="00853F25">
        <w:rPr>
          <w:sz w:val="28"/>
          <w:szCs w:val="28"/>
        </w:rPr>
        <w:t xml:space="preserve"> </w:t>
      </w:r>
      <w:r w:rsidR="005C05D6">
        <w:rPr>
          <w:sz w:val="28"/>
          <w:szCs w:val="28"/>
        </w:rPr>
        <w:t>подразделы 3. </w:t>
      </w:r>
      <w:r w:rsidR="005C05D6" w:rsidRPr="005C05D6">
        <w:rPr>
          <w:sz w:val="28"/>
          <w:szCs w:val="28"/>
        </w:rPr>
        <w:t>«Бактериологическая лаборатория» и 4.</w:t>
      </w:r>
      <w:r w:rsidR="005C05D6">
        <w:rPr>
          <w:sz w:val="28"/>
          <w:szCs w:val="28"/>
        </w:rPr>
        <w:t> </w:t>
      </w:r>
      <w:r w:rsidR="005C05D6" w:rsidRPr="005C05D6">
        <w:rPr>
          <w:sz w:val="28"/>
          <w:szCs w:val="28"/>
        </w:rPr>
        <w:t>«Лаборатория ПЦР-диагностики» раздела 12</w:t>
      </w:r>
      <w:r w:rsidR="005C05D6">
        <w:rPr>
          <w:sz w:val="28"/>
          <w:szCs w:val="28"/>
        </w:rPr>
        <w:t>. </w:t>
      </w:r>
      <w:r w:rsidR="005C05D6" w:rsidRPr="005C05D6">
        <w:rPr>
          <w:sz w:val="28"/>
          <w:szCs w:val="28"/>
        </w:rPr>
        <w:t xml:space="preserve">«Клинико-диагностическая лаборатория (шифр 16/09-21-АР12)» изложить в редакции согласно приложению </w:t>
      </w:r>
      <w:r w:rsidR="005C05D6">
        <w:rPr>
          <w:sz w:val="28"/>
          <w:szCs w:val="28"/>
        </w:rPr>
        <w:t xml:space="preserve">№ 1 </w:t>
      </w:r>
      <w:r w:rsidR="005C05D6" w:rsidRPr="005C05D6">
        <w:rPr>
          <w:sz w:val="28"/>
          <w:szCs w:val="28"/>
        </w:rPr>
        <w:t>к настоящему постановлению</w:t>
      </w:r>
      <w:r w:rsidR="005C05D6">
        <w:rPr>
          <w:sz w:val="28"/>
          <w:szCs w:val="28"/>
        </w:rPr>
        <w:t>.</w:t>
      </w:r>
    </w:p>
    <w:p w:rsidR="005C05D6" w:rsidRDefault="00A311CE" w:rsidP="005A4422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05D6">
        <w:rPr>
          <w:sz w:val="28"/>
          <w:szCs w:val="28"/>
        </w:rPr>
        <w:t xml:space="preserve">) таблицу пункта 2.4 </w:t>
      </w:r>
      <w:r w:rsidR="005C05D6" w:rsidRPr="005C05D6">
        <w:rPr>
          <w:sz w:val="28"/>
          <w:szCs w:val="28"/>
        </w:rPr>
        <w:t>раздела 2 «Основные технико-экономические показатели объекта соглашения»</w:t>
      </w:r>
      <w:r w:rsidR="005C05D6">
        <w:rPr>
          <w:sz w:val="28"/>
          <w:szCs w:val="28"/>
        </w:rPr>
        <w:t xml:space="preserve"> изложить в редакции согласно приложению № 2 к настоящему постановлению.</w:t>
      </w:r>
    </w:p>
    <w:p w:rsidR="00E07EF2" w:rsidRDefault="00854E51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исполнением настоящего постановления возложить </w:t>
      </w:r>
      <w:r>
        <w:rPr>
          <w:sz w:val="28"/>
          <w:szCs w:val="28"/>
        </w:rPr>
        <w:lastRenderedPageBreak/>
        <w:t xml:space="preserve">на первого заместителя Председателя Правительства Новосибирской области </w:t>
      </w:r>
      <w:proofErr w:type="spellStart"/>
      <w:r>
        <w:rPr>
          <w:sz w:val="28"/>
          <w:szCs w:val="28"/>
        </w:rPr>
        <w:t>Знаткова</w:t>
      </w:r>
      <w:proofErr w:type="spellEnd"/>
      <w:r>
        <w:rPr>
          <w:sz w:val="28"/>
          <w:szCs w:val="28"/>
        </w:rPr>
        <w:t> В.М.</w:t>
      </w:r>
    </w:p>
    <w:p w:rsidR="00E07EF2" w:rsidRDefault="00E07EF2" w:rsidP="00E63DBD">
      <w:pPr>
        <w:widowControl w:val="0"/>
        <w:spacing w:before="0" w:after="0"/>
        <w:jc w:val="both"/>
        <w:rPr>
          <w:sz w:val="28"/>
          <w:szCs w:val="28"/>
        </w:rPr>
      </w:pPr>
    </w:p>
    <w:p w:rsidR="00E07EF2" w:rsidRDefault="00E07EF2" w:rsidP="00E63DBD">
      <w:pPr>
        <w:widowControl w:val="0"/>
        <w:spacing w:before="0" w:after="0"/>
        <w:jc w:val="both"/>
        <w:rPr>
          <w:sz w:val="28"/>
          <w:szCs w:val="28"/>
        </w:rPr>
      </w:pPr>
    </w:p>
    <w:p w:rsidR="00E07EF2" w:rsidRDefault="00E07EF2" w:rsidP="00E63DBD">
      <w:pPr>
        <w:widowControl w:val="0"/>
        <w:spacing w:before="0" w:after="0"/>
        <w:jc w:val="both"/>
        <w:rPr>
          <w:sz w:val="28"/>
          <w:szCs w:val="28"/>
        </w:rPr>
      </w:pPr>
    </w:p>
    <w:p w:rsidR="00E07EF2" w:rsidRDefault="00854E51"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 Травников</w:t>
      </w:r>
    </w:p>
    <w:p w:rsidR="00E07EF2" w:rsidRDefault="00A311CE">
      <w:pPr>
        <w:widowControl w:val="0"/>
        <w:spacing w:before="0"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ge">
                  <wp:posOffset>9645015</wp:posOffset>
                </wp:positionV>
                <wp:extent cx="1138555" cy="453390"/>
                <wp:effectExtent l="0" t="0" r="0" b="38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11CE" w:rsidRDefault="00A311CE" w:rsidP="00A311CE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spacing w:before="0"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Р.М. Заблоцкий</w:t>
                            </w:r>
                          </w:p>
                          <w:p w:rsidR="00A311CE" w:rsidRPr="00A311CE" w:rsidRDefault="00A311CE" w:rsidP="00A311CE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spacing w:before="0"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238 63 68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7.5pt;margin-top:759.45pt;width:89.6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" filled="f" stroked="f" strokeweight=".5pt">
                <v:textbox>
                  <w:txbxContent>
                    <w:p w:rsidR="00A311CE" w:rsidRDefault="00A311CE" w:rsidP="00A311CE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spacing w:before="0"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Р.М. Заблоцкий</w:t>
                      </w:r>
                    </w:p>
                    <w:p w:rsidR="00A311CE" w:rsidRPr="00A311CE" w:rsidRDefault="00A311CE" w:rsidP="00A311CE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spacing w:before="0"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238 63 68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311CE" w:rsidRDefault="00A311CE">
      <w:pPr>
        <w:widowControl w:val="0"/>
        <w:spacing w:before="0" w:after="0"/>
        <w:jc w:val="both"/>
        <w:rPr>
          <w:sz w:val="28"/>
          <w:szCs w:val="28"/>
        </w:rPr>
        <w:sectPr w:rsidR="00A311CE">
          <w:headerReference w:type="default" r:id="rId7"/>
          <w:headerReference w:type="first" r:id="rId8"/>
          <w:pgSz w:w="11909" w:h="16834"/>
          <w:pgMar w:top="1134" w:right="567" w:bottom="1134" w:left="1418" w:header="720" w:footer="720" w:gutter="0"/>
          <w:pgNumType w:start="1"/>
          <w:cols w:space="60"/>
          <w:titlePg/>
          <w:docGrid w:linePitch="360"/>
        </w:sectPr>
      </w:pPr>
      <w:bookmarkStart w:id="0" w:name="_GoBack"/>
      <w:bookmarkEnd w:id="0"/>
    </w:p>
    <w:p w:rsidR="00E07EF2" w:rsidRDefault="00854E51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E07EF2" w:rsidRDefault="00854E51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 проекту постановления Правительства Новосибирской области «О внесении изменений в постановление Правительства Новосибирской области от 28.06.2021 № 243-п»</w:t>
      </w:r>
    </w:p>
    <w:p w:rsidR="00E07EF2" w:rsidRDefault="00E07EF2">
      <w:pPr>
        <w:widowControl w:val="0"/>
        <w:spacing w:before="0" w:after="0"/>
        <w:jc w:val="both"/>
        <w:rPr>
          <w:sz w:val="28"/>
          <w:szCs w:val="28"/>
        </w:rPr>
      </w:pPr>
    </w:p>
    <w:p w:rsidR="00B859E4" w:rsidRDefault="00B859E4">
      <w:pPr>
        <w:widowControl w:val="0"/>
        <w:spacing w:before="0" w:after="0"/>
        <w:jc w:val="both"/>
        <w:rPr>
          <w:sz w:val="28"/>
          <w:szCs w:val="28"/>
        </w:rPr>
      </w:pPr>
    </w:p>
    <w:tbl>
      <w:tblPr>
        <w:tblW w:w="9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283"/>
        <w:gridCol w:w="4149"/>
      </w:tblGrid>
      <w:tr w:rsidR="00E07EF2">
        <w:trPr>
          <w:trHeight w:val="480"/>
        </w:trPr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EF2" w:rsidRDefault="00854E51">
            <w:pPr>
              <w:pStyle w:val="afc"/>
              <w:widowControl w:val="0"/>
              <w:ind w:left="-75"/>
              <w:contextualSpacing/>
            </w:pPr>
            <w:r>
              <w:t>Первый заместитель Председателя Правительства Новосибирской области</w:t>
            </w:r>
          </w:p>
          <w:p w:rsidR="00E07EF2" w:rsidRDefault="00E07EF2">
            <w:pPr>
              <w:pStyle w:val="afc"/>
              <w:widowControl w:val="0"/>
              <w:contextualSpacing/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EF2" w:rsidRDefault="00854E51">
            <w:pPr>
              <w:pStyle w:val="afc"/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1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EF2" w:rsidRDefault="00854E51">
            <w:pPr>
              <w:pStyle w:val="afc"/>
              <w:widowControl w:val="0"/>
              <w:contextualSpacing/>
              <w:jc w:val="right"/>
            </w:pPr>
            <w:r>
              <w:t>В.М. Знатков</w:t>
            </w:r>
          </w:p>
          <w:p w:rsidR="00E07EF2" w:rsidRDefault="00854E51">
            <w:pPr>
              <w:pStyle w:val="afc"/>
              <w:widowControl w:val="0"/>
              <w:contextualSpacing/>
              <w:jc w:val="right"/>
            </w:pPr>
            <w:r>
              <w:t>«___» ___________ 2024 г.</w:t>
            </w:r>
          </w:p>
        </w:tc>
      </w:tr>
      <w:tr w:rsidR="00E07EF2">
        <w:trPr>
          <w:trHeight w:val="480"/>
        </w:trPr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EF2" w:rsidRDefault="00854E51">
            <w:pPr>
              <w:pStyle w:val="afc"/>
              <w:widowControl w:val="0"/>
              <w:ind w:left="-75"/>
              <w:contextualSpacing/>
            </w:pPr>
            <w:r>
              <w:t>Первый заместитель Губернатора Новосибирской области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EF2" w:rsidRDefault="00854E51">
            <w:pPr>
              <w:pStyle w:val="afc"/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1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EF2" w:rsidRDefault="00854E51">
            <w:pPr>
              <w:pStyle w:val="afc"/>
              <w:widowControl w:val="0"/>
              <w:contextualSpacing/>
              <w:jc w:val="right"/>
            </w:pPr>
            <w:r>
              <w:t>Ю.Ф. Петухов</w:t>
            </w:r>
          </w:p>
          <w:p w:rsidR="00E07EF2" w:rsidRDefault="00854E51">
            <w:pPr>
              <w:pStyle w:val="afc"/>
              <w:widowControl w:val="0"/>
              <w:contextualSpacing/>
              <w:jc w:val="right"/>
            </w:pPr>
            <w:r>
              <w:t>«___» ___________ 2024 г.</w:t>
            </w:r>
          </w:p>
          <w:p w:rsidR="00E07EF2" w:rsidRDefault="00E07EF2">
            <w:pPr>
              <w:pStyle w:val="afc"/>
              <w:widowControl w:val="0"/>
              <w:contextualSpacing/>
              <w:jc w:val="right"/>
            </w:pPr>
          </w:p>
        </w:tc>
      </w:tr>
      <w:tr w:rsidR="00E07EF2">
        <w:trPr>
          <w:trHeight w:val="132"/>
        </w:trPr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EF2" w:rsidRDefault="00854E51">
            <w:pPr>
              <w:pStyle w:val="afc"/>
              <w:widowControl w:val="0"/>
              <w:ind w:left="-75"/>
              <w:contextualSpacing/>
            </w:pPr>
            <w:r>
              <w:t>Заместитель Губернатора Новосибирской области</w:t>
            </w:r>
          </w:p>
          <w:p w:rsidR="00E07EF2" w:rsidRDefault="00E07EF2">
            <w:pPr>
              <w:pStyle w:val="afc"/>
              <w:widowControl w:val="0"/>
              <w:contextualSpacing/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EF2" w:rsidRDefault="00854E51">
            <w:pPr>
              <w:pStyle w:val="afc"/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1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EF2" w:rsidRDefault="005C70B8">
            <w:pPr>
              <w:pStyle w:val="afc"/>
              <w:widowControl w:val="0"/>
              <w:contextualSpacing/>
              <w:jc w:val="right"/>
            </w:pPr>
            <w:r>
              <w:t>К.В</w:t>
            </w:r>
            <w:r w:rsidR="00854E51">
              <w:t>. </w:t>
            </w:r>
            <w:r>
              <w:t>Хальзов</w:t>
            </w:r>
          </w:p>
          <w:p w:rsidR="00E07EF2" w:rsidRDefault="00854E51">
            <w:pPr>
              <w:pStyle w:val="afc"/>
              <w:widowControl w:val="0"/>
              <w:contextualSpacing/>
              <w:jc w:val="right"/>
            </w:pPr>
            <w:r>
              <w:t>«___» ___________ 2024 г.</w:t>
            </w:r>
          </w:p>
          <w:p w:rsidR="00E07EF2" w:rsidRDefault="00E07EF2">
            <w:pPr>
              <w:pStyle w:val="afc"/>
              <w:widowControl w:val="0"/>
              <w:contextualSpacing/>
              <w:jc w:val="right"/>
            </w:pPr>
          </w:p>
        </w:tc>
      </w:tr>
      <w:tr w:rsidR="00E07EF2">
        <w:trPr>
          <w:trHeight w:val="132"/>
        </w:trPr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EF2" w:rsidRDefault="00854E51">
            <w:pPr>
              <w:pStyle w:val="afc"/>
              <w:widowControl w:val="0"/>
              <w:ind w:left="-75"/>
              <w:contextualSpacing/>
            </w:pPr>
            <w:r>
              <w:t>Заместитель Председателя Правительства Новосибирской области — министр финансов и налоговой политики Новосибирской области</w:t>
            </w:r>
          </w:p>
          <w:p w:rsidR="00E07EF2" w:rsidRDefault="00E07EF2">
            <w:pPr>
              <w:pStyle w:val="afc"/>
              <w:widowControl w:val="0"/>
              <w:contextualSpacing/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EF2" w:rsidRDefault="00854E51">
            <w:pPr>
              <w:pStyle w:val="afc"/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1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EF2" w:rsidRDefault="00854E51">
            <w:pPr>
              <w:pStyle w:val="afc"/>
              <w:widowControl w:val="0"/>
              <w:contextualSpacing/>
              <w:jc w:val="right"/>
            </w:pPr>
            <w:r>
              <w:t>В.Ю. Голубенко</w:t>
            </w:r>
          </w:p>
          <w:p w:rsidR="00E07EF2" w:rsidRDefault="00854E51">
            <w:pPr>
              <w:pStyle w:val="afc"/>
              <w:widowControl w:val="0"/>
              <w:contextualSpacing/>
              <w:jc w:val="right"/>
            </w:pPr>
            <w:r>
              <w:t>«___» ___________ 2024 г.</w:t>
            </w:r>
          </w:p>
          <w:p w:rsidR="00E07EF2" w:rsidRDefault="00E07EF2">
            <w:pPr>
              <w:pStyle w:val="afc"/>
              <w:widowControl w:val="0"/>
              <w:contextualSpacing/>
              <w:jc w:val="right"/>
            </w:pPr>
          </w:p>
        </w:tc>
      </w:tr>
      <w:tr w:rsidR="00E07EF2">
        <w:trPr>
          <w:trHeight w:val="132"/>
        </w:trPr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EF2" w:rsidRDefault="00854E51">
            <w:pPr>
              <w:pStyle w:val="afc"/>
              <w:widowControl w:val="0"/>
              <w:ind w:left="-75"/>
              <w:contextualSpacing/>
            </w:pPr>
            <w:r>
              <w:t>Министр юстиции Новосибирской области</w:t>
            </w:r>
          </w:p>
          <w:p w:rsidR="00E07EF2" w:rsidRDefault="00E07EF2">
            <w:pPr>
              <w:pStyle w:val="afc"/>
              <w:widowControl w:val="0"/>
              <w:contextualSpacing/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EF2" w:rsidRDefault="00854E51">
            <w:pPr>
              <w:pStyle w:val="afc"/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1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EF2" w:rsidRDefault="00854E51">
            <w:pPr>
              <w:pStyle w:val="afc"/>
              <w:widowControl w:val="0"/>
              <w:contextualSpacing/>
              <w:jc w:val="right"/>
            </w:pPr>
            <w:r>
              <w:t>Т.Н. Деркач</w:t>
            </w:r>
          </w:p>
          <w:p w:rsidR="00E07EF2" w:rsidRDefault="00854E51">
            <w:pPr>
              <w:pStyle w:val="afc"/>
              <w:widowControl w:val="0"/>
              <w:contextualSpacing/>
              <w:jc w:val="right"/>
            </w:pPr>
            <w:r>
              <w:t>«___» ___________ 2024 г.</w:t>
            </w:r>
          </w:p>
          <w:p w:rsidR="00E07EF2" w:rsidRDefault="00E07EF2">
            <w:pPr>
              <w:pStyle w:val="afc"/>
              <w:widowControl w:val="0"/>
              <w:contextualSpacing/>
              <w:jc w:val="right"/>
            </w:pPr>
          </w:p>
        </w:tc>
      </w:tr>
      <w:tr w:rsidR="00E07EF2">
        <w:trPr>
          <w:trHeight w:val="132"/>
        </w:trPr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EF2" w:rsidRDefault="00854E51">
            <w:pPr>
              <w:pStyle w:val="afc"/>
              <w:widowControl w:val="0"/>
              <w:ind w:left="-75"/>
              <w:contextualSpacing/>
            </w:pPr>
            <w:r>
              <w:t>Министр экономического развития Новосибирской области</w:t>
            </w:r>
          </w:p>
          <w:p w:rsidR="00E07EF2" w:rsidRDefault="00E07EF2">
            <w:pPr>
              <w:pStyle w:val="afc"/>
              <w:widowControl w:val="0"/>
              <w:contextualSpacing/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EF2" w:rsidRDefault="00854E51">
            <w:pPr>
              <w:pStyle w:val="afc"/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1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EF2" w:rsidRDefault="00854E51">
            <w:pPr>
              <w:pStyle w:val="afc"/>
              <w:widowControl w:val="0"/>
              <w:contextualSpacing/>
              <w:jc w:val="right"/>
            </w:pPr>
            <w:r>
              <w:t>Л.Н. Решетников</w:t>
            </w:r>
          </w:p>
          <w:p w:rsidR="00E07EF2" w:rsidRDefault="00854E51">
            <w:pPr>
              <w:pStyle w:val="afc"/>
              <w:widowControl w:val="0"/>
              <w:contextualSpacing/>
              <w:jc w:val="right"/>
            </w:pPr>
            <w:r>
              <w:t>«___» ___________ 2024 г.</w:t>
            </w:r>
          </w:p>
        </w:tc>
      </w:tr>
      <w:tr w:rsidR="00E07EF2">
        <w:trPr>
          <w:trHeight w:val="132"/>
        </w:trPr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EF2" w:rsidRDefault="00F247AA">
            <w:pPr>
              <w:pStyle w:val="afc"/>
              <w:widowControl w:val="0"/>
              <w:ind w:left="-75"/>
              <w:contextualSpacing/>
            </w:pPr>
            <w:proofErr w:type="spellStart"/>
            <w:r>
              <w:t>И.о</w:t>
            </w:r>
            <w:proofErr w:type="spellEnd"/>
            <w:r>
              <w:t>. м</w:t>
            </w:r>
            <w:r w:rsidR="00854E51">
              <w:t>инистр</w:t>
            </w:r>
            <w:r>
              <w:t>а</w:t>
            </w:r>
            <w:r w:rsidR="00854E51">
              <w:t xml:space="preserve"> здравоохранения Новосибирской области</w:t>
            </w:r>
          </w:p>
          <w:p w:rsidR="00E07EF2" w:rsidRDefault="00E07EF2">
            <w:pPr>
              <w:pStyle w:val="afc"/>
              <w:widowControl w:val="0"/>
              <w:contextualSpacing/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EF2" w:rsidRDefault="00854E51">
            <w:pPr>
              <w:pStyle w:val="afc"/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1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EF2" w:rsidRDefault="005C70B8">
            <w:pPr>
              <w:pStyle w:val="afc"/>
              <w:widowControl w:val="0"/>
              <w:contextualSpacing/>
              <w:jc w:val="right"/>
            </w:pPr>
            <w:r>
              <w:t>Р</w:t>
            </w:r>
            <w:r w:rsidR="00854E51">
              <w:t>.</w:t>
            </w:r>
            <w:r>
              <w:t>М</w:t>
            </w:r>
            <w:r w:rsidR="00854E51">
              <w:t>. </w:t>
            </w:r>
            <w:r>
              <w:t>Заблоцкий</w:t>
            </w:r>
          </w:p>
          <w:p w:rsidR="00E07EF2" w:rsidRDefault="00854E51">
            <w:pPr>
              <w:pStyle w:val="afc"/>
              <w:widowControl w:val="0"/>
              <w:contextualSpacing/>
              <w:jc w:val="right"/>
            </w:pPr>
            <w:r>
              <w:t>«___» ___________ 2024 г.</w:t>
            </w:r>
          </w:p>
        </w:tc>
      </w:tr>
      <w:tr w:rsidR="005C70B8">
        <w:trPr>
          <w:trHeight w:val="132"/>
        </w:trPr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0B8" w:rsidRDefault="005C70B8">
            <w:pPr>
              <w:pStyle w:val="afc"/>
              <w:widowControl w:val="0"/>
              <w:ind w:left="-75"/>
              <w:contextualSpacing/>
            </w:pPr>
            <w: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0B8" w:rsidRDefault="005C70B8">
            <w:pPr>
              <w:pStyle w:val="afc"/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1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70B8" w:rsidRDefault="005C70B8" w:rsidP="005C70B8">
            <w:pPr>
              <w:pStyle w:val="afc"/>
              <w:widowControl w:val="0"/>
              <w:contextualSpacing/>
              <w:jc w:val="right"/>
            </w:pPr>
            <w:r>
              <w:t>Р.</w:t>
            </w:r>
            <w:r>
              <w:t>Г</w:t>
            </w:r>
            <w:r>
              <w:t>. </w:t>
            </w:r>
            <w:proofErr w:type="spellStart"/>
            <w:r>
              <w:t>Шилохвостов</w:t>
            </w:r>
            <w:proofErr w:type="spellEnd"/>
          </w:p>
          <w:p w:rsidR="005C70B8" w:rsidRDefault="005C70B8" w:rsidP="005C70B8">
            <w:pPr>
              <w:pStyle w:val="afc"/>
              <w:widowControl w:val="0"/>
              <w:contextualSpacing/>
              <w:jc w:val="right"/>
            </w:pPr>
            <w:r>
              <w:t>«___» ___________ 2024 г.</w:t>
            </w:r>
          </w:p>
        </w:tc>
      </w:tr>
    </w:tbl>
    <w:p w:rsidR="00E07EF2" w:rsidRDefault="00E07EF2">
      <w:pPr>
        <w:widowControl w:val="0"/>
        <w:spacing w:before="0" w:after="0"/>
        <w:jc w:val="both"/>
        <w:rPr>
          <w:sz w:val="20"/>
        </w:rPr>
      </w:pPr>
    </w:p>
    <w:p w:rsidR="00E07EF2" w:rsidRDefault="00E07EF2">
      <w:pPr>
        <w:widowControl w:val="0"/>
        <w:spacing w:before="0" w:after="0"/>
        <w:jc w:val="both"/>
        <w:rPr>
          <w:sz w:val="20"/>
        </w:rPr>
      </w:pPr>
    </w:p>
    <w:p w:rsidR="00E07EF2" w:rsidRDefault="00E07EF2">
      <w:pPr>
        <w:widowControl w:val="0"/>
        <w:spacing w:before="0" w:after="0"/>
        <w:jc w:val="both"/>
        <w:rPr>
          <w:sz w:val="20"/>
        </w:rPr>
      </w:pPr>
    </w:p>
    <w:p w:rsidR="00E07EF2" w:rsidRDefault="00E07EF2">
      <w:pPr>
        <w:widowControl w:val="0"/>
        <w:spacing w:before="0" w:after="0"/>
        <w:jc w:val="both"/>
        <w:rPr>
          <w:sz w:val="20"/>
        </w:rPr>
      </w:pPr>
    </w:p>
    <w:p w:rsidR="00E07EF2" w:rsidRDefault="00E07EF2">
      <w:pPr>
        <w:widowControl w:val="0"/>
        <w:spacing w:before="0" w:after="0"/>
        <w:jc w:val="both"/>
        <w:rPr>
          <w:sz w:val="20"/>
        </w:rPr>
      </w:pPr>
    </w:p>
    <w:p w:rsidR="00E07EF2" w:rsidRDefault="00E07EF2">
      <w:pPr>
        <w:widowControl w:val="0"/>
        <w:spacing w:before="0" w:after="0"/>
        <w:jc w:val="both"/>
        <w:rPr>
          <w:sz w:val="20"/>
        </w:rPr>
      </w:pPr>
    </w:p>
    <w:p w:rsidR="00E07EF2" w:rsidRDefault="00E07EF2">
      <w:pPr>
        <w:widowControl w:val="0"/>
        <w:spacing w:before="0" w:after="0"/>
        <w:jc w:val="both"/>
        <w:rPr>
          <w:sz w:val="20"/>
        </w:rPr>
      </w:pPr>
    </w:p>
    <w:p w:rsidR="00E07EF2" w:rsidRDefault="00E07EF2">
      <w:pPr>
        <w:widowControl w:val="0"/>
        <w:spacing w:before="0" w:after="0"/>
        <w:jc w:val="both"/>
        <w:rPr>
          <w:sz w:val="20"/>
        </w:rPr>
      </w:pPr>
    </w:p>
    <w:p w:rsidR="00E07EF2" w:rsidRDefault="00E07EF2">
      <w:pPr>
        <w:widowControl w:val="0"/>
        <w:spacing w:before="0" w:after="0"/>
        <w:jc w:val="both"/>
        <w:rPr>
          <w:sz w:val="20"/>
        </w:rPr>
      </w:pPr>
    </w:p>
    <w:p w:rsidR="00E07EF2" w:rsidRDefault="00E07EF2">
      <w:pPr>
        <w:widowControl w:val="0"/>
        <w:spacing w:before="0" w:after="0"/>
        <w:jc w:val="both"/>
        <w:rPr>
          <w:sz w:val="20"/>
        </w:rPr>
      </w:pPr>
    </w:p>
    <w:p w:rsidR="00E07EF2" w:rsidRDefault="00E07EF2">
      <w:pPr>
        <w:widowControl w:val="0"/>
        <w:spacing w:before="0" w:after="0"/>
        <w:jc w:val="both"/>
        <w:rPr>
          <w:sz w:val="20"/>
        </w:rPr>
      </w:pPr>
    </w:p>
    <w:p w:rsidR="00E07EF2" w:rsidRDefault="00E07EF2">
      <w:pPr>
        <w:widowControl w:val="0"/>
        <w:spacing w:before="0" w:after="0"/>
        <w:jc w:val="both"/>
        <w:rPr>
          <w:sz w:val="20"/>
        </w:rPr>
      </w:pPr>
    </w:p>
    <w:p w:rsidR="00E07EF2" w:rsidRDefault="00E07EF2">
      <w:pPr>
        <w:widowControl w:val="0"/>
        <w:spacing w:before="0" w:after="0"/>
        <w:jc w:val="both"/>
        <w:rPr>
          <w:sz w:val="20"/>
        </w:rPr>
      </w:pPr>
    </w:p>
    <w:p w:rsidR="00E07EF2" w:rsidRDefault="00E07EF2">
      <w:pPr>
        <w:widowControl w:val="0"/>
        <w:spacing w:before="0" w:after="0"/>
        <w:jc w:val="both"/>
        <w:rPr>
          <w:sz w:val="20"/>
        </w:rPr>
      </w:pPr>
    </w:p>
    <w:p w:rsidR="00E07EF2" w:rsidRDefault="00E07EF2">
      <w:pPr>
        <w:widowControl w:val="0"/>
        <w:spacing w:before="0" w:after="0"/>
        <w:jc w:val="both"/>
        <w:rPr>
          <w:sz w:val="20"/>
        </w:rPr>
      </w:pPr>
    </w:p>
    <w:p w:rsidR="00E07EF2" w:rsidRDefault="00E07EF2">
      <w:pPr>
        <w:widowControl w:val="0"/>
        <w:spacing w:before="0" w:after="0"/>
        <w:jc w:val="both"/>
        <w:rPr>
          <w:sz w:val="20"/>
        </w:rPr>
      </w:pPr>
    </w:p>
    <w:p w:rsidR="00E07EF2" w:rsidRDefault="005A24B3">
      <w:pPr>
        <w:widowControl w:val="0"/>
        <w:spacing w:before="0" w:after="0"/>
        <w:jc w:val="both"/>
        <w:rPr>
          <w:sz w:val="20"/>
        </w:rPr>
      </w:pPr>
      <w:r>
        <w:rPr>
          <w:sz w:val="20"/>
        </w:rPr>
        <w:t>А</w:t>
      </w:r>
      <w:r w:rsidR="00B859E4">
        <w:rPr>
          <w:sz w:val="20"/>
        </w:rPr>
        <w:t>.И</w:t>
      </w:r>
      <w:r w:rsidR="00854E51">
        <w:rPr>
          <w:sz w:val="20"/>
        </w:rPr>
        <w:t>. </w:t>
      </w:r>
      <w:r w:rsidR="00B859E4">
        <w:rPr>
          <w:sz w:val="20"/>
        </w:rPr>
        <w:t>Коваленко</w:t>
      </w:r>
    </w:p>
    <w:p w:rsidR="00E07EF2" w:rsidRDefault="005C70B8">
      <w:pPr>
        <w:widowControl w:val="0"/>
        <w:spacing w:before="0" w:after="0"/>
        <w:jc w:val="both"/>
        <w:rPr>
          <w:sz w:val="20"/>
        </w:rPr>
      </w:pPr>
      <w:r>
        <w:rPr>
          <w:sz w:val="20"/>
        </w:rPr>
        <w:t>238 63 28</w:t>
      </w:r>
    </w:p>
    <w:sectPr w:rsidR="00E07EF2">
      <w:headerReference w:type="first" r:id="rId9"/>
      <w:pgSz w:w="11909" w:h="16834"/>
      <w:pgMar w:top="1134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FA1" w:rsidRDefault="001A1FA1">
      <w:pPr>
        <w:spacing w:after="0"/>
      </w:pPr>
      <w:r>
        <w:separator/>
      </w:r>
    </w:p>
  </w:endnote>
  <w:endnote w:type="continuationSeparator" w:id="0">
    <w:p w:rsidR="001A1FA1" w:rsidRDefault="001A1F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FA1" w:rsidRDefault="001A1FA1">
      <w:pPr>
        <w:spacing w:after="0"/>
      </w:pPr>
      <w:r>
        <w:separator/>
      </w:r>
    </w:p>
  </w:footnote>
  <w:footnote w:type="continuationSeparator" w:id="0">
    <w:p w:rsidR="001A1FA1" w:rsidRDefault="001A1F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F2" w:rsidRDefault="00854E51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A311C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F2" w:rsidRDefault="00E07EF2">
    <w:pPr>
      <w:pStyle w:val="ab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F2" w:rsidRDefault="00E07EF2">
    <w:pPr>
      <w:pStyle w:val="ab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246"/>
    <w:multiLevelType w:val="hybridMultilevel"/>
    <w:tmpl w:val="83AE275C"/>
    <w:lvl w:ilvl="0" w:tplc="7ED8A866">
      <w:start w:val="1"/>
      <w:numFmt w:val="decimal"/>
      <w:suff w:val="space"/>
      <w:lvlText w:val="%1)"/>
      <w:lvlJc w:val="left"/>
      <w:rPr>
        <w:rFonts w:cs="Times New Roman"/>
      </w:rPr>
    </w:lvl>
    <w:lvl w:ilvl="1" w:tplc="EC62FF5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590EE4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DBC56E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118E9D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9F0BFC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C2E4FE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B2205E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048654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498473A"/>
    <w:multiLevelType w:val="hybridMultilevel"/>
    <w:tmpl w:val="988465FA"/>
    <w:lvl w:ilvl="0" w:tplc="89B0946C">
      <w:start w:val="1"/>
      <w:numFmt w:val="decimal"/>
      <w:suff w:val="space"/>
      <w:lvlText w:val="%1)"/>
      <w:lvlJc w:val="left"/>
      <w:rPr>
        <w:rFonts w:cs="Times New Roman"/>
      </w:rPr>
    </w:lvl>
    <w:lvl w:ilvl="1" w:tplc="666A6DD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856450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E5AE62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F7A364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1F2825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1C657A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85E066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CF8F1D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7D86097"/>
    <w:multiLevelType w:val="hybridMultilevel"/>
    <w:tmpl w:val="B490A006"/>
    <w:lvl w:ilvl="0" w:tplc="882461BA">
      <w:start w:val="1"/>
      <w:numFmt w:val="decimal"/>
      <w:suff w:val="space"/>
      <w:lvlText w:val="%1)"/>
      <w:lvlJc w:val="left"/>
      <w:rPr>
        <w:rFonts w:cs="Times New Roman"/>
      </w:rPr>
    </w:lvl>
    <w:lvl w:ilvl="1" w:tplc="74EAD27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BC422C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EBEF09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85CA93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E88420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03E1D4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F6E297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B2C460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13F1B11"/>
    <w:multiLevelType w:val="hybridMultilevel"/>
    <w:tmpl w:val="423201DE"/>
    <w:lvl w:ilvl="0" w:tplc="EF6A6E60">
      <w:start w:val="1"/>
      <w:numFmt w:val="decimal"/>
      <w:suff w:val="space"/>
      <w:lvlText w:val="%1)"/>
      <w:lvlJc w:val="left"/>
      <w:rPr>
        <w:rFonts w:cs="Times New Roman"/>
      </w:rPr>
    </w:lvl>
    <w:lvl w:ilvl="1" w:tplc="C9007FA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E48374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3C46E1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674AEA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39CD46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206017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5165E6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EE43B2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51606DF"/>
    <w:multiLevelType w:val="hybridMultilevel"/>
    <w:tmpl w:val="9DF67636"/>
    <w:lvl w:ilvl="0" w:tplc="95FC8AF6">
      <w:start w:val="1"/>
      <w:numFmt w:val="decimal"/>
      <w:suff w:val="space"/>
      <w:lvlText w:val="%1)"/>
      <w:lvlJc w:val="left"/>
      <w:pPr>
        <w:ind w:left="0" w:firstLine="0"/>
      </w:pPr>
    </w:lvl>
    <w:lvl w:ilvl="1" w:tplc="A678B27E">
      <w:start w:val="1"/>
      <w:numFmt w:val="lowerLetter"/>
      <w:lvlText w:val="%2."/>
      <w:lvlJc w:val="left"/>
      <w:pPr>
        <w:ind w:left="2149" w:hanging="360"/>
      </w:pPr>
    </w:lvl>
    <w:lvl w:ilvl="2" w:tplc="FF282928">
      <w:start w:val="1"/>
      <w:numFmt w:val="lowerRoman"/>
      <w:lvlText w:val="%3."/>
      <w:lvlJc w:val="right"/>
      <w:pPr>
        <w:ind w:left="2869" w:hanging="180"/>
      </w:pPr>
    </w:lvl>
    <w:lvl w:ilvl="3" w:tplc="6240C4D2">
      <w:start w:val="1"/>
      <w:numFmt w:val="decimal"/>
      <w:lvlText w:val="%4."/>
      <w:lvlJc w:val="left"/>
      <w:pPr>
        <w:ind w:left="3589" w:hanging="360"/>
      </w:pPr>
    </w:lvl>
    <w:lvl w:ilvl="4" w:tplc="26305496">
      <w:start w:val="1"/>
      <w:numFmt w:val="lowerLetter"/>
      <w:lvlText w:val="%5."/>
      <w:lvlJc w:val="left"/>
      <w:pPr>
        <w:ind w:left="4309" w:hanging="360"/>
      </w:pPr>
    </w:lvl>
    <w:lvl w:ilvl="5" w:tplc="7F8C8960">
      <w:start w:val="1"/>
      <w:numFmt w:val="lowerRoman"/>
      <w:lvlText w:val="%6."/>
      <w:lvlJc w:val="right"/>
      <w:pPr>
        <w:ind w:left="5029" w:hanging="180"/>
      </w:pPr>
    </w:lvl>
    <w:lvl w:ilvl="6" w:tplc="BAF619C6">
      <w:start w:val="1"/>
      <w:numFmt w:val="decimal"/>
      <w:lvlText w:val="%7."/>
      <w:lvlJc w:val="left"/>
      <w:pPr>
        <w:ind w:left="5749" w:hanging="360"/>
      </w:pPr>
    </w:lvl>
    <w:lvl w:ilvl="7" w:tplc="3FEEE684">
      <w:start w:val="1"/>
      <w:numFmt w:val="lowerLetter"/>
      <w:lvlText w:val="%8."/>
      <w:lvlJc w:val="left"/>
      <w:pPr>
        <w:ind w:left="6469" w:hanging="360"/>
      </w:pPr>
    </w:lvl>
    <w:lvl w:ilvl="8" w:tplc="DDB06900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773699"/>
    <w:multiLevelType w:val="hybridMultilevel"/>
    <w:tmpl w:val="70E21E72"/>
    <w:lvl w:ilvl="0" w:tplc="6302A24C">
      <w:start w:val="1"/>
      <w:numFmt w:val="decimal"/>
      <w:suff w:val="space"/>
      <w:lvlText w:val="%1)"/>
      <w:lvlJc w:val="left"/>
      <w:rPr>
        <w:rFonts w:cs="Times New Roman"/>
      </w:rPr>
    </w:lvl>
    <w:lvl w:ilvl="1" w:tplc="CBB4730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94C6CE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176C01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8E4911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3D0015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D2EBC7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84C622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656729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55E0720"/>
    <w:multiLevelType w:val="hybridMultilevel"/>
    <w:tmpl w:val="FCE816B0"/>
    <w:lvl w:ilvl="0" w:tplc="A80EA7FE">
      <w:start w:val="1"/>
      <w:numFmt w:val="decimal"/>
      <w:suff w:val="space"/>
      <w:lvlText w:val="%1)"/>
      <w:lvlJc w:val="left"/>
      <w:rPr>
        <w:rFonts w:cs="Times New Roman"/>
      </w:rPr>
    </w:lvl>
    <w:lvl w:ilvl="1" w:tplc="418C04CC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CBA067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C0E43FA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B8600E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5E01FA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CCCEF2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CCBE4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DB3AD42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C177E90"/>
    <w:multiLevelType w:val="hybridMultilevel"/>
    <w:tmpl w:val="530A0116"/>
    <w:lvl w:ilvl="0" w:tplc="F68E50F8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7F60D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B560B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92CD8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A60920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BED2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6320D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E261C8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AC03B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194FAA"/>
    <w:multiLevelType w:val="hybridMultilevel"/>
    <w:tmpl w:val="0A2ED5A0"/>
    <w:lvl w:ilvl="0" w:tplc="0576C824">
      <w:start w:val="1"/>
      <w:numFmt w:val="decimal"/>
      <w:lvlText w:val="%1."/>
      <w:lvlJc w:val="left"/>
      <w:pPr>
        <w:ind w:left="1069" w:hanging="360"/>
      </w:pPr>
    </w:lvl>
    <w:lvl w:ilvl="1" w:tplc="B40CAC2C">
      <w:start w:val="1"/>
      <w:numFmt w:val="lowerLetter"/>
      <w:lvlText w:val="%2."/>
      <w:lvlJc w:val="left"/>
      <w:pPr>
        <w:ind w:left="1789" w:hanging="360"/>
      </w:pPr>
    </w:lvl>
    <w:lvl w:ilvl="2" w:tplc="87DA3C3E">
      <w:start w:val="1"/>
      <w:numFmt w:val="lowerRoman"/>
      <w:lvlText w:val="%3."/>
      <w:lvlJc w:val="right"/>
      <w:pPr>
        <w:ind w:left="2509" w:hanging="180"/>
      </w:pPr>
    </w:lvl>
    <w:lvl w:ilvl="3" w:tplc="A0A8E20E">
      <w:start w:val="1"/>
      <w:numFmt w:val="decimal"/>
      <w:lvlText w:val="%4."/>
      <w:lvlJc w:val="left"/>
      <w:pPr>
        <w:ind w:left="3229" w:hanging="360"/>
      </w:pPr>
    </w:lvl>
    <w:lvl w:ilvl="4" w:tplc="D64259D0">
      <w:start w:val="1"/>
      <w:numFmt w:val="lowerLetter"/>
      <w:lvlText w:val="%5."/>
      <w:lvlJc w:val="left"/>
      <w:pPr>
        <w:ind w:left="3949" w:hanging="360"/>
      </w:pPr>
    </w:lvl>
    <w:lvl w:ilvl="5" w:tplc="E2B28294">
      <w:start w:val="1"/>
      <w:numFmt w:val="lowerRoman"/>
      <w:lvlText w:val="%6."/>
      <w:lvlJc w:val="right"/>
      <w:pPr>
        <w:ind w:left="4669" w:hanging="180"/>
      </w:pPr>
    </w:lvl>
    <w:lvl w:ilvl="6" w:tplc="08BC6FBA">
      <w:start w:val="1"/>
      <w:numFmt w:val="decimal"/>
      <w:lvlText w:val="%7."/>
      <w:lvlJc w:val="left"/>
      <w:pPr>
        <w:ind w:left="5389" w:hanging="360"/>
      </w:pPr>
    </w:lvl>
    <w:lvl w:ilvl="7" w:tplc="AC6C2700">
      <w:start w:val="1"/>
      <w:numFmt w:val="lowerLetter"/>
      <w:lvlText w:val="%8."/>
      <w:lvlJc w:val="left"/>
      <w:pPr>
        <w:ind w:left="6109" w:hanging="360"/>
      </w:pPr>
    </w:lvl>
    <w:lvl w:ilvl="8" w:tplc="AB128432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51177F"/>
    <w:multiLevelType w:val="hybridMultilevel"/>
    <w:tmpl w:val="3084850A"/>
    <w:lvl w:ilvl="0" w:tplc="6AB293A2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1988FC06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3DBCC0C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EC8EA8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BA8C17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16CACF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BC2645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246021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5DA990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D8F3E49"/>
    <w:multiLevelType w:val="hybridMultilevel"/>
    <w:tmpl w:val="8A5098C4"/>
    <w:lvl w:ilvl="0" w:tplc="FB2C56BA">
      <w:start w:val="1"/>
      <w:numFmt w:val="decimal"/>
      <w:suff w:val="space"/>
      <w:lvlText w:val="%1)"/>
      <w:lvlJc w:val="left"/>
      <w:rPr>
        <w:rFonts w:cs="Times New Roman"/>
      </w:rPr>
    </w:lvl>
    <w:lvl w:ilvl="1" w:tplc="A2842FD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2E2674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D42443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E4A068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9F2DF5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59ACF0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3DE863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7C0267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5E5063B"/>
    <w:multiLevelType w:val="hybridMultilevel"/>
    <w:tmpl w:val="7556DE8C"/>
    <w:lvl w:ilvl="0" w:tplc="3F0E8532">
      <w:start w:val="1"/>
      <w:numFmt w:val="decimal"/>
      <w:suff w:val="space"/>
      <w:lvlText w:val="%1)"/>
      <w:lvlJc w:val="left"/>
      <w:rPr>
        <w:rFonts w:cs="Times New Roman"/>
      </w:rPr>
    </w:lvl>
    <w:lvl w:ilvl="1" w:tplc="4ED48B3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F80FFC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D5C144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C16BA6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C8EDAF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A726D9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70030D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D56A3F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A217228"/>
    <w:multiLevelType w:val="hybridMultilevel"/>
    <w:tmpl w:val="799018C2"/>
    <w:lvl w:ilvl="0" w:tplc="4BB24390">
      <w:start w:val="1"/>
      <w:numFmt w:val="decimal"/>
      <w:suff w:val="space"/>
      <w:lvlText w:val="%1)"/>
      <w:lvlJc w:val="left"/>
      <w:rPr>
        <w:rFonts w:cs="Times New Roman"/>
      </w:rPr>
    </w:lvl>
    <w:lvl w:ilvl="1" w:tplc="70A0273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43E2E0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D22225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306250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BDA9F5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36405E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662E77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A14EF1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55B0DE2"/>
    <w:multiLevelType w:val="hybridMultilevel"/>
    <w:tmpl w:val="91829466"/>
    <w:lvl w:ilvl="0" w:tplc="892A7A18">
      <w:start w:val="1"/>
      <w:numFmt w:val="decimal"/>
      <w:suff w:val="space"/>
      <w:lvlText w:val="%1)"/>
      <w:lvlJc w:val="left"/>
      <w:pPr>
        <w:ind w:left="1353" w:hanging="360"/>
      </w:pPr>
    </w:lvl>
    <w:lvl w:ilvl="1" w:tplc="54FCC290">
      <w:start w:val="1"/>
      <w:numFmt w:val="lowerLetter"/>
      <w:lvlText w:val="%2."/>
      <w:lvlJc w:val="left"/>
      <w:pPr>
        <w:ind w:left="2073" w:hanging="360"/>
      </w:pPr>
    </w:lvl>
    <w:lvl w:ilvl="2" w:tplc="A1C2261C">
      <w:start w:val="1"/>
      <w:numFmt w:val="lowerRoman"/>
      <w:lvlText w:val="%3."/>
      <w:lvlJc w:val="right"/>
      <w:pPr>
        <w:ind w:left="2793" w:hanging="180"/>
      </w:pPr>
    </w:lvl>
    <w:lvl w:ilvl="3" w:tplc="662AC040">
      <w:start w:val="1"/>
      <w:numFmt w:val="decimal"/>
      <w:lvlText w:val="%4."/>
      <w:lvlJc w:val="left"/>
      <w:pPr>
        <w:ind w:left="3513" w:hanging="360"/>
      </w:pPr>
    </w:lvl>
    <w:lvl w:ilvl="4" w:tplc="F00EE7CE">
      <w:start w:val="1"/>
      <w:numFmt w:val="lowerLetter"/>
      <w:lvlText w:val="%5."/>
      <w:lvlJc w:val="left"/>
      <w:pPr>
        <w:ind w:left="4233" w:hanging="360"/>
      </w:pPr>
    </w:lvl>
    <w:lvl w:ilvl="5" w:tplc="45B6EC5C">
      <w:start w:val="1"/>
      <w:numFmt w:val="lowerRoman"/>
      <w:lvlText w:val="%6."/>
      <w:lvlJc w:val="right"/>
      <w:pPr>
        <w:ind w:left="4953" w:hanging="180"/>
      </w:pPr>
    </w:lvl>
    <w:lvl w:ilvl="6" w:tplc="10945C6A">
      <w:start w:val="1"/>
      <w:numFmt w:val="decimal"/>
      <w:lvlText w:val="%7."/>
      <w:lvlJc w:val="left"/>
      <w:pPr>
        <w:ind w:left="5673" w:hanging="360"/>
      </w:pPr>
    </w:lvl>
    <w:lvl w:ilvl="7" w:tplc="A476EA8C">
      <w:start w:val="1"/>
      <w:numFmt w:val="lowerLetter"/>
      <w:lvlText w:val="%8."/>
      <w:lvlJc w:val="left"/>
      <w:pPr>
        <w:ind w:left="6393" w:hanging="360"/>
      </w:pPr>
    </w:lvl>
    <w:lvl w:ilvl="8" w:tplc="96AE1BAC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6A6474A"/>
    <w:multiLevelType w:val="hybridMultilevel"/>
    <w:tmpl w:val="4810E648"/>
    <w:lvl w:ilvl="0" w:tplc="EC6CAE92">
      <w:start w:val="1"/>
      <w:numFmt w:val="decimal"/>
      <w:suff w:val="space"/>
      <w:lvlText w:val="%1."/>
      <w:lvlJc w:val="left"/>
      <w:rPr>
        <w:rFonts w:cs="Times New Roman"/>
        <w:b w:val="0"/>
      </w:rPr>
    </w:lvl>
    <w:lvl w:ilvl="1" w:tplc="CAEC7B56">
      <w:start w:val="1"/>
      <w:numFmt w:val="decimal"/>
      <w:lvlText w:val="%2)"/>
      <w:lvlJc w:val="left"/>
      <w:pPr>
        <w:ind w:left="2149" w:hanging="360"/>
      </w:pPr>
    </w:lvl>
    <w:lvl w:ilvl="2" w:tplc="1B96AA58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6EBA455C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569AA7A6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C2069B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1F8C83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99EEE0E6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7DD0FBC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6AA87762"/>
    <w:multiLevelType w:val="hybridMultilevel"/>
    <w:tmpl w:val="90743E8A"/>
    <w:lvl w:ilvl="0" w:tplc="932C761C">
      <w:start w:val="1"/>
      <w:numFmt w:val="decimal"/>
      <w:suff w:val="space"/>
      <w:lvlText w:val="%1)"/>
      <w:lvlJc w:val="left"/>
      <w:rPr>
        <w:rFonts w:cs="Times New Roman"/>
      </w:rPr>
    </w:lvl>
    <w:lvl w:ilvl="1" w:tplc="978ED18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8A8DF3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31E8AF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312B99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E6A3EF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682D8E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57A1D2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06433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CE00ABC"/>
    <w:multiLevelType w:val="hybridMultilevel"/>
    <w:tmpl w:val="E5688BF2"/>
    <w:lvl w:ilvl="0" w:tplc="3CF85514">
      <w:start w:val="1"/>
      <w:numFmt w:val="decimal"/>
      <w:lvlText w:val="%1)"/>
      <w:lvlJc w:val="left"/>
      <w:pPr>
        <w:ind w:left="1488" w:hanging="408"/>
      </w:pPr>
      <w:rPr>
        <w:rFonts w:cs="Times New Roman"/>
      </w:rPr>
    </w:lvl>
    <w:lvl w:ilvl="1" w:tplc="6200EF02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BA144968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AE28D016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75A018B0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72DE2BF8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C18B35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5DEEFA6C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A290E964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7050001E"/>
    <w:multiLevelType w:val="hybridMultilevel"/>
    <w:tmpl w:val="4C0009CE"/>
    <w:lvl w:ilvl="0" w:tplc="79B6BC9A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/>
        <w:b w:val="0"/>
      </w:rPr>
    </w:lvl>
    <w:lvl w:ilvl="1" w:tplc="D2F6BC7E">
      <w:start w:val="1"/>
      <w:numFmt w:val="decimal"/>
      <w:suff w:val="space"/>
      <w:lvlText w:val="%2)"/>
      <w:lvlJc w:val="left"/>
      <w:pPr>
        <w:ind w:left="0" w:firstLine="709"/>
      </w:pPr>
    </w:lvl>
    <w:lvl w:ilvl="2" w:tplc="BB4E3490">
      <w:start w:val="1"/>
      <w:numFmt w:val="thaiNumbers"/>
      <w:suff w:val="space"/>
      <w:lvlText w:val="%3)"/>
      <w:lvlJc w:val="left"/>
      <w:pPr>
        <w:ind w:left="0" w:firstLine="709"/>
      </w:pPr>
    </w:lvl>
    <w:lvl w:ilvl="3" w:tplc="F05698D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C9BCBA68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9A8E2C8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8F1229F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04AD88E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7F62722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7"/>
  </w:num>
  <w:num w:numId="13">
    <w:abstractNumId w:val="11"/>
  </w:num>
  <w:num w:numId="14">
    <w:abstractNumId w:val="5"/>
  </w:num>
  <w:num w:numId="15">
    <w:abstractNumId w:val="1"/>
  </w:num>
  <w:num w:numId="16">
    <w:abstractNumId w:val="17"/>
  </w:num>
  <w:num w:numId="17">
    <w:abstractNumId w:val="13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2"/>
    <w:rsid w:val="001A1FA1"/>
    <w:rsid w:val="001F36EC"/>
    <w:rsid w:val="00240741"/>
    <w:rsid w:val="0032295E"/>
    <w:rsid w:val="0034193F"/>
    <w:rsid w:val="003630B9"/>
    <w:rsid w:val="003A085C"/>
    <w:rsid w:val="004040E6"/>
    <w:rsid w:val="00551A14"/>
    <w:rsid w:val="005A24B3"/>
    <w:rsid w:val="005A4422"/>
    <w:rsid w:val="005C05D6"/>
    <w:rsid w:val="005C70B8"/>
    <w:rsid w:val="006A2A40"/>
    <w:rsid w:val="006B2C19"/>
    <w:rsid w:val="006E161F"/>
    <w:rsid w:val="00787372"/>
    <w:rsid w:val="00853F25"/>
    <w:rsid w:val="00854E51"/>
    <w:rsid w:val="00887086"/>
    <w:rsid w:val="008E5000"/>
    <w:rsid w:val="008E7844"/>
    <w:rsid w:val="0092682C"/>
    <w:rsid w:val="00A311CE"/>
    <w:rsid w:val="00A71F58"/>
    <w:rsid w:val="00AB3CEB"/>
    <w:rsid w:val="00B66B27"/>
    <w:rsid w:val="00B771E0"/>
    <w:rsid w:val="00B859E4"/>
    <w:rsid w:val="00CC1A63"/>
    <w:rsid w:val="00D640EE"/>
    <w:rsid w:val="00E07EF2"/>
    <w:rsid w:val="00E63DBD"/>
    <w:rsid w:val="00ED0CF4"/>
    <w:rsid w:val="00ED73E8"/>
    <w:rsid w:val="00F11181"/>
    <w:rsid w:val="00F247AA"/>
    <w:rsid w:val="00F9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1761"/>
  <w15:docId w15:val="{1905D025-7604-4027-9162-06434209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uiPriority w:val="10"/>
    <w:qFormat/>
    <w:pPr>
      <w:spacing w:before="0" w:after="0"/>
      <w:jc w:val="center"/>
    </w:pPr>
    <w:rPr>
      <w:b/>
      <w:bCs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link w:val="a8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pPr>
      <w:spacing w:before="0" w:after="0"/>
    </w:pPr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fa">
    <w:name w:val="Balloon Text"/>
    <w:basedOn w:val="a"/>
    <w:link w:val="afb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imes New Roman"/>
      <w:sz w:val="16"/>
    </w:rPr>
  </w:style>
  <w:style w:type="paragraph" w:styleId="afc">
    <w:name w:val="Body Text"/>
    <w:basedOn w:val="a"/>
    <w:link w:val="afd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d">
    <w:name w:val="Основной текст Знак"/>
    <w:link w:val="afc"/>
    <w:uiPriority w:val="99"/>
    <w:rPr>
      <w:rFonts w:cs="Times New Roman"/>
      <w:sz w:val="20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8"/>
      <w:lang w:val="ru-RU" w:eastAsia="ru-RU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0"/>
    </w:rPr>
  </w:style>
  <w:style w:type="character" w:styleId="afe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rPr>
      <w:rFonts w:ascii="Courier New" w:hAnsi="Courier New" w:cs="Courier New"/>
      <w:lang w:eastAsia="ru-RU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  <w:lang w:eastAsia="ru-RU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  <w:lang w:eastAsia="ru-RU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  <w:lang w:eastAsia="ru-RU"/>
    </w:rPr>
  </w:style>
  <w:style w:type="paragraph" w:styleId="aff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rPr>
      <w:b/>
      <w:bCs/>
      <w:sz w:val="28"/>
      <w:szCs w:val="28"/>
      <w:lang w:eastAsia="ru-RU"/>
    </w:rPr>
  </w:style>
  <w:style w:type="character" w:customStyle="1" w:styleId="a6">
    <w:name w:val="Заголовок Знак"/>
    <w:link w:val="a5"/>
    <w:uiPriority w:val="10"/>
    <w:rPr>
      <w:rFonts w:ascii="Cambria" w:hAnsi="Cambria" w:cs="Times New Roman"/>
      <w:b/>
      <w:sz w:val="32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f0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aff1">
    <w:name w:val="Список определений"/>
    <w:basedOn w:val="a"/>
    <w:next w:val="aff0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uiPriority w:val="99"/>
    <w:rPr>
      <w:rFonts w:ascii="Courier New" w:hAnsi="Courier New" w:cs="Courier New"/>
      <w:lang w:eastAsia="ru-RU"/>
    </w:rPr>
  </w:style>
  <w:style w:type="paragraph" w:styleId="aff2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f3">
    <w:name w:val="Цветовое выделение"/>
    <w:uiPriority w:val="99"/>
    <w:rPr>
      <w:b/>
      <w:color w:val="000080"/>
      <w:sz w:val="20"/>
    </w:rPr>
  </w:style>
  <w:style w:type="character" w:customStyle="1" w:styleId="aff4">
    <w:name w:val="Не вступил в силу"/>
    <w:uiPriority w:val="99"/>
    <w:rPr>
      <w:color w:val="008080"/>
      <w:sz w:val="20"/>
    </w:rPr>
  </w:style>
  <w:style w:type="paragraph" w:customStyle="1" w:styleId="aff5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f6">
    <w:name w:val="Plain Text"/>
    <w:basedOn w:val="a"/>
    <w:link w:val="aff7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7">
    <w:name w:val="Текст Знак"/>
    <w:link w:val="aff6"/>
    <w:uiPriority w:val="99"/>
    <w:semiHidden/>
    <w:rPr>
      <w:rFonts w:ascii="Courier New" w:hAnsi="Courier New" w:cs="Times New Roman"/>
      <w:sz w:val="20"/>
    </w:rPr>
  </w:style>
  <w:style w:type="character" w:customStyle="1" w:styleId="af3">
    <w:name w:val="Текст сноски Знак"/>
    <w:link w:val="af2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8">
    <w:name w:val="Îñíîâíîé òåêñò"/>
    <w:basedOn w:val="aff9"/>
    <w:uiPriority w:val="99"/>
    <w:rPr>
      <w:sz w:val="28"/>
      <w:szCs w:val="28"/>
    </w:rPr>
  </w:style>
  <w:style w:type="paragraph" w:customStyle="1" w:styleId="aff9">
    <w:name w:val="Îáû÷íûé"/>
    <w:uiPriority w:val="99"/>
    <w:rPr>
      <w:lang w:eastAsia="ar-SA"/>
    </w:rPr>
  </w:style>
  <w:style w:type="character" w:customStyle="1" w:styleId="affa">
    <w:name w:val="Стиль полужирный"/>
    <w:uiPriority w:val="99"/>
    <w:rPr>
      <w:rFonts w:ascii="Times New Roman" w:hAnsi="Times New Roman"/>
      <w:sz w:val="24"/>
    </w:rPr>
  </w:style>
  <w:style w:type="paragraph" w:styleId="affb">
    <w:name w:val="Body Text Indent"/>
    <w:basedOn w:val="a"/>
    <w:link w:val="affc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c">
    <w:name w:val="Основной текст с отступом Знак"/>
    <w:link w:val="affb"/>
    <w:uiPriority w:val="99"/>
    <w:semiHidden/>
    <w:rPr>
      <w:rFonts w:cs="Times New Roman"/>
      <w:sz w:val="20"/>
    </w:rPr>
  </w:style>
  <w:style w:type="paragraph" w:customStyle="1" w:styleId="affd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e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f">
    <w:name w:val="Цитаты"/>
    <w:basedOn w:val="a"/>
    <w:uiPriority w:val="99"/>
    <w:pPr>
      <w:ind w:left="360" w:right="360"/>
    </w:pPr>
    <w:rPr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f0">
    <w:name w:val="Strong"/>
    <w:uiPriority w:val="99"/>
    <w:qFormat/>
    <w:rPr>
      <w:rFonts w:cs="Times New Roman"/>
      <w:b/>
    </w:rPr>
  </w:style>
  <w:style w:type="character" w:customStyle="1" w:styleId="a8">
    <w:name w:val="Подзаголовок Знак"/>
    <w:link w:val="a7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1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3">
    <w:name w:val="Об"/>
    <w:uiPriority w:val="99"/>
    <w:pPr>
      <w:widowControl w:val="0"/>
    </w:pPr>
    <w:rPr>
      <w:lang w:eastAsia="ru-RU"/>
    </w:rPr>
  </w:style>
  <w:style w:type="paragraph" w:customStyle="1" w:styleId="afff4">
    <w:name w:val="Прикольный"/>
    <w:basedOn w:val="afff3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8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9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  <w:lang w:eastAsia="ru-RU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a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b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c">
    <w:name w:val="обычный"/>
    <w:basedOn w:val="a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b">
    <w:name w:val="Верхний колонтитул1"/>
    <w:basedOn w:val="a"/>
    <w:pPr>
      <w:tabs>
        <w:tab w:val="center" w:pos="4153"/>
        <w:tab w:val="right" w:pos="8306"/>
      </w:tabs>
      <w:spacing w:before="0" w:after="0"/>
    </w:pPr>
    <w:rPr>
      <w:sz w:val="28"/>
    </w:rPr>
  </w:style>
  <w:style w:type="character" w:styleId="afffd">
    <w:name w:val="annotation reference"/>
    <w:uiPriority w:val="99"/>
    <w:semiHidden/>
    <w:unhideWhenUsed/>
    <w:rPr>
      <w:rFonts w:cs="Times New Roman"/>
      <w:sz w:val="16"/>
      <w:szCs w:val="16"/>
    </w:rPr>
  </w:style>
  <w:style w:type="paragraph" w:styleId="afffe">
    <w:name w:val="annotation text"/>
    <w:basedOn w:val="a"/>
    <w:link w:val="affff"/>
    <w:uiPriority w:val="99"/>
    <w:semiHidden/>
    <w:unhideWhenUsed/>
    <w:rPr>
      <w:sz w:val="20"/>
    </w:rPr>
  </w:style>
  <w:style w:type="character" w:customStyle="1" w:styleId="affff">
    <w:name w:val="Текст примечания Знак"/>
    <w:link w:val="afffe"/>
    <w:uiPriority w:val="99"/>
    <w:semiHidden/>
    <w:rPr>
      <w:rFonts w:cs="Times New Roman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Pr>
      <w:b/>
      <w:bCs/>
    </w:rPr>
  </w:style>
  <w:style w:type="character" w:customStyle="1" w:styleId="affff1">
    <w:name w:val="Тема примечания Знак"/>
    <w:link w:val="affff0"/>
    <w:uiPriority w:val="99"/>
    <w:semiHidden/>
    <w:rPr>
      <w:rFonts w:cs="Times New Roman"/>
      <w:b/>
      <w:bCs/>
    </w:rPr>
  </w:style>
  <w:style w:type="paragraph" w:styleId="affff2">
    <w:name w:val="Revision"/>
    <w:hidden/>
    <w:uiPriority w:val="99"/>
    <w:rPr>
      <w:sz w:val="24"/>
      <w:lang w:eastAsia="ru-RU"/>
    </w:rPr>
  </w:style>
  <w:style w:type="paragraph" w:customStyle="1" w:styleId="FWNL1">
    <w:name w:val="FWN_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720"/>
      </w:tabs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User;aik@nso.ru</dc:creator>
  <cp:lastModifiedBy>Коваленко Алексей Игоревич</cp:lastModifiedBy>
  <cp:revision>21</cp:revision>
  <dcterms:created xsi:type="dcterms:W3CDTF">2024-03-12T06:02:00Z</dcterms:created>
  <dcterms:modified xsi:type="dcterms:W3CDTF">2024-11-19T02:03:00Z</dcterms:modified>
  <cp:version>1048576</cp:version>
</cp:coreProperties>
</file>