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81" w:rsidRDefault="000E439F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581025" cy="66675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FC6181" w:rsidRDefault="000E439F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:rsidR="00FC6181" w:rsidRDefault="000E439F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FC6181" w:rsidRDefault="000E439F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   № _____</w:t>
      </w:r>
    </w:p>
    <w:p w:rsidR="00FC6181" w:rsidRDefault="000E439F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53938E" id="_x0000_s103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" filled="t">
                <v:stroke endarrow="block"/>
              </v:line>
            </w:pict>
          </mc:Fallback>
        </mc:AlternateContent>
      </w:r>
      <w:r>
        <w:t>г. Новосибирск</w:t>
      </w:r>
    </w:p>
    <w:p w:rsidR="00FC6181" w:rsidRDefault="00FC6181">
      <w:pPr>
        <w:spacing w:before="120"/>
        <w:jc w:val="center"/>
        <w:rPr>
          <w:b/>
          <w:sz w:val="28"/>
          <w:szCs w:val="28"/>
        </w:rPr>
      </w:pPr>
    </w:p>
    <w:p w:rsidR="00FC6181" w:rsidRDefault="000E439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обеспечения </w:t>
      </w:r>
      <w:r w:rsidR="00F040B9" w:rsidRPr="00F040B9">
        <w:rPr>
          <w:b/>
          <w:sz w:val="28"/>
          <w:szCs w:val="28"/>
        </w:rPr>
        <w:t>беременных с сахарным диабетом, нуждающихся в системах непрерывного мониторинга глюкозы</w:t>
      </w:r>
      <w:r w:rsidR="00D71AB5" w:rsidRPr="00D71AB5">
        <w:rPr>
          <w:b/>
          <w:sz w:val="28"/>
          <w:szCs w:val="28"/>
        </w:rPr>
        <w:t>, в рамках реализации федерального проекта «Борьба с сахарным диабетом»</w:t>
      </w:r>
    </w:p>
    <w:p w:rsidR="00FC6181" w:rsidRDefault="00FC6181">
      <w:pPr>
        <w:pStyle w:val="a4"/>
        <w:ind w:firstLine="709"/>
        <w:jc w:val="both"/>
        <w:rPr>
          <w:sz w:val="28"/>
          <w:szCs w:val="28"/>
        </w:rPr>
      </w:pPr>
    </w:p>
    <w:p w:rsidR="00D71AB5" w:rsidRDefault="00D71AB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</w:t>
      </w:r>
      <w:r w:rsidRPr="00D71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</w:t>
      </w:r>
      <w:r w:rsidRPr="00D71AB5">
        <w:rPr>
          <w:bCs/>
          <w:sz w:val="28"/>
          <w:szCs w:val="28"/>
        </w:rPr>
        <w:t xml:space="preserve"> по обеспечению </w:t>
      </w:r>
      <w:r w:rsidR="00F040B9" w:rsidRPr="00F040B9">
        <w:rPr>
          <w:bCs/>
          <w:sz w:val="28"/>
          <w:szCs w:val="28"/>
        </w:rPr>
        <w:t>беременных с сахарным диабетом, нуждающихся в системах непрерывного мониторинга глюкозы</w:t>
      </w:r>
      <w:r w:rsidRPr="00D71AB5">
        <w:rPr>
          <w:bCs/>
          <w:sz w:val="28"/>
          <w:szCs w:val="28"/>
        </w:rPr>
        <w:t xml:space="preserve">, в рамках реализации федерального проекта «Борьба с сахарным диабетом», </w:t>
      </w:r>
      <w:r w:rsidR="00134B36">
        <w:rPr>
          <w:bCs/>
          <w:sz w:val="28"/>
          <w:szCs w:val="28"/>
        </w:rPr>
        <w:t xml:space="preserve">предусмотренных </w:t>
      </w:r>
      <w:r w:rsidRPr="00D71AB5">
        <w:rPr>
          <w:bCs/>
          <w:sz w:val="28"/>
          <w:szCs w:val="28"/>
        </w:rPr>
        <w:t xml:space="preserve">приложением № </w:t>
      </w:r>
      <w:r w:rsidR="00F040B9">
        <w:rPr>
          <w:bCs/>
          <w:sz w:val="28"/>
          <w:szCs w:val="28"/>
        </w:rPr>
        <w:t>25</w:t>
      </w:r>
      <w:r w:rsidRPr="00D71AB5">
        <w:rPr>
          <w:bCs/>
          <w:sz w:val="28"/>
          <w:szCs w:val="28"/>
        </w:rPr>
        <w:t xml:space="preserve"> к государственной программе Российской Федерации «Развитие здравоохранения», утвержденной постановлением Правительства Российской</w:t>
      </w:r>
      <w:r w:rsidR="00134B36">
        <w:rPr>
          <w:bCs/>
          <w:sz w:val="28"/>
          <w:szCs w:val="28"/>
        </w:rPr>
        <w:t xml:space="preserve"> Федерации от 26.12.2017 № 1640</w:t>
      </w:r>
      <w:r w:rsidR="006C1318">
        <w:rPr>
          <w:bCs/>
          <w:sz w:val="28"/>
          <w:szCs w:val="28"/>
        </w:rPr>
        <w:t>,</w:t>
      </w:r>
      <w:r w:rsidRPr="00D71A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 р и 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 а з ы в а ю</w:t>
      </w:r>
      <w:r>
        <w:rPr>
          <w:sz w:val="28"/>
          <w:szCs w:val="28"/>
        </w:rPr>
        <w:t>:</w:t>
      </w:r>
    </w:p>
    <w:p w:rsidR="00FC6181" w:rsidRPr="00D71AB5" w:rsidRDefault="000E439F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алгоритм </w:t>
      </w:r>
      <w:r w:rsidR="00AE2A72" w:rsidRPr="00AE2A72">
        <w:rPr>
          <w:sz w:val="28"/>
          <w:szCs w:val="28"/>
        </w:rPr>
        <w:t>организации обеспечения системами непрерывного мониторинга глюкозы в амбулаторных условиях беременных с сахарным диабетом, находящихся под диспансерным наблюдением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алгоритм).</w:t>
      </w:r>
    </w:p>
    <w:p w:rsidR="005D0A7B" w:rsidRDefault="00D71AB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E439F">
        <w:rPr>
          <w:bCs/>
          <w:sz w:val="28"/>
          <w:szCs w:val="28"/>
        </w:rPr>
        <w:t>. </w:t>
      </w:r>
      <w:r w:rsidR="005D0A7B">
        <w:rPr>
          <w:bCs/>
          <w:sz w:val="28"/>
          <w:szCs w:val="28"/>
        </w:rPr>
        <w:t xml:space="preserve">Главному внештатному специалисту эндокринологу министерства здравоохранения Новосибирской области </w:t>
      </w:r>
      <w:proofErr w:type="spellStart"/>
      <w:r w:rsidR="00AE2A72">
        <w:rPr>
          <w:bCs/>
          <w:sz w:val="28"/>
          <w:szCs w:val="28"/>
        </w:rPr>
        <w:t>Шабельниковой</w:t>
      </w:r>
      <w:proofErr w:type="spellEnd"/>
      <w:r w:rsidR="00AE2A72">
        <w:rPr>
          <w:bCs/>
          <w:sz w:val="28"/>
          <w:szCs w:val="28"/>
        </w:rPr>
        <w:t xml:space="preserve"> Олесе Юрьевне </w:t>
      </w:r>
      <w:r w:rsidR="00735CBC">
        <w:rPr>
          <w:bCs/>
          <w:sz w:val="28"/>
          <w:szCs w:val="28"/>
        </w:rPr>
        <w:t xml:space="preserve">принять непосредственное участие </w:t>
      </w:r>
      <w:r w:rsidR="002E44DE">
        <w:rPr>
          <w:bCs/>
          <w:sz w:val="28"/>
          <w:szCs w:val="28"/>
        </w:rPr>
        <w:t>по определению</w:t>
      </w:r>
      <w:r w:rsidR="005D0A7B">
        <w:rPr>
          <w:bCs/>
          <w:sz w:val="28"/>
          <w:szCs w:val="28"/>
        </w:rPr>
        <w:t xml:space="preserve"> </w:t>
      </w:r>
      <w:r w:rsidR="002E44DE">
        <w:rPr>
          <w:bCs/>
          <w:sz w:val="28"/>
          <w:szCs w:val="28"/>
        </w:rPr>
        <w:t xml:space="preserve">потребности в </w:t>
      </w:r>
      <w:r w:rsidR="002E44DE" w:rsidRPr="00D71AB5">
        <w:rPr>
          <w:bCs/>
          <w:sz w:val="28"/>
          <w:szCs w:val="28"/>
        </w:rPr>
        <w:t>системах непрерывного мониторинга глюкозы</w:t>
      </w:r>
      <w:r w:rsidR="002E44DE">
        <w:rPr>
          <w:bCs/>
          <w:sz w:val="28"/>
          <w:szCs w:val="28"/>
        </w:rPr>
        <w:t xml:space="preserve"> </w:t>
      </w:r>
      <w:r w:rsidR="00AE2A72" w:rsidRPr="00AE2A72">
        <w:rPr>
          <w:sz w:val="28"/>
          <w:szCs w:val="28"/>
        </w:rPr>
        <w:t>беременных с сахарным диабетом</w:t>
      </w:r>
      <w:r w:rsidR="00AE2A72">
        <w:rPr>
          <w:bCs/>
          <w:sz w:val="28"/>
          <w:szCs w:val="28"/>
        </w:rPr>
        <w:t xml:space="preserve"> </w:t>
      </w:r>
      <w:r w:rsidR="005D0A7B">
        <w:rPr>
          <w:bCs/>
          <w:sz w:val="28"/>
          <w:szCs w:val="28"/>
        </w:rPr>
        <w:t>в соответствии с алгоритмом</w:t>
      </w:r>
      <w:r w:rsidR="00DA194A">
        <w:rPr>
          <w:bCs/>
          <w:sz w:val="28"/>
          <w:szCs w:val="28"/>
        </w:rPr>
        <w:t>.</w:t>
      </w:r>
    </w:p>
    <w:p w:rsidR="00FC6181" w:rsidRDefault="008D27C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E439F">
        <w:rPr>
          <w:bCs/>
          <w:sz w:val="28"/>
          <w:szCs w:val="28"/>
        </w:rPr>
        <w:t>. Руководителям медицинских организаций, оказывающих первичную медико-санитарную помощь, участвующих в Территориальной программе государственных гарантий бесплатного оказания гражданам медицинской помощи в Новосибирской области (далее – медицинские организации)</w:t>
      </w:r>
      <w:r>
        <w:rPr>
          <w:bCs/>
          <w:sz w:val="28"/>
          <w:szCs w:val="28"/>
        </w:rPr>
        <w:t xml:space="preserve"> </w:t>
      </w:r>
      <w:r w:rsidR="00F57C2D">
        <w:rPr>
          <w:bCs/>
          <w:sz w:val="28"/>
          <w:szCs w:val="28"/>
        </w:rPr>
        <w:t>определить ответственное лицо</w:t>
      </w:r>
      <w:r w:rsidR="000E439F">
        <w:rPr>
          <w:bCs/>
          <w:sz w:val="28"/>
          <w:szCs w:val="28"/>
        </w:rPr>
        <w:t> за</w:t>
      </w:r>
      <w:r w:rsidR="002F01A1">
        <w:rPr>
          <w:bCs/>
          <w:sz w:val="28"/>
          <w:szCs w:val="28"/>
        </w:rPr>
        <w:t xml:space="preserve"> организацию</w:t>
      </w:r>
      <w:r w:rsidR="000E439F">
        <w:rPr>
          <w:bCs/>
          <w:sz w:val="28"/>
          <w:szCs w:val="28"/>
        </w:rPr>
        <w:t>:</w:t>
      </w:r>
    </w:p>
    <w:p w:rsidR="00FC6181" w:rsidRDefault="000E439F">
      <w:pPr>
        <w:ind w:firstLine="709"/>
        <w:jc w:val="both"/>
      </w:pPr>
      <w:r>
        <w:rPr>
          <w:bCs/>
          <w:sz w:val="28"/>
          <w:szCs w:val="28"/>
        </w:rPr>
        <w:t>1) </w:t>
      </w:r>
      <w:r w:rsidR="00D71AB5">
        <w:rPr>
          <w:bCs/>
          <w:sz w:val="28"/>
          <w:szCs w:val="28"/>
        </w:rPr>
        <w:t xml:space="preserve">персонифицированного учета </w:t>
      </w:r>
      <w:r w:rsidR="00AE2A72">
        <w:rPr>
          <w:sz w:val="28"/>
          <w:szCs w:val="28"/>
        </w:rPr>
        <w:t xml:space="preserve">беременных с сахарным диабетом </w:t>
      </w:r>
      <w:r w:rsidR="0060460D">
        <w:rPr>
          <w:sz w:val="28"/>
          <w:szCs w:val="28"/>
        </w:rPr>
        <w:t>(далее – </w:t>
      </w:r>
      <w:r w:rsidR="007A2DB9">
        <w:rPr>
          <w:sz w:val="28"/>
          <w:szCs w:val="28"/>
        </w:rPr>
        <w:t>пациенты</w:t>
      </w:r>
      <w:r w:rsidR="0060460D">
        <w:rPr>
          <w:sz w:val="28"/>
          <w:szCs w:val="28"/>
        </w:rPr>
        <w:t>)</w:t>
      </w:r>
      <w:r w:rsidR="00D71AB5">
        <w:rPr>
          <w:sz w:val="28"/>
          <w:szCs w:val="28"/>
        </w:rPr>
        <w:t xml:space="preserve">, </w:t>
      </w:r>
      <w:r w:rsidR="00D71AB5" w:rsidRPr="00D71AB5">
        <w:rPr>
          <w:bCs/>
          <w:sz w:val="28"/>
          <w:szCs w:val="28"/>
        </w:rPr>
        <w:t>нуждающихся в системах непрерывного мониторинга глюкозы</w:t>
      </w:r>
      <w:r>
        <w:rPr>
          <w:bCs/>
          <w:sz w:val="28"/>
          <w:szCs w:val="28"/>
        </w:rPr>
        <w:t>;</w:t>
      </w:r>
    </w:p>
    <w:p w:rsidR="00FC6181" w:rsidRDefault="000E43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="002F01A1">
        <w:rPr>
          <w:bCs/>
          <w:sz w:val="28"/>
          <w:szCs w:val="28"/>
        </w:rPr>
        <w:t xml:space="preserve">контроля за </w:t>
      </w:r>
      <w:r>
        <w:rPr>
          <w:bCs/>
          <w:sz w:val="28"/>
          <w:szCs w:val="28"/>
        </w:rPr>
        <w:t>расход</w:t>
      </w:r>
      <w:r w:rsidR="002F01A1">
        <w:rPr>
          <w:bCs/>
          <w:sz w:val="28"/>
          <w:szCs w:val="28"/>
        </w:rPr>
        <w:t>ом и остатками</w:t>
      </w:r>
      <w:r>
        <w:rPr>
          <w:bCs/>
          <w:sz w:val="28"/>
          <w:szCs w:val="28"/>
        </w:rPr>
        <w:t xml:space="preserve"> </w:t>
      </w:r>
      <w:r w:rsidR="00D71AB5" w:rsidRPr="00D71AB5">
        <w:rPr>
          <w:bCs/>
          <w:sz w:val="28"/>
          <w:szCs w:val="28"/>
        </w:rPr>
        <w:t>систем непрерывного мониторинга глюкозы</w:t>
      </w:r>
      <w:r w:rsidR="00D71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FF3F9C">
        <w:rPr>
          <w:bCs/>
          <w:sz w:val="28"/>
          <w:szCs w:val="28"/>
        </w:rPr>
        <w:t xml:space="preserve">пунктах льготного отпуска, прикрепленных к </w:t>
      </w:r>
      <w:r>
        <w:rPr>
          <w:bCs/>
          <w:sz w:val="28"/>
          <w:szCs w:val="28"/>
        </w:rPr>
        <w:t>медицинской организации;</w:t>
      </w:r>
    </w:p>
    <w:p w:rsidR="00FC6181" w:rsidRDefault="002F01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оформления рецептов и получения</w:t>
      </w:r>
      <w:r w:rsidR="000E439F">
        <w:rPr>
          <w:bCs/>
          <w:sz w:val="28"/>
          <w:szCs w:val="28"/>
        </w:rPr>
        <w:t xml:space="preserve"> по ним </w:t>
      </w:r>
      <w:r w:rsidRPr="00D71AB5">
        <w:rPr>
          <w:bCs/>
          <w:sz w:val="28"/>
          <w:szCs w:val="28"/>
        </w:rPr>
        <w:t>систем непрерывного мониторинга глюкозы</w:t>
      </w:r>
      <w:r>
        <w:rPr>
          <w:bCs/>
          <w:sz w:val="28"/>
          <w:szCs w:val="28"/>
        </w:rPr>
        <w:t xml:space="preserve"> </w:t>
      </w:r>
      <w:r w:rsidR="007A2DB9">
        <w:rPr>
          <w:bCs/>
          <w:sz w:val="28"/>
          <w:szCs w:val="28"/>
        </w:rPr>
        <w:t>пациентами</w:t>
      </w:r>
      <w:r w:rsidR="00C05B1F">
        <w:rPr>
          <w:bCs/>
          <w:sz w:val="28"/>
          <w:szCs w:val="28"/>
        </w:rPr>
        <w:t xml:space="preserve"> в соответствии с алгоритмом.</w:t>
      </w:r>
    </w:p>
    <w:p w:rsidR="005D0A7B" w:rsidRDefault="008D27C7" w:rsidP="00DA194A">
      <w:pPr>
        <w:ind w:firstLine="709"/>
        <w:jc w:val="both"/>
      </w:pPr>
      <w:r>
        <w:rPr>
          <w:bCs/>
          <w:sz w:val="28"/>
          <w:szCs w:val="28"/>
        </w:rPr>
        <w:t>4</w:t>
      </w:r>
      <w:r w:rsidR="005D0A7B">
        <w:rPr>
          <w:bCs/>
          <w:sz w:val="28"/>
          <w:szCs w:val="28"/>
        </w:rPr>
        <w:t>.</w:t>
      </w:r>
      <w:r w:rsidR="00DA194A">
        <w:rPr>
          <w:bCs/>
          <w:sz w:val="28"/>
          <w:szCs w:val="28"/>
        </w:rPr>
        <w:t> </w:t>
      </w:r>
      <w:r w:rsidR="005D0A7B">
        <w:rPr>
          <w:bCs/>
          <w:sz w:val="28"/>
          <w:szCs w:val="28"/>
        </w:rPr>
        <w:t>Директору государственного казенного учреждения Новосибирской области «Новосибоблфарм» (далее – ГКУ НСО «Новосибоблфарм») Горбуновой </w:t>
      </w:r>
      <w:r w:rsidR="00DA194A">
        <w:rPr>
          <w:bCs/>
          <w:sz w:val="28"/>
          <w:szCs w:val="28"/>
        </w:rPr>
        <w:t xml:space="preserve">Елене Геннадьевне </w:t>
      </w:r>
      <w:r w:rsidR="005D0A7B">
        <w:rPr>
          <w:bCs/>
          <w:sz w:val="28"/>
          <w:szCs w:val="28"/>
        </w:rPr>
        <w:t>обеспечить:</w:t>
      </w:r>
    </w:p>
    <w:p w:rsidR="005D0A7B" w:rsidRDefault="005D0A7B" w:rsidP="005D0A7B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 закупку </w:t>
      </w:r>
      <w:r w:rsidRPr="00D71AB5">
        <w:rPr>
          <w:bCs/>
          <w:sz w:val="28"/>
          <w:szCs w:val="28"/>
        </w:rPr>
        <w:t>систем непрерывного мониторинга глюкозы</w:t>
      </w:r>
      <w:r>
        <w:rPr>
          <w:bCs/>
          <w:sz w:val="28"/>
          <w:szCs w:val="28"/>
        </w:rPr>
        <w:t xml:space="preserve"> на основании писем министерства здравоохранения Ново</w:t>
      </w:r>
      <w:r w:rsidR="00C05B1F">
        <w:rPr>
          <w:bCs/>
          <w:sz w:val="28"/>
          <w:szCs w:val="28"/>
        </w:rPr>
        <w:t>сибирской области</w:t>
      </w:r>
      <w:r>
        <w:rPr>
          <w:bCs/>
          <w:sz w:val="28"/>
          <w:szCs w:val="28"/>
        </w:rPr>
        <w:t>;</w:t>
      </w:r>
    </w:p>
    <w:p w:rsidR="005D0A7B" w:rsidRDefault="005D0A7B" w:rsidP="005D0A7B">
      <w:pPr>
        <w:ind w:firstLine="709"/>
        <w:jc w:val="both"/>
      </w:pPr>
      <w:r>
        <w:rPr>
          <w:bCs/>
          <w:sz w:val="28"/>
          <w:szCs w:val="28"/>
        </w:rPr>
        <w:t xml:space="preserve">2) доставку </w:t>
      </w:r>
      <w:r w:rsidRPr="00D71AB5">
        <w:rPr>
          <w:bCs/>
          <w:sz w:val="28"/>
          <w:szCs w:val="28"/>
        </w:rPr>
        <w:t xml:space="preserve">систем </w:t>
      </w:r>
      <w:r w:rsidR="00C05B1F" w:rsidRPr="00D71AB5">
        <w:rPr>
          <w:bCs/>
          <w:sz w:val="28"/>
          <w:szCs w:val="28"/>
        </w:rPr>
        <w:t>непрерывного мониторинга глюкозы</w:t>
      </w:r>
      <w:r w:rsidR="00C05B1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аптечные пункты ГКУ НСО «Новосибоблфарм» согласно алгоритму;</w:t>
      </w:r>
    </w:p>
    <w:p w:rsidR="005D0A7B" w:rsidRDefault="00451EC7" w:rsidP="005D0A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bookmarkStart w:id="0" w:name="_GoBack"/>
      <w:bookmarkEnd w:id="0"/>
      <w:r w:rsidR="00AE2A72">
        <w:rPr>
          <w:bCs/>
          <w:sz w:val="28"/>
          <w:szCs w:val="28"/>
        </w:rPr>
        <w:t>) </w:t>
      </w:r>
      <w:r w:rsidR="005D0A7B">
        <w:rPr>
          <w:bCs/>
          <w:sz w:val="28"/>
          <w:szCs w:val="28"/>
        </w:rPr>
        <w:t xml:space="preserve">прием, хранение, отпуск, учет, контроль за сроками годности </w:t>
      </w:r>
      <w:r w:rsidR="005D0A7B" w:rsidRPr="00D71AB5">
        <w:rPr>
          <w:bCs/>
          <w:sz w:val="28"/>
          <w:szCs w:val="28"/>
        </w:rPr>
        <w:t>сист</w:t>
      </w:r>
      <w:r w:rsidR="005D0A7B">
        <w:rPr>
          <w:bCs/>
          <w:sz w:val="28"/>
          <w:szCs w:val="28"/>
        </w:rPr>
        <w:t>ем н</w:t>
      </w:r>
      <w:r w:rsidR="00C05B1F">
        <w:rPr>
          <w:bCs/>
          <w:sz w:val="28"/>
          <w:szCs w:val="28"/>
        </w:rPr>
        <w:t xml:space="preserve">епрерывного мониторинга глюкозы </w:t>
      </w:r>
      <w:r w:rsidR="005D0A7B">
        <w:rPr>
          <w:bCs/>
          <w:sz w:val="28"/>
          <w:szCs w:val="28"/>
        </w:rPr>
        <w:t>находящихся в аптечных пунктах ГКУ НСО «Новосибоблфарм»</w:t>
      </w:r>
      <w:r w:rsidR="00C05B1F">
        <w:rPr>
          <w:bCs/>
          <w:sz w:val="28"/>
          <w:szCs w:val="28"/>
        </w:rPr>
        <w:t>,</w:t>
      </w:r>
      <w:r w:rsidR="005D0A7B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FC6181" w:rsidRDefault="008D27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E439F">
        <w:rPr>
          <w:bCs/>
          <w:sz w:val="28"/>
          <w:szCs w:val="28"/>
        </w:rPr>
        <w:t>. Контроль за исполнением настоящего приказа возложить на заместителя министра здравоохранения Новосибирской области Аксенову Е.А</w:t>
      </w:r>
      <w:r w:rsidR="00AE2A72">
        <w:rPr>
          <w:bCs/>
          <w:sz w:val="28"/>
          <w:szCs w:val="28"/>
        </w:rPr>
        <w:t>.</w:t>
      </w:r>
    </w:p>
    <w:p w:rsidR="00FC6181" w:rsidRDefault="00FC6181">
      <w:pPr>
        <w:jc w:val="center"/>
        <w:rPr>
          <w:sz w:val="28"/>
          <w:szCs w:val="28"/>
        </w:rPr>
      </w:pPr>
    </w:p>
    <w:p w:rsidR="00FC6181" w:rsidRDefault="00FC6181">
      <w:pPr>
        <w:jc w:val="center"/>
        <w:rPr>
          <w:sz w:val="28"/>
          <w:szCs w:val="28"/>
        </w:rPr>
      </w:pPr>
    </w:p>
    <w:p w:rsidR="00FC6181" w:rsidRDefault="00FC6181">
      <w:pPr>
        <w:jc w:val="center"/>
        <w:rPr>
          <w:sz w:val="28"/>
          <w:szCs w:val="28"/>
        </w:rPr>
      </w:pPr>
    </w:p>
    <w:p w:rsidR="00FC6181" w:rsidRDefault="004B1523" w:rsidP="00984C25">
      <w:pPr>
        <w:tabs>
          <w:tab w:val="right" w:pos="978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0E439F">
        <w:rPr>
          <w:sz w:val="28"/>
          <w:szCs w:val="28"/>
        </w:rPr>
        <w:t>инистр</w:t>
      </w:r>
      <w:r w:rsidR="00984C25">
        <w:rPr>
          <w:sz w:val="28"/>
          <w:szCs w:val="28"/>
        </w:rPr>
        <w:tab/>
      </w:r>
      <w:r w:rsidR="00AE2A72">
        <w:rPr>
          <w:sz w:val="28"/>
          <w:szCs w:val="28"/>
        </w:rPr>
        <w:t>Р.М. Заблоцкий</w:t>
      </w:r>
    </w:p>
    <w:p w:rsidR="00FC6181" w:rsidRDefault="00FC6181">
      <w:pPr>
        <w:rPr>
          <w:sz w:val="20"/>
        </w:rPr>
      </w:pPr>
    </w:p>
    <w:p w:rsidR="00FC6181" w:rsidRDefault="00FC6181">
      <w:pPr>
        <w:rPr>
          <w:sz w:val="20"/>
        </w:rPr>
      </w:pPr>
    </w:p>
    <w:p w:rsidR="00FC6181" w:rsidRDefault="00FC6181">
      <w:pPr>
        <w:rPr>
          <w:sz w:val="20"/>
        </w:rPr>
      </w:pPr>
    </w:p>
    <w:p w:rsidR="00FC6181" w:rsidRDefault="00FC6181">
      <w:pPr>
        <w:rPr>
          <w:sz w:val="20"/>
        </w:rPr>
      </w:pPr>
    </w:p>
    <w:p w:rsidR="00FC6181" w:rsidRDefault="00FC6181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FB36C8" w:rsidRDefault="00FB36C8">
      <w:pPr>
        <w:rPr>
          <w:sz w:val="20"/>
          <w:szCs w:val="20"/>
        </w:rPr>
      </w:pPr>
    </w:p>
    <w:p w:rsidR="00134B36" w:rsidRDefault="00134B36">
      <w:pPr>
        <w:rPr>
          <w:sz w:val="20"/>
        </w:rPr>
      </w:pPr>
    </w:p>
    <w:p w:rsidR="00134B36" w:rsidRDefault="00134B36">
      <w:pPr>
        <w:rPr>
          <w:sz w:val="20"/>
        </w:rPr>
      </w:pPr>
    </w:p>
    <w:p w:rsidR="00134B36" w:rsidRDefault="00134B36">
      <w:pPr>
        <w:rPr>
          <w:sz w:val="20"/>
        </w:rPr>
      </w:pPr>
    </w:p>
    <w:p w:rsidR="00134B36" w:rsidRDefault="00134B36">
      <w:pPr>
        <w:rPr>
          <w:sz w:val="20"/>
        </w:rPr>
      </w:pPr>
    </w:p>
    <w:p w:rsidR="00134B36" w:rsidRDefault="00134B36">
      <w:pPr>
        <w:rPr>
          <w:sz w:val="20"/>
        </w:rPr>
      </w:pPr>
    </w:p>
    <w:p w:rsidR="00AE2A72" w:rsidRDefault="00AE2A72">
      <w:pPr>
        <w:rPr>
          <w:sz w:val="20"/>
        </w:rPr>
      </w:pPr>
    </w:p>
    <w:p w:rsidR="00AE2A72" w:rsidRDefault="00AE2A72">
      <w:pPr>
        <w:rPr>
          <w:sz w:val="20"/>
        </w:rPr>
      </w:pPr>
    </w:p>
    <w:p w:rsidR="00AE2A72" w:rsidRDefault="00AE2A72">
      <w:pPr>
        <w:rPr>
          <w:sz w:val="20"/>
        </w:rPr>
      </w:pPr>
    </w:p>
    <w:p w:rsidR="00AE2A72" w:rsidRDefault="00AE2A72">
      <w:pPr>
        <w:rPr>
          <w:sz w:val="20"/>
        </w:rPr>
      </w:pPr>
    </w:p>
    <w:p w:rsidR="00AE2A72" w:rsidRDefault="00AE2A72">
      <w:pPr>
        <w:rPr>
          <w:sz w:val="20"/>
        </w:rPr>
      </w:pPr>
    </w:p>
    <w:p w:rsidR="00C94E4D" w:rsidRDefault="00C94E4D">
      <w:pPr>
        <w:rPr>
          <w:sz w:val="20"/>
        </w:rPr>
      </w:pPr>
    </w:p>
    <w:p w:rsidR="00FC6181" w:rsidRDefault="00AE2A72">
      <w:pPr>
        <w:rPr>
          <w:sz w:val="20"/>
          <w:szCs w:val="20"/>
        </w:rPr>
      </w:pPr>
      <w:r>
        <w:rPr>
          <w:sz w:val="20"/>
        </w:rPr>
        <w:t>Е.В. Галушкин</w:t>
      </w:r>
    </w:p>
    <w:p w:rsidR="00FC6181" w:rsidRDefault="000E439F">
      <w:pPr>
        <w:rPr>
          <w:sz w:val="20"/>
        </w:rPr>
      </w:pPr>
      <w:r>
        <w:rPr>
          <w:sz w:val="20"/>
        </w:rPr>
        <w:t>(383) 238 6</w:t>
      </w:r>
      <w:r w:rsidR="00FB36C8">
        <w:rPr>
          <w:sz w:val="20"/>
        </w:rPr>
        <w:t>3</w:t>
      </w:r>
      <w:r>
        <w:rPr>
          <w:sz w:val="20"/>
        </w:rPr>
        <w:t xml:space="preserve"> </w:t>
      </w:r>
      <w:r w:rsidR="00FB36C8">
        <w:rPr>
          <w:sz w:val="20"/>
        </w:rPr>
        <w:t>4</w:t>
      </w:r>
      <w:r>
        <w:rPr>
          <w:sz w:val="20"/>
        </w:rPr>
        <w:t>9</w:t>
      </w:r>
    </w:p>
    <w:sectPr w:rsidR="00FC6181" w:rsidSect="003E528F">
      <w:headerReference w:type="default" r:id="rId8"/>
      <w:type w:val="continuous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73" w:rsidRDefault="00661B73">
      <w:r>
        <w:separator/>
      </w:r>
    </w:p>
  </w:endnote>
  <w:endnote w:type="continuationSeparator" w:id="0">
    <w:p w:rsidR="00661B73" w:rsidRDefault="006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73" w:rsidRDefault="00661B73">
      <w:r>
        <w:separator/>
      </w:r>
    </w:p>
  </w:footnote>
  <w:footnote w:type="continuationSeparator" w:id="0">
    <w:p w:rsidR="00661B73" w:rsidRDefault="0066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81" w:rsidRDefault="000E439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1EC7">
      <w:rPr>
        <w:noProof/>
      </w:rPr>
      <w:t>2</w:t>
    </w:r>
    <w:r>
      <w:fldChar w:fldCharType="end"/>
    </w:r>
  </w:p>
  <w:p w:rsidR="00FC6181" w:rsidRDefault="00FC61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C8F"/>
    <w:multiLevelType w:val="multilevel"/>
    <w:tmpl w:val="04C8DE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C87BCA"/>
    <w:multiLevelType w:val="hybridMultilevel"/>
    <w:tmpl w:val="A29CDEBC"/>
    <w:lvl w:ilvl="0" w:tplc="76227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B84DBA4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E65E44CC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BAC0CDB0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4F0AB0D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E84AF8A2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E9863DA8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AF92FE1C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35C55E6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53F23BF9"/>
    <w:multiLevelType w:val="hybridMultilevel"/>
    <w:tmpl w:val="F5BCB39E"/>
    <w:lvl w:ilvl="0" w:tplc="26F4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80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0C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67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E8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84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A7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C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07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170C3"/>
    <w:multiLevelType w:val="hybridMultilevel"/>
    <w:tmpl w:val="9176C00E"/>
    <w:lvl w:ilvl="0" w:tplc="8AC4FF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B73AA45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442649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5F4867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394548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8A591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72051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46D77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7FE5A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F340FDC"/>
    <w:multiLevelType w:val="hybridMultilevel"/>
    <w:tmpl w:val="5BFC498C"/>
    <w:lvl w:ilvl="0" w:tplc="E28496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DF21186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4B6DC0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880A85A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9EAD20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1EDC1DA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7AA10D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CC2A816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D494ADF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F846210"/>
    <w:multiLevelType w:val="hybridMultilevel"/>
    <w:tmpl w:val="910A9722"/>
    <w:lvl w:ilvl="0" w:tplc="9C96A16C">
      <w:start w:val="1"/>
      <w:numFmt w:val="decimal"/>
      <w:lvlText w:val="%1."/>
      <w:lvlJc w:val="left"/>
      <w:pPr>
        <w:ind w:left="1065" w:hanging="360"/>
      </w:pPr>
    </w:lvl>
    <w:lvl w:ilvl="1" w:tplc="47B6A266">
      <w:start w:val="1"/>
      <w:numFmt w:val="lowerLetter"/>
      <w:lvlText w:val="%2."/>
      <w:lvlJc w:val="left"/>
      <w:pPr>
        <w:ind w:left="1785" w:hanging="360"/>
      </w:pPr>
    </w:lvl>
    <w:lvl w:ilvl="2" w:tplc="A96E7DE8">
      <w:start w:val="1"/>
      <w:numFmt w:val="lowerRoman"/>
      <w:lvlText w:val="%3."/>
      <w:lvlJc w:val="right"/>
      <w:pPr>
        <w:ind w:left="2505" w:hanging="180"/>
      </w:pPr>
    </w:lvl>
    <w:lvl w:ilvl="3" w:tplc="D26AD4BC">
      <w:start w:val="1"/>
      <w:numFmt w:val="decimal"/>
      <w:lvlText w:val="%4."/>
      <w:lvlJc w:val="left"/>
      <w:pPr>
        <w:ind w:left="3225" w:hanging="360"/>
      </w:pPr>
    </w:lvl>
    <w:lvl w:ilvl="4" w:tplc="E8D01A04">
      <w:start w:val="1"/>
      <w:numFmt w:val="lowerLetter"/>
      <w:lvlText w:val="%5."/>
      <w:lvlJc w:val="left"/>
      <w:pPr>
        <w:ind w:left="3945" w:hanging="360"/>
      </w:pPr>
    </w:lvl>
    <w:lvl w:ilvl="5" w:tplc="583C4D92">
      <w:start w:val="1"/>
      <w:numFmt w:val="lowerRoman"/>
      <w:lvlText w:val="%6."/>
      <w:lvlJc w:val="right"/>
      <w:pPr>
        <w:ind w:left="4665" w:hanging="180"/>
      </w:pPr>
    </w:lvl>
    <w:lvl w:ilvl="6" w:tplc="732CDF84">
      <w:start w:val="1"/>
      <w:numFmt w:val="decimal"/>
      <w:lvlText w:val="%7."/>
      <w:lvlJc w:val="left"/>
      <w:pPr>
        <w:ind w:left="5385" w:hanging="360"/>
      </w:pPr>
    </w:lvl>
    <w:lvl w:ilvl="7" w:tplc="4B9C0F90">
      <w:start w:val="1"/>
      <w:numFmt w:val="lowerLetter"/>
      <w:lvlText w:val="%8."/>
      <w:lvlJc w:val="left"/>
      <w:pPr>
        <w:ind w:left="6105" w:hanging="360"/>
      </w:pPr>
    </w:lvl>
    <w:lvl w:ilvl="8" w:tplc="6E7E733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81"/>
    <w:rsid w:val="000167EB"/>
    <w:rsid w:val="000449AC"/>
    <w:rsid w:val="000E26C9"/>
    <w:rsid w:val="000E439F"/>
    <w:rsid w:val="00126D85"/>
    <w:rsid w:val="00134B36"/>
    <w:rsid w:val="001503E1"/>
    <w:rsid w:val="001965D4"/>
    <w:rsid w:val="002407CF"/>
    <w:rsid w:val="002E44DE"/>
    <w:rsid w:val="002F01A1"/>
    <w:rsid w:val="003E528F"/>
    <w:rsid w:val="00402405"/>
    <w:rsid w:val="00451EC7"/>
    <w:rsid w:val="004579FE"/>
    <w:rsid w:val="004B1523"/>
    <w:rsid w:val="004F42AD"/>
    <w:rsid w:val="00513B4A"/>
    <w:rsid w:val="005B442E"/>
    <w:rsid w:val="005D0A7B"/>
    <w:rsid w:val="0060460D"/>
    <w:rsid w:val="00616CCB"/>
    <w:rsid w:val="00661B73"/>
    <w:rsid w:val="006C1318"/>
    <w:rsid w:val="006E297B"/>
    <w:rsid w:val="0073042F"/>
    <w:rsid w:val="00735CBC"/>
    <w:rsid w:val="0076364D"/>
    <w:rsid w:val="007A2DB9"/>
    <w:rsid w:val="0081318F"/>
    <w:rsid w:val="008D27C7"/>
    <w:rsid w:val="008D5406"/>
    <w:rsid w:val="008F3FF2"/>
    <w:rsid w:val="00900C03"/>
    <w:rsid w:val="00984C25"/>
    <w:rsid w:val="009A0DDD"/>
    <w:rsid w:val="009F154D"/>
    <w:rsid w:val="00A02D8B"/>
    <w:rsid w:val="00A37FB3"/>
    <w:rsid w:val="00A75697"/>
    <w:rsid w:val="00AE2A72"/>
    <w:rsid w:val="00AF07A1"/>
    <w:rsid w:val="00B07066"/>
    <w:rsid w:val="00BC252B"/>
    <w:rsid w:val="00C05B1F"/>
    <w:rsid w:val="00C30666"/>
    <w:rsid w:val="00C94E4D"/>
    <w:rsid w:val="00CE6736"/>
    <w:rsid w:val="00D42742"/>
    <w:rsid w:val="00D71AB5"/>
    <w:rsid w:val="00DA194A"/>
    <w:rsid w:val="00E51964"/>
    <w:rsid w:val="00F040B9"/>
    <w:rsid w:val="00F57C2D"/>
    <w:rsid w:val="00FB36C8"/>
    <w:rsid w:val="00FC618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8481"/>
  <w15:docId w15:val="{232F5190-09B4-460F-A87A-49A7CB7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krivosheeva</dc:creator>
  <cp:lastModifiedBy>Галушкин Евгений Владимирович</cp:lastModifiedBy>
  <cp:revision>9</cp:revision>
  <cp:lastPrinted>2024-02-05T02:53:00Z</cp:lastPrinted>
  <dcterms:created xsi:type="dcterms:W3CDTF">2024-11-02T09:12:00Z</dcterms:created>
  <dcterms:modified xsi:type="dcterms:W3CDTF">2024-12-25T07:41:00Z</dcterms:modified>
  <cp:version>1048576</cp:version>
</cp:coreProperties>
</file>