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40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3672205</wp:posOffset>
                </wp:positionH>
                <wp:positionV relativeFrom="page">
                  <wp:posOffset>732790</wp:posOffset>
                </wp:positionV>
                <wp:extent cx="551180" cy="652780"/>
                <wp:effectExtent l="0" t="0" r="0" b="0"/>
                <wp:wrapTopAndBottom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51180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page;margin-left:289.15pt;mso-position-horizontal:absolute;mso-position-vertical-relative:page;margin-top:57.70pt;mso-position-vertical:absolute;width:43.40pt;height:51.40pt;mso-wrap-distance-left:9.00pt;mso-wrap-distance-top:0.00pt;mso-wrap-distance-right:9.00pt;mso-wrap-distance-bottom:0.00pt;" stroked="f">
                <v:path textboxrect="0,0,0,0"/>
                <w10:wrap type="topAndBottom"/>
                <v:imagedata r:id="rId10" o:title=""/>
              </v:shape>
            </w:pict>
          </mc:Fallback>
        </mc:AlternateContent>
      </w:r>
      <w:r>
        <w:rPr>
          <w:szCs w:val="28"/>
        </w:rPr>
      </w:r>
      <w:r>
        <w:rPr>
          <w:szCs w:val="28"/>
        </w:rPr>
      </w:r>
    </w:p>
    <w:p>
      <w:pPr>
        <w:pStyle w:val="920"/>
        <w:rPr>
          <w:szCs w:val="28"/>
        </w:rPr>
      </w:pPr>
      <w:r>
        <w:rPr>
          <w:szCs w:val="28"/>
        </w:rPr>
        <w:t xml:space="preserve">МИНИСТЕРСТВО ЗДРАВООХРАНЕНИЯ НОВОСИБИРСКОЙ ОБЛАСТИ</w:t>
      </w:r>
      <w:r>
        <w:rPr>
          <w:szCs w:val="28"/>
        </w:rPr>
      </w:r>
      <w:r>
        <w:rPr>
          <w:szCs w:val="28"/>
        </w:rPr>
      </w:r>
    </w:p>
    <w:p>
      <w:pPr>
        <w:pStyle w:val="764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730"/>
      </w:pPr>
      <w:r>
        <w:rPr>
          <w:sz w:val="28"/>
        </w:rPr>
        <w:t xml:space="preserve">ПРИКАЗ</w:t>
      </w:r>
      <w:r/>
    </w:p>
    <w:p>
      <w:pPr>
        <w:jc w:val="both"/>
        <w:rPr>
          <w:sz w:val="28"/>
        </w:rPr>
      </w:pPr>
      <w:r>
        <w:rPr>
          <w:sz w:val="28"/>
        </w:rPr>
        <w:t xml:space="preserve">____________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№ _______</w:t>
      </w:r>
      <w:r>
        <w:rPr>
          <w:sz w:val="28"/>
        </w:rPr>
      </w:r>
      <w:r>
        <w:rPr>
          <w:sz w:val="28"/>
        </w:rPr>
      </w:r>
    </w:p>
    <w:p>
      <w:pPr>
        <w:jc w:val="center"/>
      </w:pPr>
      <w:r>
        <w:t xml:space="preserve">г. Новосибирск</w:t>
      </w:r>
      <w:r/>
    </w:p>
    <w:p>
      <w:pPr>
        <w:jc w:val="center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rPr>
          <w:b/>
          <w:szCs w:val="28"/>
        </w:rPr>
      </w:pPr>
      <w:r>
        <w:rPr>
          <w:sz w:val="28"/>
        </w:rPr>
        <w:t xml:space="preserve">Об утверждении формы договора о предоставлении единовременной компенсационной выплаты медицинскому работнику (врачу, фельдшеру, а также акушерке, медицинской сестре фельдшерского и фельдшерско-акушерского пункта, врачебной амбулатории, центра (отделения) о</w:t>
      </w:r>
      <w:r>
        <w:rPr>
          <w:sz w:val="28"/>
        </w:rPr>
        <w:t xml:space="preserve">бщей врачебной практики (семейной медицины)), прибывшему (переехавшему) на работу в сельский населенный пункт, либо рабочий поселок, либо поселок городского типа, либо город с населением до 50 тыс. человек Новосибирской области, и формы заявления на</w:t>
      </w:r>
      <w:r>
        <w:rPr>
          <w:sz w:val="28"/>
        </w:rPr>
        <w:t xml:space="preserve"> предос</w:t>
      </w:r>
      <w:r>
        <w:rPr>
          <w:sz w:val="28"/>
        </w:rPr>
        <w:t xml:space="preserve">тавление единовременной компенсационной выплаты</w:t>
      </w:r>
      <w:r>
        <w:rPr>
          <w:b/>
          <w:szCs w:val="28"/>
        </w:rPr>
      </w:r>
      <w:r>
        <w:rPr>
          <w:b/>
          <w:szCs w:val="28"/>
        </w:rPr>
      </w:r>
    </w:p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29"/>
        <w:ind w:left="0" w:firstLine="709"/>
        <w:jc w:val="both"/>
        <w:spacing w:after="0" w:line="240" w:lineRule="auto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929"/>
        <w:ind w:left="0" w:firstLine="709"/>
        <w:jc w:val="both"/>
        <w:spacing w:after="0" w:line="240" w:lineRule="auto"/>
        <w:rPr>
          <w:highlight w:val="yellow"/>
        </w:rPr>
      </w:pPr>
      <w:r>
        <w:rPr>
          <w:szCs w:val="27"/>
        </w:rPr>
        <w:t xml:space="preserve">В целях реализации отдельных мероприятий государственной программы Российской Федерации «Развитие здравоохранения», утвержденной постановлением Правительства Российской Федерации от 26.12.2017 № 1640 «Об ут</w:t>
      </w:r>
      <w:r>
        <w:rPr>
          <w:szCs w:val="27"/>
        </w:rPr>
        <w:t xml:space="preserve">верждении государственной программы Российской Федерации «Развитие здравоохранения», в соответствии с постановлением Правительства Новосибирской области от 27.02.2018 № 72-п</w:t>
      </w:r>
      <w:r>
        <w:rPr>
          <w:szCs w:val="27"/>
          <w:highlight w:val="white"/>
        </w:rPr>
        <w:t xml:space="preserve"> «О</w:t>
      </w:r>
      <w:r>
        <w:rPr>
          <w:szCs w:val="28"/>
          <w:highlight w:val="white"/>
        </w:rPr>
        <w:t xml:space="preserve">б осуществлении единовременных компенсационных выплат медицинским работникам (вр</w:t>
      </w:r>
      <w:r>
        <w:rPr>
          <w:szCs w:val="28"/>
          <w:highlight w:val="white"/>
        </w:rPr>
        <w:t xml:space="preserve">ачам, фельдшерам, а также акушеркам и медицинским сестрам фельдшерских и фельдшерско-акушерских пунктов), прибывшим (переехавшим) на работу</w:t>
      </w:r>
      <w:r>
        <w:rPr>
          <w:szCs w:val="28"/>
          <w:highlight w:val="white"/>
        </w:rPr>
        <w:t xml:space="preserve"> в сельские населенные пункты, либо рабочие поселки, либо поселки городского типа, либо города с населением до 50 тыс</w:t>
      </w:r>
      <w:r>
        <w:rPr>
          <w:szCs w:val="28"/>
          <w:highlight w:val="white"/>
        </w:rPr>
        <w:t xml:space="preserve">. челов</w:t>
      </w:r>
      <w:r>
        <w:rPr>
          <w:szCs w:val="28"/>
          <w:highlight w:val="white"/>
        </w:rPr>
        <w:t xml:space="preserve">ек </w:t>
      </w:r>
      <w:r>
        <w:rPr>
          <w:szCs w:val="28"/>
          <w:highlight w:val="white"/>
        </w:rPr>
        <w:t xml:space="preserve">Н</w:t>
      </w:r>
      <w:r>
        <w:rPr>
          <w:szCs w:val="28"/>
          <w:highlight w:val="white"/>
        </w:rPr>
        <w:t xml:space="preserve">овосибирско</w:t>
      </w:r>
      <w:r>
        <w:rPr>
          <w:szCs w:val="28"/>
          <w:highlight w:val="white"/>
        </w:rPr>
        <w:t xml:space="preserve">й</w:t>
      </w:r>
      <w:r>
        <w:rPr>
          <w:szCs w:val="28"/>
          <w:highlight w:val="white"/>
        </w:rPr>
        <w:t xml:space="preserve"> области, и признании утратившим силу постановления правительства Новосибирской области от 13.07.2015 № 250-п</w:t>
      </w:r>
      <w:r>
        <w:rPr>
          <w:szCs w:val="27"/>
          <w:highlight w:val="white"/>
        </w:rPr>
        <w:t xml:space="preserve">»,</w:t>
      </w:r>
      <w:r>
        <w:rPr>
          <w:szCs w:val="27"/>
        </w:rPr>
        <w:t xml:space="preserve"> </w:t>
      </w:r>
      <w:r>
        <w:rPr>
          <w:b/>
          <w:szCs w:val="28"/>
        </w:rPr>
        <w:t xml:space="preserve">п</w:t>
      </w:r>
      <w:r>
        <w:rPr>
          <w:b/>
          <w:szCs w:val="28"/>
        </w:rPr>
        <w:t xml:space="preserve"> </w:t>
      </w:r>
      <w:r>
        <w:rPr>
          <w:b/>
          <w:szCs w:val="28"/>
        </w:rPr>
        <w:t xml:space="preserve">р</w:t>
      </w:r>
      <w:r>
        <w:rPr>
          <w:b/>
          <w:szCs w:val="28"/>
        </w:rPr>
        <w:t xml:space="preserve"> и к а </w:t>
      </w:r>
      <w:r>
        <w:rPr>
          <w:b/>
          <w:szCs w:val="28"/>
        </w:rPr>
        <w:t xml:space="preserve">з</w:t>
      </w:r>
      <w:r>
        <w:rPr>
          <w:b/>
          <w:szCs w:val="28"/>
        </w:rPr>
        <w:t xml:space="preserve"> </w:t>
      </w:r>
      <w:r>
        <w:rPr>
          <w:b/>
          <w:szCs w:val="28"/>
        </w:rPr>
        <w:t xml:space="preserve">ы</w:t>
      </w:r>
      <w:r>
        <w:rPr>
          <w:b/>
          <w:szCs w:val="28"/>
        </w:rPr>
        <w:t xml:space="preserve"> в а ю:</w:t>
      </w:r>
      <w:r>
        <w:rPr>
          <w:highlight w:val="yellow"/>
        </w:rPr>
      </w:r>
      <w:r>
        <w:rPr>
          <w:highlight w:val="yellow"/>
        </w:rPr>
      </w:r>
    </w:p>
    <w:p>
      <w:pPr>
        <w:ind w:firstLine="709"/>
        <w:jc w:val="both"/>
        <w:rPr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 Утвердить прилагаемые:</w:t>
      </w:r>
      <w:r>
        <w:rPr>
          <w:szCs w:val="28"/>
          <w:lang w:eastAsia="zh-CN"/>
        </w:rPr>
      </w:r>
      <w:r>
        <w:rPr>
          <w:szCs w:val="28"/>
          <w:lang w:eastAsia="zh-CN"/>
        </w:rPr>
      </w:r>
    </w:p>
    <w:p>
      <w:pPr>
        <w:ind w:firstLine="709"/>
        <w:jc w:val="both"/>
        <w:rPr>
          <w:szCs w:val="28"/>
        </w:rPr>
      </w:pPr>
      <w:r>
        <w:rPr>
          <w:sz w:val="28"/>
          <w:szCs w:val="28"/>
        </w:rPr>
        <w:t xml:space="preserve">1) форму договора о предоставлении единовременной компенсационной выплаты </w:t>
      </w:r>
      <w:r>
        <w:rPr>
          <w:sz w:val="28"/>
          <w:szCs w:val="28"/>
        </w:rPr>
        <w:t xml:space="preserve">медицинскому работнику (врачу, фельдшеру, а также акушерке, медицинской сестре фельдшерского и фельдшерско-акушерского пункта), врачебной амбулатории, центра (отделения) общей врачебной практики (семейной медицины)), прибывшему (переехавшему) на работу в с</w:t>
      </w:r>
      <w:r>
        <w:rPr>
          <w:sz w:val="28"/>
          <w:szCs w:val="28"/>
        </w:rPr>
        <w:t xml:space="preserve">ельский</w:t>
      </w:r>
      <w:r>
        <w:rPr>
          <w:sz w:val="28"/>
          <w:szCs w:val="28"/>
        </w:rPr>
        <w:t xml:space="preserve"> населенный пункт, либо рабочий поселок, либо поселок го</w:t>
      </w:r>
      <w:bookmarkStart w:id="1" w:name="_GoBack"/>
      <w:r/>
      <w:bookmarkEnd w:id="1"/>
      <w:r>
        <w:rPr>
          <w:sz w:val="28"/>
          <w:szCs w:val="28"/>
        </w:rPr>
        <w:t xml:space="preserve">родского типа, либо город с населением до 50 тыс. человек Новосибирской области;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2) форму заявления на предоставление единовременной компенсационной выплаты </w:t>
      </w:r>
      <w:r>
        <w:rPr>
          <w:sz w:val="28"/>
          <w:szCs w:val="28"/>
        </w:rPr>
        <w:t xml:space="preserve">медицинскому работнику (врачу, фельд</w:t>
      </w:r>
      <w:r>
        <w:rPr>
          <w:sz w:val="28"/>
          <w:szCs w:val="28"/>
        </w:rPr>
        <w:t xml:space="preserve">шеру, а также акушерке, медицинской сестре фельдшерского и фельдшерско-акушерского пункта), врачебной амбулатории, центра (отделения) общей врачебной практики </w:t>
      </w:r>
      <w:r>
        <w:rPr>
          <w:sz w:val="28"/>
          <w:szCs w:val="28"/>
        </w:rPr>
        <w:t xml:space="preserve">(семейной медицины)), прибывшему (переехавшему) на работу в сельский населенный пункт, либо рабоч</w:t>
      </w:r>
      <w:r>
        <w:rPr>
          <w:sz w:val="28"/>
          <w:szCs w:val="28"/>
        </w:rPr>
        <w:t xml:space="preserve">ий поселок, либо поселок городского типа, либо город с населением до 50 тыс. человек Новосибирской области</w:t>
      </w:r>
      <w:r>
        <w:rPr>
          <w:sz w:val="28"/>
          <w:szCs w:val="28"/>
          <w:lang w:eastAsia="zh-CN"/>
        </w:rPr>
        <w:t xml:space="preserve">.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2. </w:t>
      </w:r>
      <w:r>
        <w:rPr>
          <w:sz w:val="28"/>
          <w:szCs w:val="28"/>
          <w:lang w:eastAsia="zh-CN"/>
        </w:rPr>
        <w:t xml:space="preserve">Признать утратившим силу приказ министерства здравоохранения Новосибирской области от 16.05.2018 № 1452 «Об утверждении формы договора о предоста</w:t>
      </w:r>
      <w:r>
        <w:rPr>
          <w:sz w:val="28"/>
          <w:szCs w:val="28"/>
          <w:lang w:eastAsia="zh-CN"/>
        </w:rPr>
        <w:t xml:space="preserve">влении единовременной компенсационной выплаты медицинскому работнику (врачу, фельдшеру) в возрасте до 50 лет, прибывшему (переехавшему) на работу в сельские населенные пункты, либо рабочие поселки, либо поселки городского типа, либо города с населением до </w:t>
      </w:r>
      <w:r>
        <w:rPr>
          <w:sz w:val="28"/>
          <w:szCs w:val="28"/>
          <w:lang w:eastAsia="zh-CN"/>
        </w:rPr>
        <w:t xml:space="preserve">50 тыс. человек Новосибирской области, и формы заявления на предоставление единовременной</w:t>
      </w:r>
      <w:r>
        <w:rPr>
          <w:sz w:val="28"/>
          <w:szCs w:val="28"/>
          <w:lang w:eastAsia="zh-CN"/>
        </w:rPr>
        <w:t xml:space="preserve"> компенсационной выплаты».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3. </w:t>
      </w:r>
      <w:r>
        <w:rPr>
          <w:sz w:val="28"/>
          <w:szCs w:val="28"/>
          <w:lang w:eastAsia="zh-CN"/>
        </w:rPr>
        <w:t xml:space="preserve">Контроль за</w:t>
      </w:r>
      <w:r>
        <w:rPr>
          <w:sz w:val="28"/>
          <w:szCs w:val="28"/>
          <w:lang w:eastAsia="zh-CN"/>
        </w:rPr>
        <w:t xml:space="preserve"> исполнением настоящего приказа оставляю за собой.</w:t>
      </w:r>
      <w:r>
        <w:rPr>
          <w:sz w:val="28"/>
          <w:szCs w:val="28"/>
          <w:lang w:eastAsia="zh-CN"/>
        </w:rPr>
      </w:r>
      <w:r>
        <w:rPr>
          <w:sz w:val="28"/>
          <w:szCs w:val="28"/>
          <w:lang w:eastAsia="zh-CN"/>
        </w:rPr>
      </w:r>
    </w:p>
    <w:p>
      <w:pPr>
        <w:pStyle w:val="929"/>
        <w:ind w:left="0"/>
        <w:jc w:val="both"/>
        <w:spacing w:after="0" w:line="240" w:lineRule="auto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929"/>
        <w:ind w:left="0"/>
        <w:jc w:val="both"/>
        <w:spacing w:after="0" w:line="240" w:lineRule="auto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929"/>
        <w:ind w:left="0"/>
        <w:jc w:val="both"/>
        <w:spacing w:after="0" w:line="240" w:lineRule="auto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tbl>
      <w:tblPr>
        <w:tblStyle w:val="776"/>
        <w:tblW w:w="0" w:type="auto"/>
        <w:tblInd w:w="-142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5033"/>
        <w:gridCol w:w="4890"/>
      </w:tblGrid>
      <w:tr>
        <w:trPr>
          <w:trHeight w:val="326"/>
        </w:trPr>
        <w:tc>
          <w:tcPr>
            <w:tcW w:w="5033" w:type="dxa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Министр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4890" w:type="dxa"/>
            <w:textDirection w:val="lrTb"/>
            <w:noWrap w:val="false"/>
          </w:tcPr>
          <w:p>
            <w:pPr>
              <w:jc w:val="right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Р.М.</w:t>
            </w:r>
            <w:r>
              <w:rPr>
                <w:sz w:val="28"/>
                <w:szCs w:val="28"/>
              </w:rPr>
              <w:t xml:space="preserve"> Заблоцкий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</w:tbl>
    <w:p>
      <w:pPr>
        <w:pStyle w:val="77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7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7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7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7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7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7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7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7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7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7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7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7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7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7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7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7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7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7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7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7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7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7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7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7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7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7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7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7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7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7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7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7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7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7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7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7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72"/>
        <w:rPr>
          <w:sz w:val="20"/>
          <w:szCs w:val="20"/>
        </w:rPr>
      </w:pPr>
      <w:r>
        <w:rPr>
          <w:sz w:val="20"/>
        </w:rPr>
        <w:t xml:space="preserve">Т.С. </w:t>
      </w:r>
      <w:r>
        <w:rPr>
          <w:sz w:val="20"/>
        </w:rPr>
        <w:t xml:space="preserve">Тюкова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72"/>
        <w:rPr>
          <w:sz w:val="20"/>
        </w:rPr>
      </w:pPr>
      <w:r>
        <w:rPr>
          <w:sz w:val="20"/>
        </w:rPr>
        <w:t xml:space="preserve">(383) 238 63 19</w:t>
      </w:r>
      <w:r>
        <w:rPr>
          <w:sz w:val="20"/>
        </w:rPr>
      </w:r>
      <w:r>
        <w:rPr>
          <w:sz w:val="20"/>
        </w:rPr>
      </w:r>
    </w:p>
    <w:sectPr>
      <w:headerReference w:type="default" r:id="rId9"/>
      <w:footnotePr/>
      <w:endnotePr/>
      <w:type w:val="nextPage"/>
      <w:pgSz w:w="11907" w:h="16840" w:orient="portrait"/>
      <w:pgMar w:top="1134" w:right="567" w:bottom="1134" w:left="1418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0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PAGE   \* MERGEFORMAT</w:instrText>
    </w:r>
    <w:r>
      <w:rPr>
        <w:sz w:val="20"/>
      </w:rPr>
      <w:fldChar w:fldCharType="separate"/>
    </w:r>
    <w:r>
      <w:rPr>
        <w:sz w:val="20"/>
      </w:rPr>
      <w:t xml:space="preserve">2</w:t>
    </w:r>
    <w:r>
      <w:rPr>
        <w:sz w:val="20"/>
      </w:rPr>
      <w:fldChar w:fldCharType="end"/>
    </w:r>
    <w:r>
      <w:rPr>
        <w:sz w:val="20"/>
      </w:rPr>
    </w:r>
    <w:r>
      <w:rPr>
        <w:sz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  <w:tabs>
          <w:tab w:val="num" w:pos="1714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2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02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222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42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662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382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02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22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42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262" w:hanging="360"/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8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num w:numId="1">
    <w:abstractNumId w:val="11"/>
  </w:num>
  <w:num w:numId="2">
    <w:abstractNumId w:val="14"/>
  </w:num>
  <w:num w:numId="3">
    <w:abstractNumId w:val="27"/>
  </w:num>
  <w:num w:numId="4">
    <w:abstractNumId w:val="20"/>
  </w:num>
  <w:num w:numId="5">
    <w:abstractNumId w:val="10"/>
  </w:num>
  <w:num w:numId="6">
    <w:abstractNumId w:val="26"/>
  </w:num>
  <w:num w:numId="7">
    <w:abstractNumId w:val="16"/>
  </w:num>
  <w:num w:numId="8">
    <w:abstractNumId w:val="3"/>
  </w:num>
  <w:num w:numId="9">
    <w:abstractNumId w:val="17"/>
  </w:num>
  <w:num w:numId="10">
    <w:abstractNumId w:val="0"/>
  </w:num>
  <w:num w:numId="11">
    <w:abstractNumId w:val="5"/>
  </w:num>
  <w:num w:numId="12">
    <w:abstractNumId w:val="6"/>
  </w:num>
  <w:num w:numId="13">
    <w:abstractNumId w:val="18"/>
  </w:num>
  <w:num w:numId="14">
    <w:abstractNumId w:val="19"/>
  </w:num>
  <w:num w:numId="15">
    <w:abstractNumId w:val="23"/>
  </w:num>
  <w:num w:numId="16">
    <w:abstractNumId w:val="21"/>
  </w:num>
  <w:num w:numId="17">
    <w:abstractNumId w:val="24"/>
  </w:num>
  <w:num w:numId="18">
    <w:abstractNumId w:val="25"/>
  </w:num>
  <w:num w:numId="19">
    <w:abstractNumId w:val="7"/>
  </w:num>
  <w:num w:numId="20">
    <w:abstractNumId w:val="13"/>
  </w:num>
  <w:num w:numId="21">
    <w:abstractNumId w:val="12"/>
  </w:num>
  <w:num w:numId="22">
    <w:abstractNumId w:val="22"/>
  </w:num>
  <w:num w:numId="23">
    <w:abstractNumId w:val="8"/>
  </w:num>
  <w:num w:numId="24">
    <w:abstractNumId w:val="2"/>
  </w:num>
  <w:num w:numId="25">
    <w:abstractNumId w:val="15"/>
  </w:num>
  <w:num w:numId="26">
    <w:abstractNumId w:val="4"/>
  </w:num>
  <w:num w:numId="27">
    <w:abstractNumId w:val="9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5" w:default="1">
    <w:name w:val="Normal"/>
    <w:qFormat/>
    <w:rPr>
      <w:sz w:val="24"/>
      <w:szCs w:val="24"/>
      <w:lang w:eastAsia="ru-RU"/>
    </w:rPr>
  </w:style>
  <w:style w:type="character" w:styleId="726" w:default="1">
    <w:name w:val="Default Paragraph Font"/>
    <w:uiPriority w:val="1"/>
    <w:semiHidden/>
    <w:unhideWhenUsed/>
  </w:style>
  <w:style w:type="table" w:styleId="72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8" w:default="1">
    <w:name w:val="No List"/>
    <w:uiPriority w:val="99"/>
    <w:semiHidden/>
    <w:unhideWhenUsed/>
  </w:style>
  <w:style w:type="paragraph" w:styleId="729" w:customStyle="1">
    <w:name w:val="Heading 1"/>
    <w:basedOn w:val="725"/>
    <w:next w:val="725"/>
    <w:link w:val="75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30" w:customStyle="1">
    <w:name w:val="Heading 2"/>
    <w:basedOn w:val="725"/>
    <w:next w:val="725"/>
    <w:link w:val="927"/>
    <w:qFormat/>
    <w:pPr>
      <w:ind w:right="27"/>
      <w:jc w:val="center"/>
      <w:keepNext/>
      <w:outlineLvl w:val="1"/>
    </w:pPr>
    <w:rPr>
      <w:b/>
      <w:bCs/>
      <w:sz w:val="32"/>
    </w:rPr>
  </w:style>
  <w:style w:type="paragraph" w:styleId="731" w:customStyle="1">
    <w:name w:val="Heading 3"/>
    <w:basedOn w:val="725"/>
    <w:next w:val="725"/>
    <w:link w:val="7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2" w:customStyle="1">
    <w:name w:val="Heading 4"/>
    <w:basedOn w:val="725"/>
    <w:next w:val="725"/>
    <w:link w:val="75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3" w:customStyle="1">
    <w:name w:val="Heading 5"/>
    <w:basedOn w:val="725"/>
    <w:next w:val="725"/>
    <w:link w:val="75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34" w:customStyle="1">
    <w:name w:val="Heading 6"/>
    <w:basedOn w:val="725"/>
    <w:next w:val="725"/>
    <w:link w:val="75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5" w:customStyle="1">
    <w:name w:val="Heading 7"/>
    <w:basedOn w:val="725"/>
    <w:next w:val="725"/>
    <w:link w:val="7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6" w:customStyle="1">
    <w:name w:val="Heading 8"/>
    <w:basedOn w:val="725"/>
    <w:next w:val="725"/>
    <w:link w:val="75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7" w:customStyle="1">
    <w:name w:val="Heading 9"/>
    <w:basedOn w:val="725"/>
    <w:next w:val="725"/>
    <w:link w:val="7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8" w:customStyle="1">
    <w:name w:val="Heading 1 Char"/>
    <w:basedOn w:val="726"/>
    <w:uiPriority w:val="9"/>
    <w:rPr>
      <w:rFonts w:ascii="Arial" w:hAnsi="Arial" w:eastAsia="Arial" w:cs="Arial"/>
      <w:sz w:val="40"/>
      <w:szCs w:val="40"/>
    </w:rPr>
  </w:style>
  <w:style w:type="character" w:styleId="739" w:customStyle="1">
    <w:name w:val="Heading 3 Char"/>
    <w:basedOn w:val="726"/>
    <w:uiPriority w:val="9"/>
    <w:rPr>
      <w:rFonts w:ascii="Arial" w:hAnsi="Arial" w:eastAsia="Arial" w:cs="Arial"/>
      <w:sz w:val="30"/>
      <w:szCs w:val="30"/>
    </w:rPr>
  </w:style>
  <w:style w:type="character" w:styleId="740" w:customStyle="1">
    <w:name w:val="Heading 4 Char"/>
    <w:basedOn w:val="726"/>
    <w:uiPriority w:val="9"/>
    <w:rPr>
      <w:rFonts w:ascii="Arial" w:hAnsi="Arial" w:eastAsia="Arial" w:cs="Arial"/>
      <w:b/>
      <w:bCs/>
      <w:sz w:val="26"/>
      <w:szCs w:val="26"/>
    </w:rPr>
  </w:style>
  <w:style w:type="character" w:styleId="741" w:customStyle="1">
    <w:name w:val="Heading 5 Char"/>
    <w:basedOn w:val="726"/>
    <w:uiPriority w:val="9"/>
    <w:rPr>
      <w:rFonts w:ascii="Arial" w:hAnsi="Arial" w:eastAsia="Arial" w:cs="Arial"/>
      <w:b/>
      <w:bCs/>
      <w:sz w:val="24"/>
      <w:szCs w:val="24"/>
    </w:rPr>
  </w:style>
  <w:style w:type="character" w:styleId="742" w:customStyle="1">
    <w:name w:val="Heading 6 Char"/>
    <w:basedOn w:val="726"/>
    <w:uiPriority w:val="9"/>
    <w:rPr>
      <w:rFonts w:ascii="Arial" w:hAnsi="Arial" w:eastAsia="Arial" w:cs="Arial"/>
      <w:b/>
      <w:bCs/>
      <w:sz w:val="22"/>
      <w:szCs w:val="22"/>
    </w:rPr>
  </w:style>
  <w:style w:type="character" w:styleId="743" w:customStyle="1">
    <w:name w:val="Heading 7 Char"/>
    <w:basedOn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4" w:customStyle="1">
    <w:name w:val="Heading 8 Char"/>
    <w:basedOn w:val="726"/>
    <w:uiPriority w:val="9"/>
    <w:rPr>
      <w:rFonts w:ascii="Arial" w:hAnsi="Arial" w:eastAsia="Arial" w:cs="Arial"/>
      <w:i/>
      <w:iCs/>
      <w:sz w:val="22"/>
      <w:szCs w:val="22"/>
    </w:rPr>
  </w:style>
  <w:style w:type="character" w:styleId="745" w:customStyle="1">
    <w:name w:val="Heading 9 Char"/>
    <w:basedOn w:val="726"/>
    <w:uiPriority w:val="9"/>
    <w:rPr>
      <w:rFonts w:ascii="Arial" w:hAnsi="Arial" w:eastAsia="Arial" w:cs="Arial"/>
      <w:i/>
      <w:iCs/>
      <w:sz w:val="21"/>
      <w:szCs w:val="21"/>
    </w:rPr>
  </w:style>
  <w:style w:type="character" w:styleId="746" w:customStyle="1">
    <w:name w:val="Title Char"/>
    <w:basedOn w:val="726"/>
    <w:uiPriority w:val="10"/>
    <w:rPr>
      <w:sz w:val="48"/>
      <w:szCs w:val="48"/>
    </w:rPr>
  </w:style>
  <w:style w:type="character" w:styleId="747" w:customStyle="1">
    <w:name w:val="Quote Char"/>
    <w:uiPriority w:val="29"/>
    <w:rPr>
      <w:i/>
    </w:rPr>
  </w:style>
  <w:style w:type="character" w:styleId="748" w:customStyle="1">
    <w:name w:val="Intense Quote Char"/>
    <w:uiPriority w:val="30"/>
    <w:rPr>
      <w:i/>
    </w:rPr>
  </w:style>
  <w:style w:type="character" w:styleId="749" w:customStyle="1">
    <w:name w:val="Footnote Text Char"/>
    <w:uiPriority w:val="99"/>
    <w:rPr>
      <w:sz w:val="18"/>
    </w:rPr>
  </w:style>
  <w:style w:type="character" w:styleId="750" w:customStyle="1">
    <w:name w:val="Endnote Text Char"/>
    <w:uiPriority w:val="99"/>
    <w:rPr>
      <w:sz w:val="20"/>
    </w:rPr>
  </w:style>
  <w:style w:type="character" w:styleId="751" w:customStyle="1">
    <w:name w:val="Заголовок 1 Знак"/>
    <w:link w:val="729"/>
    <w:uiPriority w:val="9"/>
    <w:rPr>
      <w:rFonts w:ascii="Arial" w:hAnsi="Arial" w:eastAsia="Arial" w:cs="Arial"/>
      <w:sz w:val="40"/>
      <w:szCs w:val="40"/>
    </w:rPr>
  </w:style>
  <w:style w:type="character" w:styleId="752" w:customStyle="1">
    <w:name w:val="Heading 2 Char"/>
    <w:uiPriority w:val="9"/>
    <w:rPr>
      <w:rFonts w:ascii="Arial" w:hAnsi="Arial" w:eastAsia="Arial" w:cs="Arial"/>
      <w:sz w:val="34"/>
    </w:rPr>
  </w:style>
  <w:style w:type="character" w:styleId="753" w:customStyle="1">
    <w:name w:val="Заголовок 3 Знак"/>
    <w:link w:val="731"/>
    <w:uiPriority w:val="9"/>
    <w:rPr>
      <w:rFonts w:ascii="Arial" w:hAnsi="Arial" w:eastAsia="Arial" w:cs="Arial"/>
      <w:sz w:val="30"/>
      <w:szCs w:val="30"/>
    </w:rPr>
  </w:style>
  <w:style w:type="character" w:styleId="754" w:customStyle="1">
    <w:name w:val="Заголовок 4 Знак"/>
    <w:link w:val="732"/>
    <w:uiPriority w:val="9"/>
    <w:rPr>
      <w:rFonts w:ascii="Arial" w:hAnsi="Arial" w:eastAsia="Arial" w:cs="Arial"/>
      <w:b/>
      <w:bCs/>
      <w:sz w:val="26"/>
      <w:szCs w:val="26"/>
    </w:rPr>
  </w:style>
  <w:style w:type="character" w:styleId="755" w:customStyle="1">
    <w:name w:val="Заголовок 5 Знак"/>
    <w:link w:val="733"/>
    <w:uiPriority w:val="9"/>
    <w:rPr>
      <w:rFonts w:ascii="Arial" w:hAnsi="Arial" w:eastAsia="Arial" w:cs="Arial"/>
      <w:b/>
      <w:bCs/>
      <w:sz w:val="24"/>
      <w:szCs w:val="24"/>
    </w:rPr>
  </w:style>
  <w:style w:type="character" w:styleId="756" w:customStyle="1">
    <w:name w:val="Заголовок 6 Знак"/>
    <w:link w:val="734"/>
    <w:uiPriority w:val="9"/>
    <w:rPr>
      <w:rFonts w:ascii="Arial" w:hAnsi="Arial" w:eastAsia="Arial" w:cs="Arial"/>
      <w:b/>
      <w:bCs/>
      <w:sz w:val="22"/>
      <w:szCs w:val="22"/>
    </w:rPr>
  </w:style>
  <w:style w:type="character" w:styleId="757" w:customStyle="1">
    <w:name w:val="Заголовок 7 Знак"/>
    <w:link w:val="73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8" w:customStyle="1">
    <w:name w:val="Заголовок 8 Знак"/>
    <w:link w:val="736"/>
    <w:uiPriority w:val="9"/>
    <w:rPr>
      <w:rFonts w:ascii="Arial" w:hAnsi="Arial" w:eastAsia="Arial" w:cs="Arial"/>
      <w:i/>
      <w:iCs/>
      <w:sz w:val="22"/>
      <w:szCs w:val="22"/>
    </w:rPr>
  </w:style>
  <w:style w:type="character" w:styleId="759" w:customStyle="1">
    <w:name w:val="Заголовок 9 Знак"/>
    <w:link w:val="737"/>
    <w:uiPriority w:val="9"/>
    <w:rPr>
      <w:rFonts w:ascii="Arial" w:hAnsi="Arial" w:eastAsia="Arial" w:cs="Arial"/>
      <w:i/>
      <w:iCs/>
      <w:sz w:val="21"/>
      <w:szCs w:val="21"/>
    </w:rPr>
  </w:style>
  <w:style w:type="paragraph" w:styleId="760">
    <w:name w:val="List Paragraph"/>
    <w:basedOn w:val="725"/>
    <w:uiPriority w:val="34"/>
    <w:qFormat/>
    <w:pPr>
      <w:contextualSpacing/>
      <w:ind w:left="720"/>
    </w:pPr>
  </w:style>
  <w:style w:type="paragraph" w:styleId="761">
    <w:name w:val="No Spacing"/>
    <w:uiPriority w:val="1"/>
    <w:qFormat/>
  </w:style>
  <w:style w:type="paragraph" w:styleId="762">
    <w:name w:val="Title"/>
    <w:basedOn w:val="725"/>
    <w:next w:val="725"/>
    <w:link w:val="76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3" w:customStyle="1">
    <w:name w:val="Название Знак"/>
    <w:link w:val="762"/>
    <w:uiPriority w:val="10"/>
    <w:rPr>
      <w:sz w:val="48"/>
      <w:szCs w:val="48"/>
    </w:rPr>
  </w:style>
  <w:style w:type="paragraph" w:styleId="764">
    <w:name w:val="Subtitle"/>
    <w:basedOn w:val="725"/>
    <w:link w:val="928"/>
    <w:qFormat/>
    <w:pPr>
      <w:ind w:right="27"/>
      <w:jc w:val="center"/>
    </w:pPr>
    <w:rPr>
      <w:b/>
      <w:sz w:val="28"/>
    </w:rPr>
  </w:style>
  <w:style w:type="character" w:styleId="765" w:customStyle="1">
    <w:name w:val="Subtitle Char"/>
    <w:uiPriority w:val="11"/>
    <w:rPr>
      <w:sz w:val="24"/>
      <w:szCs w:val="24"/>
    </w:rPr>
  </w:style>
  <w:style w:type="paragraph" w:styleId="766">
    <w:name w:val="Quote"/>
    <w:basedOn w:val="725"/>
    <w:next w:val="725"/>
    <w:link w:val="767"/>
    <w:uiPriority w:val="29"/>
    <w:qFormat/>
    <w:pPr>
      <w:ind w:left="720" w:right="720"/>
    </w:pPr>
    <w:rPr>
      <w:i/>
    </w:rPr>
  </w:style>
  <w:style w:type="character" w:styleId="767" w:customStyle="1">
    <w:name w:val="Цитата 2 Знак"/>
    <w:link w:val="766"/>
    <w:uiPriority w:val="29"/>
    <w:rPr>
      <w:i/>
    </w:rPr>
  </w:style>
  <w:style w:type="paragraph" w:styleId="768">
    <w:name w:val="Intense Quote"/>
    <w:basedOn w:val="725"/>
    <w:next w:val="725"/>
    <w:link w:val="76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9" w:customStyle="1">
    <w:name w:val="Выделенная цитата Знак"/>
    <w:link w:val="768"/>
    <w:uiPriority w:val="30"/>
    <w:rPr>
      <w:i/>
    </w:rPr>
  </w:style>
  <w:style w:type="paragraph" w:styleId="770" w:customStyle="1">
    <w:name w:val="Header"/>
    <w:basedOn w:val="725"/>
    <w:link w:val="932"/>
    <w:uiPriority w:val="99"/>
    <w:pPr>
      <w:tabs>
        <w:tab w:val="center" w:pos="4153" w:leader="none"/>
        <w:tab w:val="right" w:pos="8306" w:leader="none"/>
      </w:tabs>
    </w:pPr>
    <w:rPr>
      <w:sz w:val="28"/>
      <w:szCs w:val="28"/>
    </w:rPr>
  </w:style>
  <w:style w:type="character" w:styleId="771" w:customStyle="1">
    <w:name w:val="Header Char"/>
    <w:uiPriority w:val="99"/>
  </w:style>
  <w:style w:type="paragraph" w:styleId="772" w:customStyle="1">
    <w:name w:val="Footer"/>
    <w:basedOn w:val="725"/>
    <w:link w:val="931"/>
    <w:pPr>
      <w:tabs>
        <w:tab w:val="center" w:pos="4677" w:leader="none"/>
        <w:tab w:val="right" w:pos="9355" w:leader="none"/>
      </w:tabs>
    </w:pPr>
  </w:style>
  <w:style w:type="character" w:styleId="773" w:customStyle="1">
    <w:name w:val="Footer Char"/>
    <w:uiPriority w:val="99"/>
  </w:style>
  <w:style w:type="paragraph" w:styleId="774" w:customStyle="1">
    <w:name w:val="Caption"/>
    <w:basedOn w:val="725"/>
    <w:next w:val="7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5" w:customStyle="1">
    <w:name w:val="Caption Char"/>
    <w:uiPriority w:val="99"/>
  </w:style>
  <w:style w:type="table" w:styleId="776">
    <w:name w:val="Table Grid"/>
    <w:basedOn w:val="727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77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8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9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0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1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5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06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07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08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9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10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11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15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16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17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18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9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0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21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22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3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4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5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0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41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42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3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44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45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46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6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7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8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9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70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71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72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73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74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2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3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4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5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6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7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8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9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0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1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2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3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4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5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6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97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98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99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00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01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02">
    <w:name w:val="Hyperlink"/>
    <w:uiPriority w:val="99"/>
    <w:unhideWhenUsed/>
    <w:rPr>
      <w:color w:val="0000ff" w:themeColor="hyperlink"/>
      <w:u w:val="single"/>
    </w:rPr>
  </w:style>
  <w:style w:type="paragraph" w:styleId="903">
    <w:name w:val="footnote text"/>
    <w:basedOn w:val="725"/>
    <w:link w:val="904"/>
    <w:uiPriority w:val="99"/>
    <w:semiHidden/>
    <w:unhideWhenUsed/>
    <w:pPr>
      <w:spacing w:after="40"/>
    </w:pPr>
    <w:rPr>
      <w:sz w:val="18"/>
    </w:rPr>
  </w:style>
  <w:style w:type="character" w:styleId="904" w:customStyle="1">
    <w:name w:val="Текст сноски Знак"/>
    <w:link w:val="903"/>
    <w:uiPriority w:val="99"/>
    <w:rPr>
      <w:sz w:val="18"/>
    </w:rPr>
  </w:style>
  <w:style w:type="character" w:styleId="905">
    <w:name w:val="footnote reference"/>
    <w:uiPriority w:val="99"/>
    <w:unhideWhenUsed/>
    <w:rPr>
      <w:vertAlign w:val="superscript"/>
    </w:rPr>
  </w:style>
  <w:style w:type="paragraph" w:styleId="906">
    <w:name w:val="endnote text"/>
    <w:basedOn w:val="725"/>
    <w:link w:val="907"/>
    <w:uiPriority w:val="99"/>
    <w:semiHidden/>
    <w:unhideWhenUsed/>
    <w:rPr>
      <w:sz w:val="20"/>
    </w:rPr>
  </w:style>
  <w:style w:type="character" w:styleId="907" w:customStyle="1">
    <w:name w:val="Текст концевой сноски Знак"/>
    <w:link w:val="906"/>
    <w:uiPriority w:val="99"/>
    <w:rPr>
      <w:sz w:val="20"/>
    </w:rPr>
  </w:style>
  <w:style w:type="character" w:styleId="908">
    <w:name w:val="endnote reference"/>
    <w:uiPriority w:val="99"/>
    <w:semiHidden/>
    <w:unhideWhenUsed/>
    <w:rPr>
      <w:vertAlign w:val="superscript"/>
    </w:rPr>
  </w:style>
  <w:style w:type="paragraph" w:styleId="909">
    <w:name w:val="toc 1"/>
    <w:basedOn w:val="725"/>
    <w:next w:val="725"/>
    <w:uiPriority w:val="39"/>
    <w:unhideWhenUsed/>
    <w:pPr>
      <w:spacing w:after="57"/>
    </w:pPr>
  </w:style>
  <w:style w:type="paragraph" w:styleId="910">
    <w:name w:val="toc 2"/>
    <w:basedOn w:val="725"/>
    <w:next w:val="725"/>
    <w:uiPriority w:val="39"/>
    <w:unhideWhenUsed/>
    <w:pPr>
      <w:ind w:left="283"/>
      <w:spacing w:after="57"/>
    </w:pPr>
  </w:style>
  <w:style w:type="paragraph" w:styleId="911">
    <w:name w:val="toc 3"/>
    <w:basedOn w:val="725"/>
    <w:next w:val="725"/>
    <w:uiPriority w:val="39"/>
    <w:unhideWhenUsed/>
    <w:pPr>
      <w:ind w:left="567"/>
      <w:spacing w:after="57"/>
    </w:pPr>
  </w:style>
  <w:style w:type="paragraph" w:styleId="912">
    <w:name w:val="toc 4"/>
    <w:basedOn w:val="725"/>
    <w:next w:val="725"/>
    <w:uiPriority w:val="39"/>
    <w:unhideWhenUsed/>
    <w:pPr>
      <w:ind w:left="850"/>
      <w:spacing w:after="57"/>
    </w:pPr>
  </w:style>
  <w:style w:type="paragraph" w:styleId="913">
    <w:name w:val="toc 5"/>
    <w:basedOn w:val="725"/>
    <w:next w:val="725"/>
    <w:uiPriority w:val="39"/>
    <w:unhideWhenUsed/>
    <w:pPr>
      <w:ind w:left="1134"/>
      <w:spacing w:after="57"/>
    </w:pPr>
  </w:style>
  <w:style w:type="paragraph" w:styleId="914">
    <w:name w:val="toc 6"/>
    <w:basedOn w:val="725"/>
    <w:next w:val="725"/>
    <w:uiPriority w:val="39"/>
    <w:unhideWhenUsed/>
    <w:pPr>
      <w:ind w:left="1417"/>
      <w:spacing w:after="57"/>
    </w:pPr>
  </w:style>
  <w:style w:type="paragraph" w:styleId="915">
    <w:name w:val="toc 7"/>
    <w:basedOn w:val="725"/>
    <w:next w:val="725"/>
    <w:uiPriority w:val="39"/>
    <w:unhideWhenUsed/>
    <w:pPr>
      <w:ind w:left="1701"/>
      <w:spacing w:after="57"/>
    </w:pPr>
  </w:style>
  <w:style w:type="paragraph" w:styleId="916">
    <w:name w:val="toc 8"/>
    <w:basedOn w:val="725"/>
    <w:next w:val="725"/>
    <w:uiPriority w:val="39"/>
    <w:unhideWhenUsed/>
    <w:pPr>
      <w:ind w:left="1984"/>
      <w:spacing w:after="57"/>
    </w:pPr>
  </w:style>
  <w:style w:type="paragraph" w:styleId="917">
    <w:name w:val="toc 9"/>
    <w:basedOn w:val="725"/>
    <w:next w:val="725"/>
    <w:uiPriority w:val="39"/>
    <w:unhideWhenUsed/>
    <w:pPr>
      <w:ind w:left="2268"/>
      <w:spacing w:after="57"/>
    </w:pPr>
  </w:style>
  <w:style w:type="paragraph" w:styleId="918">
    <w:name w:val="TOC Heading"/>
    <w:uiPriority w:val="39"/>
    <w:unhideWhenUsed/>
  </w:style>
  <w:style w:type="paragraph" w:styleId="919">
    <w:name w:val="table of figures"/>
    <w:basedOn w:val="725"/>
    <w:next w:val="725"/>
    <w:uiPriority w:val="99"/>
    <w:unhideWhenUsed/>
  </w:style>
  <w:style w:type="paragraph" w:styleId="920" w:customStyle="1">
    <w:name w:val="Название1"/>
    <w:basedOn w:val="725"/>
    <w:qFormat/>
    <w:pPr>
      <w:ind w:right="27"/>
      <w:jc w:val="center"/>
    </w:pPr>
    <w:rPr>
      <w:b/>
      <w:sz w:val="28"/>
    </w:rPr>
  </w:style>
  <w:style w:type="paragraph" w:styleId="921" w:customStyle="1">
    <w:name w:val="Знак1"/>
    <w:basedOn w:val="725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22" w:customStyle="1">
    <w:name w:val="Знак"/>
    <w:basedOn w:val="725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23">
    <w:name w:val="Balloon Text"/>
    <w:basedOn w:val="725"/>
    <w:semiHidden/>
    <w:rPr>
      <w:rFonts w:ascii="Tahoma" w:hAnsi="Tahoma" w:cs="Tahoma"/>
      <w:sz w:val="16"/>
      <w:szCs w:val="16"/>
    </w:rPr>
  </w:style>
  <w:style w:type="paragraph" w:styleId="924" w:customStyle="1">
    <w:name w:val="Знак1"/>
    <w:basedOn w:val="725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25" w:customStyle="1">
    <w:name w:val="Normal1"/>
    <w:pPr>
      <w:spacing w:before="100" w:after="100"/>
    </w:pPr>
    <w:rPr>
      <w:sz w:val="24"/>
      <w:lang w:eastAsia="ru-RU"/>
    </w:rPr>
  </w:style>
  <w:style w:type="paragraph" w:styleId="926" w:customStyle="1">
    <w:name w:val="ConsPlusNonformat"/>
    <w:uiPriority w:val="99"/>
    <w:rPr>
      <w:rFonts w:ascii="Courier New" w:hAnsi="Courier New" w:eastAsia="Calibri" w:cs="Courier New"/>
      <w:lang w:eastAsia="en-US"/>
    </w:rPr>
  </w:style>
  <w:style w:type="character" w:styleId="927" w:customStyle="1">
    <w:name w:val="Заголовок 2 Знак"/>
    <w:link w:val="730"/>
    <w:rPr>
      <w:b/>
      <w:bCs/>
      <w:sz w:val="32"/>
      <w:szCs w:val="24"/>
    </w:rPr>
  </w:style>
  <w:style w:type="character" w:styleId="928" w:customStyle="1">
    <w:name w:val="Подзаголовок Знак"/>
    <w:link w:val="764"/>
    <w:rPr>
      <w:b/>
      <w:sz w:val="28"/>
      <w:szCs w:val="24"/>
    </w:rPr>
  </w:style>
  <w:style w:type="paragraph" w:styleId="929">
    <w:name w:val="Body Text Indent 2"/>
    <w:basedOn w:val="725"/>
    <w:link w:val="930"/>
    <w:pPr>
      <w:ind w:left="283"/>
      <w:spacing w:after="120" w:line="480" w:lineRule="auto"/>
    </w:pPr>
    <w:rPr>
      <w:sz w:val="28"/>
      <w:szCs w:val="20"/>
    </w:rPr>
  </w:style>
  <w:style w:type="character" w:styleId="930" w:customStyle="1">
    <w:name w:val="Основной текст с отступом 2 Знак"/>
    <w:link w:val="929"/>
    <w:rPr>
      <w:sz w:val="28"/>
    </w:rPr>
  </w:style>
  <w:style w:type="character" w:styleId="931" w:customStyle="1">
    <w:name w:val="Нижний колонтитул Знак"/>
    <w:link w:val="772"/>
    <w:rPr>
      <w:sz w:val="24"/>
      <w:szCs w:val="24"/>
    </w:rPr>
  </w:style>
  <w:style w:type="character" w:styleId="932" w:customStyle="1">
    <w:name w:val="Верхний колонтитул Знак"/>
    <w:link w:val="770"/>
    <w:uiPriority w:val="99"/>
    <w:rPr>
      <w:sz w:val="28"/>
      <w:szCs w:val="28"/>
    </w:rPr>
  </w:style>
  <w:style w:type="paragraph" w:styleId="933" w:customStyle="1">
    <w:name w:val="Основной текст с отступом 21"/>
    <w:pPr>
      <w:ind w:left="283"/>
      <w:spacing w:after="120" w:line="48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8"/>
      <w:lang w:eastAsia="ru-RU"/>
    </w:rPr>
  </w:style>
  <w:style w:type="character" w:styleId="934">
    <w:name w:val="annotation reference"/>
    <w:basedOn w:val="726"/>
    <w:uiPriority w:val="99"/>
    <w:semiHidden/>
    <w:unhideWhenUsed/>
    <w:rPr>
      <w:sz w:val="16"/>
      <w:szCs w:val="16"/>
    </w:rPr>
  </w:style>
  <w:style w:type="paragraph" w:styleId="935">
    <w:name w:val="annotation text"/>
    <w:basedOn w:val="725"/>
    <w:link w:val="936"/>
    <w:uiPriority w:val="99"/>
    <w:semiHidden/>
    <w:unhideWhenUsed/>
    <w:rPr>
      <w:sz w:val="20"/>
      <w:szCs w:val="20"/>
    </w:rPr>
  </w:style>
  <w:style w:type="character" w:styleId="936" w:customStyle="1">
    <w:name w:val="Текст примечания Знак"/>
    <w:basedOn w:val="726"/>
    <w:link w:val="935"/>
    <w:uiPriority w:val="99"/>
    <w:semiHidden/>
    <w:rPr>
      <w:lang w:eastAsia="ru-RU"/>
    </w:rPr>
  </w:style>
  <w:style w:type="paragraph" w:styleId="937">
    <w:name w:val="annotation subject"/>
    <w:basedOn w:val="935"/>
    <w:next w:val="935"/>
    <w:link w:val="938"/>
    <w:uiPriority w:val="99"/>
    <w:semiHidden/>
    <w:unhideWhenUsed/>
    <w:rPr>
      <w:b/>
      <w:bCs/>
    </w:rPr>
  </w:style>
  <w:style w:type="character" w:styleId="938" w:customStyle="1">
    <w:name w:val="Тема примечания Знак"/>
    <w:basedOn w:val="936"/>
    <w:link w:val="937"/>
    <w:uiPriority w:val="99"/>
    <w:semiHidden/>
    <w:rPr>
      <w:b/>
      <w:bCs/>
      <w:lang w:eastAsia="ru-RU"/>
    </w:rPr>
  </w:style>
  <w:style w:type="paragraph" w:styleId="939">
    <w:name w:val="Normal (Web)"/>
    <w:basedOn w:val="725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ГК "Гроспирон"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</dc:title>
  <dc:creator>dubenko</dc:creator>
  <cp:revision>10</cp:revision>
  <dcterms:created xsi:type="dcterms:W3CDTF">2024-10-10T09:10:00Z</dcterms:created>
  <dcterms:modified xsi:type="dcterms:W3CDTF">2024-12-24T05:10:15Z</dcterms:modified>
  <cp:version>1048576</cp:version>
</cp:coreProperties>
</file>