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CB" w:rsidRDefault="008023B4">
      <w:pPr>
        <w:pStyle w:val="af8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579E8">
        <w:rPr>
          <w:sz w:val="20"/>
          <w:szCs w:val="20"/>
        </w:rPr>
        <w:object w:dxaOrig="837" w:dyaOrig="1005">
          <v:shape id="_x0000_i0" o:spid="_x0000_i1025" type="#_x0000_t75" style="width:42pt;height:50.25pt;mso-wrap-distance-left:0;mso-wrap-distance-top:0;mso-wrap-distance-right:0;mso-wrap-distance-bottom:0" o:ole="">
            <v:imagedata r:id="rId8" o:title=""/>
            <v:path textboxrect="0,0,0,0"/>
          </v:shape>
          <o:OLEObject Type="Embed" ProgID="Word.Picture.8" ShapeID="_x0000_i0" DrawAspect="Content" ObjectID="_1800191821" r:id="rId9"/>
        </w:object>
      </w:r>
    </w:p>
    <w:p w:rsidR="009437CB" w:rsidRDefault="002579E8" w:rsidP="00093E7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НОВОСИБИРСКОЙ ОБЛАСТИ </w:t>
      </w:r>
    </w:p>
    <w:p w:rsidR="009437CB" w:rsidRDefault="009437C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437CB" w:rsidRDefault="002579E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437CB" w:rsidRDefault="002579E8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постановления Правите</w:t>
      </w:r>
      <w:r w:rsidR="008968CA">
        <w:rPr>
          <w:rFonts w:ascii="Times New Roman" w:hAnsi="Times New Roman"/>
          <w:b/>
          <w:sz w:val="28"/>
          <w:szCs w:val="28"/>
        </w:rPr>
        <w:t xml:space="preserve">льства Новосибирской области </w:t>
      </w:r>
      <w:r w:rsidR="008968CA">
        <w:rPr>
          <w:rFonts w:ascii="Times New Roman" w:hAnsi="Times New Roman"/>
          <w:b/>
          <w:sz w:val="28"/>
          <w:szCs w:val="28"/>
        </w:rPr>
        <w:br/>
        <w:t>«</w:t>
      </w:r>
      <w:r w:rsidR="00C214BD" w:rsidRPr="00C214BD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</w:t>
      </w:r>
      <w:r w:rsidR="00C214BD">
        <w:rPr>
          <w:rFonts w:ascii="Times New Roman" w:hAnsi="Times New Roman"/>
          <w:b/>
          <w:sz w:val="28"/>
          <w:szCs w:val="28"/>
        </w:rPr>
        <w:t>льства Новосибирской области от 28.12.2024 № </w:t>
      </w:r>
      <w:r w:rsidR="00C214BD" w:rsidRPr="00C214BD">
        <w:rPr>
          <w:rFonts w:ascii="Times New Roman" w:hAnsi="Times New Roman"/>
          <w:b/>
          <w:sz w:val="28"/>
          <w:szCs w:val="28"/>
        </w:rPr>
        <w:t>631-п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437CB" w:rsidRDefault="009437CB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437CB" w:rsidRDefault="009437CB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F23B6" w:rsidRP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Проект постановления Правительства Новосибирской области «</w:t>
      </w:r>
      <w:r w:rsidR="00C214BD" w:rsidRPr="00C214B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Правительства Новоси</w:t>
      </w:r>
      <w:r w:rsidR="00C214BD">
        <w:rPr>
          <w:rFonts w:ascii="Times New Roman" w:eastAsia="Times New Roman" w:hAnsi="Times New Roman" w:cs="Times New Roman"/>
          <w:sz w:val="28"/>
          <w:szCs w:val="28"/>
        </w:rPr>
        <w:t>бирской области от 28.12.2024 № </w:t>
      </w:r>
      <w:r w:rsidR="00C214BD" w:rsidRPr="00C214BD">
        <w:rPr>
          <w:rFonts w:ascii="Times New Roman" w:eastAsia="Times New Roman" w:hAnsi="Times New Roman" w:cs="Times New Roman"/>
          <w:sz w:val="28"/>
          <w:szCs w:val="28"/>
        </w:rPr>
        <w:t>631-п</w:t>
      </w:r>
      <w:r w:rsidRPr="008F23B6">
        <w:rPr>
          <w:rFonts w:ascii="Times New Roman" w:eastAsia="Times New Roman" w:hAnsi="Times New Roman" w:cs="Times New Roman"/>
          <w:sz w:val="28"/>
          <w:szCs w:val="28"/>
        </w:rPr>
        <w:t>» (далее – Проект) разработан во ис</w:t>
      </w:r>
      <w:r w:rsidR="00C214BD">
        <w:rPr>
          <w:rFonts w:ascii="Times New Roman" w:eastAsia="Times New Roman" w:hAnsi="Times New Roman" w:cs="Times New Roman"/>
          <w:sz w:val="28"/>
          <w:szCs w:val="28"/>
        </w:rPr>
        <w:t>полнение Федерального закона от </w:t>
      </w:r>
      <w:r w:rsidRPr="008F23B6">
        <w:rPr>
          <w:rFonts w:ascii="Times New Roman" w:eastAsia="Times New Roman" w:hAnsi="Times New Roman" w:cs="Times New Roman"/>
          <w:sz w:val="28"/>
          <w:szCs w:val="28"/>
        </w:rPr>
        <w:t>29.11.2010 №</w:t>
      </w:r>
      <w:r w:rsidR="00C214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23B6">
        <w:rPr>
          <w:rFonts w:ascii="Times New Roman" w:eastAsia="Times New Roman" w:hAnsi="Times New Roman" w:cs="Times New Roman"/>
          <w:sz w:val="28"/>
          <w:szCs w:val="28"/>
        </w:rPr>
        <w:t>326-ФЗ «Об обязательном медицинском страховании в Российской Федерации».</w:t>
      </w:r>
    </w:p>
    <w:p w:rsidR="00C214BD" w:rsidRPr="00F850B4" w:rsidRDefault="008F23B6" w:rsidP="00C214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 xml:space="preserve">Проект разработан в соответствии с </w:t>
      </w:r>
      <w:r w:rsidR="00C214BD" w:rsidRPr="00CD6FB2">
        <w:rPr>
          <w:rFonts w:ascii="Times New Roman" w:eastAsia="Times New Roman" w:hAnsi="Times New Roman"/>
          <w:color w:val="000000" w:themeColor="text1"/>
          <w:sz w:val="28"/>
          <w:szCs w:val="28"/>
        </w:rPr>
        <w:t>Закон</w:t>
      </w:r>
      <w:r w:rsidR="00C214BD">
        <w:rPr>
          <w:rFonts w:ascii="Times New Roman" w:eastAsia="Times New Roman" w:hAnsi="Times New Roman"/>
          <w:color w:val="000000" w:themeColor="text1"/>
          <w:sz w:val="28"/>
          <w:szCs w:val="28"/>
        </w:rPr>
        <w:t>ом</w:t>
      </w:r>
      <w:r w:rsidR="00C214BD" w:rsidRPr="00CD6F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Новосибирской</w:t>
      </w:r>
      <w:r w:rsidR="00C214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области от 20.12.2024 № 546-ОЗ «</w:t>
      </w:r>
      <w:r w:rsidR="00C214BD" w:rsidRPr="00CD6FB2">
        <w:rPr>
          <w:rFonts w:ascii="Times New Roman" w:eastAsia="Times New Roman" w:hAnsi="Times New Roman"/>
          <w:color w:val="000000" w:themeColor="text1"/>
          <w:sz w:val="28"/>
          <w:szCs w:val="28"/>
        </w:rPr>
        <w:t>Об областном бюджете Новосибирской области на 2025 год и плановый период 2026 и 2027 годов</w:t>
      </w:r>
      <w:r w:rsidR="00C214BD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C214BD" w:rsidRPr="00F850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r w:rsidR="00C214BD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C214BD" w:rsidRPr="00CD6FB2">
        <w:rPr>
          <w:rFonts w:ascii="Times New Roman" w:eastAsia="Times New Roman" w:hAnsi="Times New Roman"/>
          <w:color w:val="000000" w:themeColor="text1"/>
          <w:sz w:val="28"/>
          <w:szCs w:val="28"/>
        </w:rPr>
        <w:t>аконом Новосибирской области «О бюджете Территориального фонда обязательного медицинского страхования Новосибирской области на 2025 год и на плановый</w:t>
      </w:r>
      <w:r w:rsidR="00C214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период 2026-2027 годов» от 24.12.2024 № </w:t>
      </w:r>
      <w:r w:rsidR="00C214BD" w:rsidRPr="00CD6FB2">
        <w:rPr>
          <w:rFonts w:ascii="Times New Roman" w:eastAsia="Times New Roman" w:hAnsi="Times New Roman"/>
          <w:color w:val="000000" w:themeColor="text1"/>
          <w:sz w:val="28"/>
          <w:szCs w:val="28"/>
        </w:rPr>
        <w:t>539-ОЗ</w:t>
      </w:r>
      <w:r w:rsidR="00C214BD" w:rsidRPr="00F850B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8F23B6" w:rsidRP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Предметом правового регулирования являются отношения в сфере охраны здоровья граждан.</w:t>
      </w:r>
    </w:p>
    <w:p w:rsidR="008F23B6" w:rsidRP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акта,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8F23B6" w:rsidRP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Принятие проекта не потребует изменения, дополнения или признания утратившими силу иных правовых актов Новосибирской области, а также дополнительных расходов областного бюджета Новосибирской области.</w:t>
      </w:r>
    </w:p>
    <w:p w:rsidR="008F23B6" w:rsidRP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Численность населения Новосибирской области, принятая в расчёт стоимости Территориальной программы государственных гарантий бесплатного оказания гражданам медицинской помощи в Новосибирской области на 2025 год и плановый период 2026 и</w:t>
      </w:r>
      <w:r w:rsidR="00C214BD">
        <w:rPr>
          <w:rFonts w:ascii="Times New Roman" w:eastAsia="Times New Roman" w:hAnsi="Times New Roman" w:cs="Times New Roman"/>
          <w:sz w:val="28"/>
          <w:szCs w:val="28"/>
        </w:rPr>
        <w:t xml:space="preserve"> 2027 годов, составила 2 789 539</w:t>
      </w:r>
      <w:r w:rsidRPr="008F23B6">
        <w:rPr>
          <w:rFonts w:ascii="Times New Roman" w:eastAsia="Times New Roman" w:hAnsi="Times New Roman" w:cs="Times New Roman"/>
          <w:sz w:val="28"/>
          <w:szCs w:val="28"/>
        </w:rPr>
        <w:t xml:space="preserve"> человек (прогноз Росстата). </w:t>
      </w:r>
    </w:p>
    <w:p w:rsidR="008F23B6" w:rsidRP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Численность лиц, застрахованных в системе обязательного медицинского страхования, принятая в расчет стоимости Территориальной программы обязательного медиц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инского страхования, составила </w:t>
      </w:r>
      <w:r w:rsidRPr="008F23B6">
        <w:rPr>
          <w:rFonts w:ascii="Times New Roman" w:eastAsia="Times New Roman" w:hAnsi="Times New Roman" w:cs="Times New Roman"/>
          <w:sz w:val="28"/>
          <w:szCs w:val="28"/>
        </w:rPr>
        <w:t xml:space="preserve">2 888 607 застрахованных лиц по состоянию на 01.01.2024 года (в соответствии с данными Территориального фонда обязательного медицинского страхования Новосибирской области). </w:t>
      </w:r>
    </w:p>
    <w:p w:rsid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коэффициента дифференциации для Новосибирской области, рассчитанный в соответствии с Методикой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утверждённой постановлением Правит</w:t>
      </w:r>
      <w:r w:rsidR="00C214BD">
        <w:rPr>
          <w:rFonts w:ascii="Times New Roman" w:eastAsia="Times New Roman" w:hAnsi="Times New Roman" w:cs="Times New Roman"/>
          <w:sz w:val="28"/>
          <w:szCs w:val="28"/>
        </w:rPr>
        <w:t>ельства Российской Федерации от 05.05.2012 года № </w:t>
      </w:r>
      <w:r w:rsidRPr="008F23B6">
        <w:rPr>
          <w:rFonts w:ascii="Times New Roman" w:eastAsia="Times New Roman" w:hAnsi="Times New Roman" w:cs="Times New Roman"/>
          <w:sz w:val="28"/>
          <w:szCs w:val="28"/>
        </w:rPr>
        <w:t>462 составляет 1,14.</w:t>
      </w:r>
    </w:p>
    <w:p w:rsidR="000116CF" w:rsidRDefault="000116CF" w:rsidP="000116CF">
      <w:pPr>
        <w:pStyle w:val="af7"/>
        <w:tabs>
          <w:tab w:val="left" w:pos="-2127"/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предусматривает: </w:t>
      </w:r>
    </w:p>
    <w:p w:rsidR="000116CF" w:rsidRDefault="000116CF" w:rsidP="00CA332C">
      <w:pPr>
        <w:tabs>
          <w:tab w:val="left" w:pos="-2127"/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Внесение </w:t>
      </w:r>
      <w:r w:rsidR="00CA332C">
        <w:rPr>
          <w:rFonts w:ascii="Times New Roman" w:hAnsi="Times New Roman"/>
          <w:sz w:val="28"/>
          <w:szCs w:val="28"/>
        </w:rPr>
        <w:t>соответствующих изменений согласно положениям постановления Правительства Российской Федерации от 27.12.2024 № </w:t>
      </w:r>
      <w:r w:rsidR="00CA332C" w:rsidRPr="00CA332C">
        <w:rPr>
          <w:rFonts w:ascii="Times New Roman" w:hAnsi="Times New Roman"/>
          <w:sz w:val="28"/>
          <w:szCs w:val="28"/>
        </w:rPr>
        <w:t>1940</w:t>
      </w:r>
      <w:r w:rsidR="00CA332C">
        <w:rPr>
          <w:rFonts w:ascii="Times New Roman" w:hAnsi="Times New Roman"/>
          <w:sz w:val="28"/>
          <w:szCs w:val="28"/>
        </w:rPr>
        <w:t xml:space="preserve"> «</w:t>
      </w:r>
      <w:r w:rsidR="00CA332C" w:rsidRPr="00CA332C">
        <w:rPr>
          <w:rFonts w:ascii="Times New Roman" w:hAnsi="Times New Roman"/>
          <w:sz w:val="28"/>
          <w:szCs w:val="28"/>
        </w:rPr>
        <w:t>О Программе государственных гарантий бесплатного оказания гражданам медицинской помощи на 2025 год и на плановый период 2026 и 2027 годов</w:t>
      </w:r>
      <w:proofErr w:type="gramStart"/>
      <w:r w:rsidR="00CA332C">
        <w:rPr>
          <w:rFonts w:ascii="Times New Roman" w:hAnsi="Times New Roman"/>
          <w:sz w:val="28"/>
          <w:szCs w:val="28"/>
        </w:rPr>
        <w:t>»</w:t>
      </w:r>
      <w:proofErr w:type="gramEnd"/>
      <w:r w:rsidR="00024AF0">
        <w:rPr>
          <w:rFonts w:ascii="Times New Roman" w:hAnsi="Times New Roman"/>
          <w:sz w:val="28"/>
          <w:szCs w:val="28"/>
        </w:rPr>
        <w:t xml:space="preserve"> (далее – Федеральная программа)</w:t>
      </w:r>
      <w:r w:rsidR="00CA332C">
        <w:rPr>
          <w:rFonts w:ascii="Times New Roman" w:hAnsi="Times New Roman"/>
          <w:sz w:val="28"/>
          <w:szCs w:val="28"/>
        </w:rPr>
        <w:t>.</w:t>
      </w:r>
    </w:p>
    <w:p w:rsidR="000116CF" w:rsidRDefault="00CA332C" w:rsidP="000116CF">
      <w:pPr>
        <w:tabs>
          <w:tab w:val="left" w:pos="-2127"/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16CF">
        <w:rPr>
          <w:rFonts w:ascii="Times New Roman" w:hAnsi="Times New Roman"/>
          <w:sz w:val="28"/>
          <w:szCs w:val="28"/>
        </w:rPr>
        <w:t>. Внесение изменений в части устранения недостатков, отраженных в справке, направленной совместно с решением комитета Законодательного Собрания Новосибирской области по социальной политике, здравоохранению, охране труда и занятости населения от 27.12.2024 № 16-2 «О проекте Территориальной программы государственных гарантий бесплатного оказания гражданам медицинской помощи в Новосибирской области на 2025 год и на плановый период 2026 и 2027 годо</w:t>
      </w:r>
      <w:r>
        <w:rPr>
          <w:rFonts w:ascii="Times New Roman" w:hAnsi="Times New Roman"/>
          <w:sz w:val="28"/>
          <w:szCs w:val="28"/>
        </w:rPr>
        <w:t>в»</w:t>
      </w:r>
      <w:r w:rsidR="000116CF">
        <w:rPr>
          <w:rFonts w:ascii="Times New Roman" w:hAnsi="Times New Roman"/>
          <w:sz w:val="28"/>
          <w:szCs w:val="28"/>
        </w:rPr>
        <w:t>.</w:t>
      </w:r>
    </w:p>
    <w:p w:rsidR="000116CF" w:rsidRDefault="00CA332C" w:rsidP="00412071">
      <w:pPr>
        <w:tabs>
          <w:tab w:val="left" w:pos="-2127"/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16CF">
        <w:rPr>
          <w:rFonts w:ascii="Times New Roman" w:hAnsi="Times New Roman"/>
          <w:sz w:val="28"/>
          <w:szCs w:val="28"/>
        </w:rPr>
        <w:t>. </w:t>
      </w:r>
      <w:r w:rsidR="00412071">
        <w:rPr>
          <w:rFonts w:ascii="Times New Roman" w:hAnsi="Times New Roman"/>
          <w:sz w:val="28"/>
          <w:szCs w:val="28"/>
        </w:rPr>
        <w:t>Изменения согласно постановлению Правительства Новосибирской области «О</w:t>
      </w:r>
      <w:r w:rsidR="00412071" w:rsidRPr="00412071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412071">
        <w:rPr>
          <w:rFonts w:ascii="Times New Roman" w:hAnsi="Times New Roman"/>
          <w:sz w:val="28"/>
          <w:szCs w:val="28"/>
        </w:rPr>
        <w:t>П</w:t>
      </w:r>
      <w:r w:rsidR="00412071" w:rsidRPr="00412071">
        <w:rPr>
          <w:rFonts w:ascii="Times New Roman" w:hAnsi="Times New Roman"/>
          <w:sz w:val="28"/>
          <w:szCs w:val="28"/>
        </w:rPr>
        <w:t>равительства</w:t>
      </w:r>
      <w:r w:rsidR="00412071">
        <w:rPr>
          <w:rFonts w:ascii="Times New Roman" w:hAnsi="Times New Roman"/>
          <w:sz w:val="28"/>
          <w:szCs w:val="28"/>
        </w:rPr>
        <w:t xml:space="preserve"> Н</w:t>
      </w:r>
      <w:r w:rsidR="00412071" w:rsidRPr="00412071">
        <w:rPr>
          <w:rFonts w:ascii="Times New Roman" w:hAnsi="Times New Roman"/>
          <w:sz w:val="28"/>
          <w:szCs w:val="28"/>
        </w:rPr>
        <w:t>овосибирской области от</w:t>
      </w:r>
      <w:r w:rsidR="00412071">
        <w:rPr>
          <w:rFonts w:ascii="Times New Roman" w:hAnsi="Times New Roman"/>
          <w:sz w:val="28"/>
          <w:szCs w:val="28"/>
        </w:rPr>
        <w:t> </w:t>
      </w:r>
      <w:r w:rsidR="00412071" w:rsidRPr="00412071">
        <w:rPr>
          <w:rFonts w:ascii="Times New Roman" w:hAnsi="Times New Roman"/>
          <w:sz w:val="28"/>
          <w:szCs w:val="28"/>
        </w:rPr>
        <w:t xml:space="preserve">27.12.2023 </w:t>
      </w:r>
      <w:r w:rsidR="00412071">
        <w:rPr>
          <w:rFonts w:ascii="Times New Roman" w:hAnsi="Times New Roman"/>
          <w:sz w:val="28"/>
          <w:szCs w:val="28"/>
        </w:rPr>
        <w:t>№</w:t>
      </w:r>
      <w:r w:rsidR="00412071">
        <w:t> </w:t>
      </w:r>
      <w:r w:rsidR="00412071" w:rsidRPr="00412071">
        <w:rPr>
          <w:rFonts w:ascii="Times New Roman" w:hAnsi="Times New Roman"/>
          <w:sz w:val="28"/>
          <w:szCs w:val="28"/>
        </w:rPr>
        <w:t>656-п</w:t>
      </w:r>
      <w:r w:rsidR="00412071">
        <w:rPr>
          <w:rFonts w:ascii="Times New Roman" w:hAnsi="Times New Roman"/>
          <w:sz w:val="28"/>
          <w:szCs w:val="28"/>
        </w:rPr>
        <w:t>» в части изменения</w:t>
      </w:r>
      <w:r w:rsidR="000116CF">
        <w:rPr>
          <w:rFonts w:ascii="Times New Roman" w:hAnsi="Times New Roman"/>
          <w:sz w:val="28"/>
          <w:szCs w:val="28"/>
        </w:rPr>
        <w:t xml:space="preserve"> Порядка взаимодействия с </w:t>
      </w:r>
      <w:proofErr w:type="spellStart"/>
      <w:r w:rsidR="000116CF">
        <w:rPr>
          <w:rFonts w:ascii="Times New Roman" w:hAnsi="Times New Roman"/>
          <w:sz w:val="28"/>
          <w:szCs w:val="28"/>
        </w:rPr>
        <w:t>референс</w:t>
      </w:r>
      <w:proofErr w:type="spellEnd"/>
      <w:r w:rsidR="000116CF">
        <w:rPr>
          <w:rFonts w:ascii="Times New Roman" w:hAnsi="Times New Roman"/>
          <w:sz w:val="28"/>
          <w:szCs w:val="28"/>
        </w:rPr>
        <w:t xml:space="preserve">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порядка взаимодействия с </w:t>
      </w:r>
      <w:proofErr w:type="spellStart"/>
      <w:r w:rsidR="000116CF">
        <w:rPr>
          <w:rFonts w:ascii="Times New Roman" w:hAnsi="Times New Roman"/>
          <w:sz w:val="28"/>
          <w:szCs w:val="28"/>
        </w:rPr>
        <w:t>референс</w:t>
      </w:r>
      <w:proofErr w:type="spellEnd"/>
      <w:r w:rsidR="000116CF">
        <w:rPr>
          <w:rFonts w:ascii="Times New Roman" w:hAnsi="Times New Roman"/>
          <w:sz w:val="28"/>
          <w:szCs w:val="28"/>
        </w:rPr>
        <w:t xml:space="preserve">-центрами </w:t>
      </w:r>
      <w:proofErr w:type="spellStart"/>
      <w:r w:rsidR="000116CF">
        <w:rPr>
          <w:rFonts w:ascii="Times New Roman" w:hAnsi="Times New Roman"/>
          <w:sz w:val="28"/>
          <w:szCs w:val="28"/>
        </w:rPr>
        <w:t>иммуногистохимических</w:t>
      </w:r>
      <w:proofErr w:type="spellEnd"/>
      <w:r w:rsidR="000116CF">
        <w:rPr>
          <w:rFonts w:ascii="Times New Roman" w:hAnsi="Times New Roman"/>
          <w:sz w:val="28"/>
          <w:szCs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</w:t>
      </w:r>
      <w:r w:rsidR="00524E3A">
        <w:rPr>
          <w:rFonts w:ascii="Times New Roman" w:hAnsi="Times New Roman"/>
          <w:sz w:val="28"/>
          <w:szCs w:val="28"/>
        </w:rPr>
        <w:t>оохранения Российской Федерации;</w:t>
      </w:r>
      <w:r w:rsidR="00412071">
        <w:rPr>
          <w:rFonts w:ascii="Times New Roman" w:hAnsi="Times New Roman"/>
          <w:sz w:val="28"/>
          <w:szCs w:val="28"/>
        </w:rPr>
        <w:t xml:space="preserve"> дополнения</w:t>
      </w:r>
      <w:r w:rsidR="00412071" w:rsidRPr="00412071">
        <w:rPr>
          <w:rFonts w:ascii="Times New Roman" w:hAnsi="Times New Roman"/>
          <w:sz w:val="28"/>
          <w:szCs w:val="28"/>
        </w:rPr>
        <w:t xml:space="preserve"> приложением </w:t>
      </w:r>
      <w:r w:rsidR="00412071">
        <w:rPr>
          <w:rFonts w:ascii="Times New Roman" w:hAnsi="Times New Roman"/>
          <w:sz w:val="28"/>
          <w:szCs w:val="28"/>
        </w:rPr>
        <w:t>«</w:t>
      </w:r>
      <w:r w:rsidR="00412071" w:rsidRPr="00412071">
        <w:rPr>
          <w:rFonts w:ascii="Times New Roman" w:hAnsi="Times New Roman"/>
          <w:sz w:val="28"/>
          <w:szCs w:val="28"/>
        </w:rPr>
        <w:t>Перечень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  <w:r w:rsidR="00412071">
        <w:rPr>
          <w:rFonts w:ascii="Times New Roman" w:hAnsi="Times New Roman"/>
          <w:sz w:val="28"/>
          <w:szCs w:val="28"/>
        </w:rPr>
        <w:t>»</w:t>
      </w:r>
      <w:r w:rsidR="000116CF">
        <w:rPr>
          <w:rFonts w:ascii="Times New Roman" w:hAnsi="Times New Roman"/>
          <w:sz w:val="28"/>
          <w:szCs w:val="28"/>
        </w:rPr>
        <w:t>.</w:t>
      </w:r>
    </w:p>
    <w:p w:rsidR="000116CF" w:rsidRDefault="00CA332C" w:rsidP="000116CF">
      <w:pPr>
        <w:pStyle w:val="af7"/>
        <w:tabs>
          <w:tab w:val="left" w:pos="-2127"/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16CF">
        <w:rPr>
          <w:rFonts w:ascii="Times New Roman" w:hAnsi="Times New Roman"/>
          <w:sz w:val="28"/>
          <w:szCs w:val="28"/>
        </w:rPr>
        <w:t>. Внесение изменений</w:t>
      </w:r>
      <w:r w:rsidR="00524E3A">
        <w:rPr>
          <w:rFonts w:ascii="Times New Roman" w:hAnsi="Times New Roman"/>
          <w:sz w:val="28"/>
          <w:szCs w:val="28"/>
        </w:rPr>
        <w:t xml:space="preserve"> в</w:t>
      </w:r>
      <w:r w:rsidR="00956755">
        <w:rPr>
          <w:rFonts w:ascii="Times New Roman" w:hAnsi="Times New Roman"/>
          <w:sz w:val="28"/>
          <w:szCs w:val="28"/>
        </w:rPr>
        <w:t xml:space="preserve"> </w:t>
      </w:r>
      <w:r w:rsidR="00524E3A">
        <w:rPr>
          <w:rFonts w:ascii="Times New Roman" w:hAnsi="Times New Roman"/>
          <w:sz w:val="28"/>
          <w:szCs w:val="28"/>
        </w:rPr>
        <w:t>значения</w:t>
      </w:r>
      <w:r w:rsidR="00956755">
        <w:rPr>
          <w:rFonts w:ascii="Times New Roman" w:hAnsi="Times New Roman"/>
          <w:sz w:val="28"/>
          <w:szCs w:val="28"/>
        </w:rPr>
        <w:t xml:space="preserve"> критериев</w:t>
      </w:r>
      <w:r w:rsidR="00524E3A">
        <w:rPr>
          <w:rFonts w:ascii="Times New Roman" w:hAnsi="Times New Roman"/>
          <w:sz w:val="28"/>
          <w:szCs w:val="28"/>
        </w:rPr>
        <w:t xml:space="preserve"> № 4-7</w:t>
      </w:r>
      <w:r w:rsidR="00956755" w:rsidRPr="00956755">
        <w:rPr>
          <w:rFonts w:ascii="Times New Roman" w:hAnsi="Times New Roman"/>
          <w:sz w:val="28"/>
          <w:szCs w:val="28"/>
        </w:rPr>
        <w:t xml:space="preserve"> качества медицинской помощи</w:t>
      </w:r>
      <w:r w:rsidR="00956755">
        <w:rPr>
          <w:rFonts w:ascii="Times New Roman" w:hAnsi="Times New Roman"/>
          <w:sz w:val="28"/>
          <w:szCs w:val="28"/>
        </w:rPr>
        <w:t xml:space="preserve"> раздела </w:t>
      </w:r>
      <w:r w:rsidR="00956755" w:rsidRPr="00956755">
        <w:rPr>
          <w:rFonts w:ascii="Times New Roman" w:hAnsi="Times New Roman"/>
          <w:sz w:val="28"/>
          <w:szCs w:val="28"/>
        </w:rPr>
        <w:t xml:space="preserve">VIII. </w:t>
      </w:r>
      <w:r w:rsidR="00956755">
        <w:rPr>
          <w:rFonts w:ascii="Times New Roman" w:hAnsi="Times New Roman"/>
          <w:sz w:val="28"/>
          <w:szCs w:val="28"/>
        </w:rPr>
        <w:t>«</w:t>
      </w:r>
      <w:r w:rsidR="00956755" w:rsidRPr="00956755">
        <w:rPr>
          <w:rFonts w:ascii="Times New Roman" w:hAnsi="Times New Roman"/>
          <w:sz w:val="28"/>
          <w:szCs w:val="28"/>
        </w:rPr>
        <w:t>Целевые значения критериев доступности и качества медицинской помощи, оказываемой в рамках Программы</w:t>
      </w:r>
      <w:r w:rsidR="00956755">
        <w:rPr>
          <w:rFonts w:ascii="Times New Roman" w:hAnsi="Times New Roman"/>
          <w:sz w:val="28"/>
          <w:szCs w:val="28"/>
        </w:rPr>
        <w:t>»</w:t>
      </w:r>
      <w:r w:rsidR="00956755" w:rsidRPr="00956755">
        <w:rPr>
          <w:rFonts w:ascii="Times New Roman" w:hAnsi="Times New Roman"/>
          <w:sz w:val="28"/>
          <w:szCs w:val="28"/>
        </w:rPr>
        <w:t xml:space="preserve"> </w:t>
      </w:r>
      <w:r w:rsidR="000116CF">
        <w:rPr>
          <w:rFonts w:ascii="Times New Roman" w:hAnsi="Times New Roman"/>
          <w:sz w:val="28"/>
          <w:szCs w:val="28"/>
        </w:rPr>
        <w:t xml:space="preserve">производится на основании </w:t>
      </w:r>
      <w:r w:rsidR="000116CF" w:rsidRPr="009D58E3">
        <w:rPr>
          <w:rFonts w:ascii="Times New Roman" w:hAnsi="Times New Roman"/>
          <w:sz w:val="28"/>
          <w:szCs w:val="28"/>
        </w:rPr>
        <w:t>п. 1.13 протокола совещан</w:t>
      </w:r>
      <w:r w:rsidR="000116CF">
        <w:rPr>
          <w:rFonts w:ascii="Times New Roman" w:hAnsi="Times New Roman"/>
          <w:sz w:val="28"/>
          <w:szCs w:val="28"/>
        </w:rPr>
        <w:t xml:space="preserve">ия по отраслевому инциденту № 9 </w:t>
      </w:r>
      <w:r w:rsidR="000116CF" w:rsidRPr="009D58E3">
        <w:rPr>
          <w:rFonts w:ascii="Times New Roman" w:hAnsi="Times New Roman"/>
          <w:sz w:val="28"/>
          <w:szCs w:val="28"/>
        </w:rPr>
        <w:t>«Повышение эффективности управления системой мер по снижению смертности</w:t>
      </w:r>
      <w:r w:rsidR="000116CF">
        <w:rPr>
          <w:rFonts w:ascii="Times New Roman" w:hAnsi="Times New Roman"/>
          <w:sz w:val="28"/>
          <w:szCs w:val="28"/>
        </w:rPr>
        <w:t xml:space="preserve"> </w:t>
      </w:r>
      <w:r w:rsidR="000116CF" w:rsidRPr="009D58E3">
        <w:rPr>
          <w:rFonts w:ascii="Times New Roman" w:hAnsi="Times New Roman"/>
          <w:sz w:val="28"/>
          <w:szCs w:val="28"/>
        </w:rPr>
        <w:t>взрослого населения» под председательством заместителя Министра</w:t>
      </w:r>
      <w:r w:rsidR="000116CF">
        <w:rPr>
          <w:rFonts w:ascii="Times New Roman" w:hAnsi="Times New Roman"/>
          <w:sz w:val="28"/>
          <w:szCs w:val="28"/>
        </w:rPr>
        <w:t xml:space="preserve"> </w:t>
      </w:r>
      <w:r w:rsidR="000116CF" w:rsidRPr="009D58E3">
        <w:rPr>
          <w:rFonts w:ascii="Times New Roman" w:hAnsi="Times New Roman"/>
          <w:sz w:val="28"/>
          <w:szCs w:val="28"/>
        </w:rPr>
        <w:t>здравоохранения Российской Федерации Е.Г. Камкина от</w:t>
      </w:r>
      <w:r w:rsidR="008023B4">
        <w:rPr>
          <w:rFonts w:ascii="Times New Roman" w:hAnsi="Times New Roman"/>
          <w:sz w:val="28"/>
          <w:szCs w:val="28"/>
        </w:rPr>
        <w:t> 23.08.2024 № </w:t>
      </w:r>
      <w:r w:rsidR="000116CF" w:rsidRPr="009D58E3">
        <w:rPr>
          <w:rFonts w:ascii="Times New Roman" w:hAnsi="Times New Roman"/>
          <w:sz w:val="28"/>
          <w:szCs w:val="28"/>
        </w:rPr>
        <w:t>50/17-0/511</w:t>
      </w:r>
      <w:r w:rsidR="000116CF">
        <w:rPr>
          <w:rFonts w:ascii="Times New Roman" w:hAnsi="Times New Roman"/>
          <w:sz w:val="28"/>
          <w:szCs w:val="28"/>
        </w:rPr>
        <w:t>.</w:t>
      </w:r>
    </w:p>
    <w:p w:rsidR="0015641D" w:rsidRDefault="00524E3A" w:rsidP="0015641D">
      <w:pPr>
        <w:pStyle w:val="af7"/>
        <w:tabs>
          <w:tab w:val="left" w:pos="-2127"/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Внесение изменений в приложение № 1 «Перечень</w:t>
      </w:r>
      <w:r w:rsidRPr="00524E3A">
        <w:rPr>
          <w:rFonts w:ascii="Times New Roman" w:hAnsi="Times New Roman"/>
          <w:sz w:val="28"/>
          <w:szCs w:val="28"/>
        </w:rPr>
        <w:t xml:space="preserve"> 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</w:t>
      </w:r>
      <w:r w:rsidRPr="00524E3A">
        <w:rPr>
          <w:rFonts w:ascii="Times New Roman" w:hAnsi="Times New Roman"/>
          <w:sz w:val="28"/>
          <w:szCs w:val="28"/>
        </w:rPr>
        <w:lastRenderedPageBreak/>
        <w:t>амбулаторном лечении которых лекарственные препараты отпускаются по рецептам врачей с пятидесятипроцентной скидкой</w:t>
      </w:r>
      <w:r>
        <w:rPr>
          <w:rFonts w:ascii="Times New Roman" w:hAnsi="Times New Roman"/>
          <w:sz w:val="28"/>
          <w:szCs w:val="28"/>
        </w:rPr>
        <w:t>» на основании распоряжения</w:t>
      </w:r>
      <w:r w:rsidRPr="00524E3A">
        <w:rPr>
          <w:rFonts w:ascii="Times New Roman" w:hAnsi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от 15.01.2025 № </w:t>
      </w:r>
      <w:r w:rsidRPr="00524E3A">
        <w:rPr>
          <w:rFonts w:ascii="Times New Roman" w:hAnsi="Times New Roman"/>
          <w:sz w:val="28"/>
          <w:szCs w:val="28"/>
        </w:rPr>
        <w:t>10-р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4E3A">
        <w:rPr>
          <w:rFonts w:ascii="Times New Roman" w:hAnsi="Times New Roman"/>
          <w:sz w:val="28"/>
          <w:szCs w:val="28"/>
        </w:rPr>
        <w:t>О внесении изменений в р</w:t>
      </w:r>
      <w:r>
        <w:rPr>
          <w:rFonts w:ascii="Times New Roman" w:hAnsi="Times New Roman"/>
          <w:sz w:val="28"/>
          <w:szCs w:val="28"/>
        </w:rPr>
        <w:t>аспоряжение Правительства РФ от 12.10.2019 № </w:t>
      </w:r>
      <w:r w:rsidRPr="00524E3A">
        <w:rPr>
          <w:rFonts w:ascii="Times New Roman" w:hAnsi="Times New Roman"/>
          <w:sz w:val="28"/>
          <w:szCs w:val="28"/>
        </w:rPr>
        <w:t>2406-р</w:t>
      </w:r>
      <w:r>
        <w:rPr>
          <w:rFonts w:ascii="Times New Roman" w:hAnsi="Times New Roman"/>
          <w:sz w:val="28"/>
          <w:szCs w:val="28"/>
        </w:rPr>
        <w:t>».</w:t>
      </w:r>
    </w:p>
    <w:p w:rsidR="00DB4E13" w:rsidRDefault="00524E3A" w:rsidP="00DB4E13">
      <w:pPr>
        <w:pStyle w:val="af7"/>
        <w:tabs>
          <w:tab w:val="left" w:pos="-2127"/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41D">
        <w:rPr>
          <w:rFonts w:ascii="Times New Roman" w:hAnsi="Times New Roman"/>
          <w:sz w:val="28"/>
          <w:szCs w:val="28"/>
        </w:rPr>
        <w:t>6. Внесение изменений в приложение № 4 в части заполнения строк</w:t>
      </w:r>
      <w:r w:rsidR="00024AF0" w:rsidRPr="0015641D">
        <w:rPr>
          <w:rFonts w:ascii="Times New Roman" w:hAnsi="Times New Roman"/>
          <w:sz w:val="28"/>
          <w:szCs w:val="28"/>
        </w:rPr>
        <w:t xml:space="preserve"> 9 и 12; в приложения 4.1, 4.2 в части заполнения строки 11;</w:t>
      </w:r>
      <w:r w:rsidRPr="0015641D">
        <w:rPr>
          <w:rFonts w:ascii="Times New Roman" w:hAnsi="Times New Roman"/>
          <w:sz w:val="28"/>
          <w:szCs w:val="28"/>
        </w:rPr>
        <w:t xml:space="preserve"> в приложение № 8 в части заполнения строк 11 и 16</w:t>
      </w:r>
      <w:r w:rsidR="00E054DA">
        <w:rPr>
          <w:rFonts w:ascii="Times New Roman" w:hAnsi="Times New Roman"/>
          <w:sz w:val="28"/>
          <w:szCs w:val="28"/>
        </w:rPr>
        <w:t xml:space="preserve"> производится</w:t>
      </w:r>
      <w:r w:rsidRPr="0015641D">
        <w:rPr>
          <w:rFonts w:ascii="Times New Roman" w:hAnsi="Times New Roman"/>
          <w:sz w:val="28"/>
          <w:szCs w:val="28"/>
        </w:rPr>
        <w:t xml:space="preserve"> согласно </w:t>
      </w:r>
      <w:r w:rsidR="00024AF0" w:rsidRPr="0015641D">
        <w:rPr>
          <w:rFonts w:ascii="Times New Roman" w:hAnsi="Times New Roman"/>
          <w:sz w:val="28"/>
          <w:szCs w:val="28"/>
        </w:rPr>
        <w:t xml:space="preserve">Приложению № 2 </w:t>
      </w:r>
      <w:r w:rsidR="0015641D" w:rsidRPr="0015641D">
        <w:rPr>
          <w:rFonts w:ascii="Times New Roman" w:hAnsi="Times New Roman"/>
          <w:sz w:val="28"/>
          <w:szCs w:val="28"/>
        </w:rPr>
        <w:t>«Средние нормативы</w:t>
      </w:r>
      <w:r w:rsidR="0015641D">
        <w:rPr>
          <w:rFonts w:ascii="Times New Roman" w:hAnsi="Times New Roman"/>
          <w:sz w:val="28"/>
          <w:szCs w:val="28"/>
        </w:rPr>
        <w:t xml:space="preserve"> </w:t>
      </w:r>
      <w:r w:rsidR="0015641D" w:rsidRPr="0015641D">
        <w:rPr>
          <w:rFonts w:ascii="Times New Roman" w:hAnsi="Times New Roman"/>
          <w:sz w:val="28"/>
          <w:szCs w:val="28"/>
        </w:rPr>
        <w:t>объема оказания и средние нормативы финансовых затрат</w:t>
      </w:r>
      <w:r w:rsidR="0015641D">
        <w:rPr>
          <w:rFonts w:ascii="Times New Roman" w:hAnsi="Times New Roman"/>
          <w:sz w:val="28"/>
          <w:szCs w:val="28"/>
        </w:rPr>
        <w:t xml:space="preserve"> </w:t>
      </w:r>
      <w:r w:rsidR="0015641D" w:rsidRPr="0015641D">
        <w:rPr>
          <w:rFonts w:ascii="Times New Roman" w:hAnsi="Times New Roman"/>
          <w:sz w:val="28"/>
          <w:szCs w:val="28"/>
        </w:rPr>
        <w:t>на единицу объема медицинской помощи</w:t>
      </w:r>
      <w:r w:rsidR="0015641D">
        <w:rPr>
          <w:rFonts w:ascii="Times New Roman" w:hAnsi="Times New Roman"/>
          <w:sz w:val="28"/>
          <w:szCs w:val="28"/>
        </w:rPr>
        <w:t xml:space="preserve"> на 2025 - </w:t>
      </w:r>
      <w:r w:rsidR="0015641D" w:rsidRPr="0015641D">
        <w:rPr>
          <w:rFonts w:ascii="Times New Roman" w:hAnsi="Times New Roman"/>
          <w:sz w:val="28"/>
          <w:szCs w:val="28"/>
        </w:rPr>
        <w:t xml:space="preserve">2027 </w:t>
      </w:r>
      <w:r w:rsidR="0015641D">
        <w:rPr>
          <w:rFonts w:ascii="Times New Roman" w:hAnsi="Times New Roman"/>
          <w:sz w:val="28"/>
          <w:szCs w:val="28"/>
        </w:rPr>
        <w:t xml:space="preserve">годы» </w:t>
      </w:r>
      <w:r w:rsidR="00024AF0" w:rsidRPr="00024AF0">
        <w:rPr>
          <w:rFonts w:ascii="Times New Roman" w:hAnsi="Times New Roman"/>
          <w:sz w:val="28"/>
          <w:szCs w:val="28"/>
        </w:rPr>
        <w:t xml:space="preserve">к </w:t>
      </w:r>
      <w:r w:rsidR="00024AF0">
        <w:rPr>
          <w:rFonts w:ascii="Times New Roman" w:hAnsi="Times New Roman"/>
          <w:sz w:val="28"/>
          <w:szCs w:val="28"/>
        </w:rPr>
        <w:t>Федеральной программе.</w:t>
      </w:r>
      <w:r w:rsidR="009A1E75">
        <w:rPr>
          <w:rFonts w:ascii="Times New Roman" w:hAnsi="Times New Roman"/>
          <w:sz w:val="28"/>
          <w:szCs w:val="28"/>
        </w:rPr>
        <w:t xml:space="preserve"> </w:t>
      </w:r>
    </w:p>
    <w:p w:rsidR="00DB4E13" w:rsidRDefault="00024AF0" w:rsidP="00DB4E13">
      <w:pPr>
        <w:pStyle w:val="af7"/>
        <w:tabs>
          <w:tab w:val="left" w:pos="-2127"/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E13">
        <w:rPr>
          <w:rFonts w:ascii="Times New Roman" w:hAnsi="Times New Roman"/>
          <w:sz w:val="28"/>
          <w:szCs w:val="28"/>
        </w:rPr>
        <w:t>Изменение соответствующих значений произведено в пределах стоимости Территориальной программы по источнику «средства консолидированного бюджета Новосибирской области»</w:t>
      </w:r>
      <w:r w:rsidR="002A1393" w:rsidRPr="00DB4E13">
        <w:rPr>
          <w:rFonts w:ascii="Times New Roman" w:hAnsi="Times New Roman"/>
          <w:sz w:val="28"/>
          <w:szCs w:val="28"/>
        </w:rPr>
        <w:t>.</w:t>
      </w:r>
      <w:r w:rsidRPr="00DB4E13">
        <w:rPr>
          <w:rFonts w:ascii="Times New Roman" w:hAnsi="Times New Roman"/>
          <w:sz w:val="28"/>
          <w:szCs w:val="28"/>
        </w:rPr>
        <w:t xml:space="preserve"> </w:t>
      </w:r>
    </w:p>
    <w:p w:rsidR="00524E3A" w:rsidRPr="00DB4E13" w:rsidRDefault="002A1393" w:rsidP="00DB4E13">
      <w:pPr>
        <w:pStyle w:val="af7"/>
        <w:tabs>
          <w:tab w:val="left" w:pos="-2127"/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E13">
        <w:rPr>
          <w:rFonts w:ascii="Times New Roman" w:hAnsi="Times New Roman"/>
          <w:sz w:val="28"/>
          <w:szCs w:val="28"/>
        </w:rPr>
        <w:t>Значение</w:t>
      </w:r>
      <w:r w:rsidR="009A1E75" w:rsidRPr="00DB4E13">
        <w:rPr>
          <w:rFonts w:ascii="Times New Roman" w:hAnsi="Times New Roman"/>
          <w:sz w:val="28"/>
          <w:szCs w:val="28"/>
        </w:rPr>
        <w:t xml:space="preserve"> </w:t>
      </w:r>
      <w:r w:rsidR="00024AF0" w:rsidRPr="00DB4E13">
        <w:rPr>
          <w:rFonts w:ascii="Times New Roman" w:hAnsi="Times New Roman"/>
          <w:sz w:val="28"/>
          <w:szCs w:val="28"/>
        </w:rPr>
        <w:t xml:space="preserve">строки 10 </w:t>
      </w:r>
      <w:r w:rsidR="00DB4E13" w:rsidRPr="00DB4E13">
        <w:rPr>
          <w:rFonts w:ascii="Times New Roman" w:hAnsi="Times New Roman"/>
          <w:sz w:val="28"/>
          <w:szCs w:val="28"/>
        </w:rPr>
        <w:t xml:space="preserve">«В условиях дневных стационаров (первичная медико-санитарная помощь, специализированная медицинская помощь), в том числе» </w:t>
      </w:r>
      <w:r w:rsidR="00024AF0" w:rsidRPr="00DB4E13">
        <w:rPr>
          <w:rFonts w:ascii="Times New Roman" w:hAnsi="Times New Roman"/>
          <w:sz w:val="28"/>
          <w:szCs w:val="28"/>
        </w:rPr>
        <w:t>приложения № </w:t>
      </w:r>
      <w:r w:rsidRPr="00DB4E13">
        <w:rPr>
          <w:rFonts w:ascii="Times New Roman" w:hAnsi="Times New Roman"/>
          <w:sz w:val="28"/>
          <w:szCs w:val="28"/>
        </w:rPr>
        <w:t xml:space="preserve">4 в расчет стоимости Территориальной программы по источнику «средства консолидированного бюджета Новосибирской области» не включено в связи </w:t>
      </w:r>
      <w:r w:rsidR="00DB4E13" w:rsidRPr="00DB4E13">
        <w:rPr>
          <w:rFonts w:ascii="Times New Roman" w:hAnsi="Times New Roman"/>
          <w:sz w:val="28"/>
          <w:szCs w:val="28"/>
        </w:rPr>
        <w:t>заполнением строк 9 «</w:t>
      </w:r>
      <w:r w:rsidR="00DB4E13">
        <w:rPr>
          <w:rFonts w:ascii="Times New Roman" w:hAnsi="Times New Roman"/>
          <w:sz w:val="28"/>
          <w:szCs w:val="28"/>
        </w:rPr>
        <w:t>В условиях дневных стационаров</w:t>
      </w:r>
      <w:r w:rsidR="00DB4E13" w:rsidRPr="00DB4E13">
        <w:rPr>
          <w:rFonts w:ascii="Times New Roman" w:hAnsi="Times New Roman"/>
          <w:sz w:val="28"/>
          <w:szCs w:val="28"/>
        </w:rPr>
        <w:t>, в том числе»</w:t>
      </w:r>
      <w:r w:rsidR="00DB4E13">
        <w:rPr>
          <w:rFonts w:ascii="Times New Roman" w:hAnsi="Times New Roman"/>
          <w:sz w:val="28"/>
          <w:szCs w:val="28"/>
        </w:rPr>
        <w:t xml:space="preserve"> в амбулаторных условиях</w:t>
      </w:r>
      <w:r w:rsidR="00DB4E13" w:rsidRPr="00DB4E13">
        <w:rPr>
          <w:rFonts w:ascii="Times New Roman" w:hAnsi="Times New Roman"/>
          <w:sz w:val="28"/>
          <w:szCs w:val="28"/>
        </w:rPr>
        <w:t xml:space="preserve"> и 12 «</w:t>
      </w:r>
      <w:r w:rsidR="00DB4E13">
        <w:rPr>
          <w:rFonts w:ascii="Times New Roman" w:hAnsi="Times New Roman"/>
          <w:sz w:val="28"/>
          <w:szCs w:val="28"/>
        </w:rPr>
        <w:t>В условиях дневных стационаров</w:t>
      </w:r>
      <w:r w:rsidR="00DB4E13" w:rsidRPr="00DB4E13">
        <w:rPr>
          <w:rFonts w:ascii="Times New Roman" w:hAnsi="Times New Roman"/>
          <w:sz w:val="28"/>
          <w:szCs w:val="28"/>
        </w:rPr>
        <w:t>, в том числе»</w:t>
      </w:r>
      <w:r w:rsidR="00DB4E13">
        <w:rPr>
          <w:rFonts w:ascii="Times New Roman" w:hAnsi="Times New Roman"/>
          <w:sz w:val="28"/>
          <w:szCs w:val="28"/>
        </w:rPr>
        <w:t xml:space="preserve"> специализированной помощи значениями из строки 10 пропорционально по условиям оказания помощи (амбулаторная</w:t>
      </w:r>
      <w:bookmarkStart w:id="0" w:name="_GoBack"/>
      <w:bookmarkEnd w:id="0"/>
      <w:r w:rsidR="00DB4E13">
        <w:rPr>
          <w:rFonts w:ascii="Times New Roman" w:hAnsi="Times New Roman"/>
          <w:sz w:val="28"/>
          <w:szCs w:val="28"/>
        </w:rPr>
        <w:t xml:space="preserve"> и специализированная помощь) </w:t>
      </w:r>
      <w:r w:rsidR="003F7733">
        <w:rPr>
          <w:rFonts w:ascii="Times New Roman" w:hAnsi="Times New Roman"/>
          <w:sz w:val="28"/>
          <w:szCs w:val="28"/>
        </w:rPr>
        <w:t>согласно приказу министерства здравоохранения Новосибирской области от 25.12.2024 № 3713</w:t>
      </w:r>
      <w:r w:rsidR="00DB4E13">
        <w:rPr>
          <w:rFonts w:ascii="Times New Roman" w:hAnsi="Times New Roman"/>
          <w:sz w:val="28"/>
          <w:szCs w:val="28"/>
        </w:rPr>
        <w:t xml:space="preserve"> </w:t>
      </w:r>
      <w:r w:rsidR="003F7733">
        <w:rPr>
          <w:rFonts w:ascii="Times New Roman" w:hAnsi="Times New Roman"/>
          <w:sz w:val="28"/>
          <w:szCs w:val="28"/>
        </w:rPr>
        <w:t>«</w:t>
      </w:r>
      <w:r w:rsidR="003F7733" w:rsidRPr="003F7733">
        <w:rPr>
          <w:rFonts w:ascii="Times New Roman" w:hAnsi="Times New Roman"/>
          <w:sz w:val="28"/>
          <w:szCs w:val="28"/>
        </w:rPr>
        <w:t>Об утверждении объемов государственного задания на оказание государственных услуг (выполнение работ), нормативов финансовых затрат и объемов финансового обеспечения для государственных организаций, подведомственных министерству здравоохранения Новосибирской области, на 2025 год и на плановый период 2026 и 2027 годов</w:t>
      </w:r>
      <w:r w:rsidR="003F7733">
        <w:rPr>
          <w:rFonts w:ascii="Times New Roman" w:hAnsi="Times New Roman"/>
          <w:sz w:val="28"/>
          <w:szCs w:val="28"/>
        </w:rPr>
        <w:t>»</w:t>
      </w:r>
      <w:r w:rsidR="00DB4E13" w:rsidRPr="00DB4E13">
        <w:rPr>
          <w:rFonts w:ascii="Times New Roman" w:hAnsi="Times New Roman"/>
          <w:sz w:val="28"/>
          <w:szCs w:val="28"/>
        </w:rPr>
        <w:t>.</w:t>
      </w:r>
    </w:p>
    <w:p w:rsidR="000116CF" w:rsidRPr="00196EFB" w:rsidRDefault="00524E3A" w:rsidP="000116CF">
      <w:pPr>
        <w:pStyle w:val="af7"/>
        <w:tabs>
          <w:tab w:val="left" w:pos="-2127"/>
          <w:tab w:val="left" w:pos="-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16CF">
        <w:rPr>
          <w:rFonts w:ascii="Times New Roman" w:hAnsi="Times New Roman"/>
          <w:sz w:val="28"/>
          <w:szCs w:val="28"/>
        </w:rPr>
        <w:t xml:space="preserve">. Внесение </w:t>
      </w:r>
      <w:r w:rsidR="000116CF">
        <w:rPr>
          <w:rFonts w:ascii="Times New Roman" w:hAnsi="Times New Roman"/>
          <w:sz w:val="28"/>
          <w:szCs w:val="28"/>
          <w:highlight w:val="white"/>
        </w:rPr>
        <w:t>соответствующих изменений в приложения №№ </w:t>
      </w:r>
      <w:r w:rsidR="009A1E75">
        <w:rPr>
          <w:rFonts w:ascii="Times New Roman" w:hAnsi="Times New Roman"/>
          <w:sz w:val="28"/>
          <w:szCs w:val="28"/>
          <w:highlight w:val="white"/>
        </w:rPr>
        <w:t>1</w:t>
      </w:r>
      <w:r w:rsidR="000116CF">
        <w:rPr>
          <w:rFonts w:ascii="Times New Roman" w:hAnsi="Times New Roman"/>
          <w:sz w:val="28"/>
          <w:szCs w:val="28"/>
          <w:highlight w:val="white"/>
        </w:rPr>
        <w:t>, 4,</w:t>
      </w:r>
      <w:r w:rsidR="009A1E75">
        <w:rPr>
          <w:rFonts w:ascii="Times New Roman" w:hAnsi="Times New Roman"/>
          <w:sz w:val="28"/>
          <w:szCs w:val="28"/>
        </w:rPr>
        <w:t xml:space="preserve"> 4</w:t>
      </w:r>
      <w:r w:rsidR="000116CF">
        <w:rPr>
          <w:rFonts w:ascii="Times New Roman" w:hAnsi="Times New Roman"/>
          <w:sz w:val="28"/>
          <w:szCs w:val="28"/>
        </w:rPr>
        <w:t xml:space="preserve">.1, </w:t>
      </w:r>
      <w:r w:rsidR="009A1E75">
        <w:rPr>
          <w:rFonts w:ascii="Times New Roman" w:hAnsi="Times New Roman"/>
          <w:sz w:val="28"/>
          <w:szCs w:val="28"/>
          <w:highlight w:val="white"/>
        </w:rPr>
        <w:t>4</w:t>
      </w:r>
      <w:r w:rsidR="000116CF">
        <w:rPr>
          <w:rFonts w:ascii="Times New Roman" w:hAnsi="Times New Roman"/>
          <w:sz w:val="28"/>
          <w:szCs w:val="28"/>
          <w:highlight w:val="white"/>
        </w:rPr>
        <w:t>.2,</w:t>
      </w:r>
      <w:r w:rsidR="009A1E75">
        <w:rPr>
          <w:rFonts w:ascii="Times New Roman" w:hAnsi="Times New Roman"/>
          <w:sz w:val="28"/>
          <w:szCs w:val="28"/>
          <w:highlight w:val="white"/>
        </w:rPr>
        <w:t xml:space="preserve"> 5, 6, 8</w:t>
      </w:r>
      <w:r w:rsidR="000116CF">
        <w:rPr>
          <w:rFonts w:ascii="Times New Roman" w:hAnsi="Times New Roman"/>
          <w:sz w:val="28"/>
          <w:szCs w:val="28"/>
          <w:highlight w:val="white"/>
        </w:rPr>
        <w:t>,</w:t>
      </w:r>
      <w:r w:rsidR="009A1E75">
        <w:rPr>
          <w:rFonts w:ascii="Times New Roman" w:hAnsi="Times New Roman"/>
          <w:sz w:val="28"/>
          <w:szCs w:val="28"/>
          <w:highlight w:val="white"/>
        </w:rPr>
        <w:t xml:space="preserve"> 9</w:t>
      </w:r>
      <w:r w:rsidR="000116C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0116CF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202</w:t>
      </w:r>
      <w:r w:rsidR="00412071">
        <w:rPr>
          <w:rFonts w:ascii="Times New Roman" w:hAnsi="Times New Roman"/>
          <w:sz w:val="28"/>
          <w:szCs w:val="28"/>
        </w:rPr>
        <w:t>5 год и плановый период 2026 и 2027</w:t>
      </w:r>
      <w:r w:rsidR="000116CF">
        <w:rPr>
          <w:rFonts w:ascii="Times New Roman" w:hAnsi="Times New Roman"/>
          <w:sz w:val="28"/>
          <w:szCs w:val="28"/>
        </w:rPr>
        <w:t xml:space="preserve"> годов.</w:t>
      </w:r>
    </w:p>
    <w:p w:rsidR="008F23B6" w:rsidRPr="008F23B6" w:rsidRDefault="008F23B6" w:rsidP="008F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содержащихся в проекте постановления подтверждаем.</w:t>
      </w:r>
    </w:p>
    <w:p w:rsidR="008F23B6" w:rsidRPr="008F23B6" w:rsidRDefault="008F23B6" w:rsidP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3B6" w:rsidRPr="008F23B6" w:rsidRDefault="008F23B6" w:rsidP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3B6" w:rsidRPr="008F23B6" w:rsidRDefault="008F23B6" w:rsidP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7CB" w:rsidRDefault="008F23B6" w:rsidP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23B6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23B6">
        <w:rPr>
          <w:rFonts w:ascii="Times New Roman" w:eastAsia="Times New Roman" w:hAnsi="Times New Roman" w:cs="Times New Roman"/>
          <w:sz w:val="28"/>
          <w:szCs w:val="28"/>
        </w:rPr>
        <w:t xml:space="preserve">      Р.М. Заблоцкий</w:t>
      </w:r>
    </w:p>
    <w:p w:rsidR="009437CB" w:rsidRDefault="0094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37CB" w:rsidRDefault="0094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B6" w:rsidRDefault="008F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37CB" w:rsidRDefault="0094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37CB" w:rsidRDefault="0025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А.А. Корпико</w:t>
      </w:r>
    </w:p>
    <w:p w:rsidR="00AB18A0" w:rsidRPr="0033396B" w:rsidRDefault="008968CA" w:rsidP="008B6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238 62 </w:t>
      </w:r>
      <w:r w:rsidR="002579E8">
        <w:rPr>
          <w:rFonts w:ascii="Times New Roman" w:eastAsia="Times New Roman" w:hAnsi="Times New Roman" w:cs="Times New Roman"/>
          <w:sz w:val="20"/>
          <w:szCs w:val="20"/>
        </w:rPr>
        <w:t>70</w:t>
      </w:r>
    </w:p>
    <w:sectPr w:rsidR="00AB18A0" w:rsidRPr="0033396B" w:rsidSect="00AB18A0">
      <w:headerReference w:type="default" r:id="rId10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CB" w:rsidRDefault="002579E8">
      <w:pPr>
        <w:spacing w:after="0" w:line="240" w:lineRule="auto"/>
      </w:pPr>
      <w:r>
        <w:separator/>
      </w:r>
    </w:p>
  </w:endnote>
  <w:endnote w:type="continuationSeparator" w:id="0">
    <w:p w:rsidR="009437CB" w:rsidRDefault="0025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CB" w:rsidRDefault="002579E8">
      <w:pPr>
        <w:spacing w:after="0" w:line="240" w:lineRule="auto"/>
      </w:pPr>
      <w:r>
        <w:separator/>
      </w:r>
    </w:p>
  </w:footnote>
  <w:footnote w:type="continuationSeparator" w:id="0">
    <w:p w:rsidR="009437CB" w:rsidRDefault="0025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385620"/>
      <w:docPartObj>
        <w:docPartGallery w:val="Page Numbers (Top of Page)"/>
        <w:docPartUnique/>
      </w:docPartObj>
    </w:sdtPr>
    <w:sdtEndPr/>
    <w:sdtContent>
      <w:p w:rsidR="008968CA" w:rsidRDefault="008968CA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B4">
          <w:rPr>
            <w:noProof/>
          </w:rPr>
          <w:t>3</w:t>
        </w:r>
        <w:r>
          <w:fldChar w:fldCharType="end"/>
        </w:r>
      </w:p>
    </w:sdtContent>
  </w:sdt>
  <w:p w:rsidR="008968CA" w:rsidRDefault="008968CA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4D1C"/>
    <w:multiLevelType w:val="hybridMultilevel"/>
    <w:tmpl w:val="C0E6A9AC"/>
    <w:lvl w:ilvl="0" w:tplc="C5B44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C4948">
      <w:start w:val="1"/>
      <w:numFmt w:val="lowerLetter"/>
      <w:lvlText w:val="%2."/>
      <w:lvlJc w:val="left"/>
      <w:pPr>
        <w:ind w:left="1440" w:hanging="360"/>
      </w:pPr>
    </w:lvl>
    <w:lvl w:ilvl="2" w:tplc="ABFA10B0">
      <w:start w:val="1"/>
      <w:numFmt w:val="lowerRoman"/>
      <w:lvlText w:val="%3."/>
      <w:lvlJc w:val="right"/>
      <w:pPr>
        <w:ind w:left="2160" w:hanging="180"/>
      </w:pPr>
    </w:lvl>
    <w:lvl w:ilvl="3" w:tplc="9886D0C0">
      <w:start w:val="1"/>
      <w:numFmt w:val="decimal"/>
      <w:lvlText w:val="%4."/>
      <w:lvlJc w:val="left"/>
      <w:pPr>
        <w:ind w:left="2880" w:hanging="360"/>
      </w:pPr>
    </w:lvl>
    <w:lvl w:ilvl="4" w:tplc="CD387032">
      <w:start w:val="1"/>
      <w:numFmt w:val="lowerLetter"/>
      <w:lvlText w:val="%5."/>
      <w:lvlJc w:val="left"/>
      <w:pPr>
        <w:ind w:left="3600" w:hanging="360"/>
      </w:pPr>
    </w:lvl>
    <w:lvl w:ilvl="5" w:tplc="C40A6B88">
      <w:start w:val="1"/>
      <w:numFmt w:val="lowerRoman"/>
      <w:lvlText w:val="%6."/>
      <w:lvlJc w:val="right"/>
      <w:pPr>
        <w:ind w:left="4320" w:hanging="180"/>
      </w:pPr>
    </w:lvl>
    <w:lvl w:ilvl="6" w:tplc="A3E043FC">
      <w:start w:val="1"/>
      <w:numFmt w:val="decimal"/>
      <w:lvlText w:val="%7."/>
      <w:lvlJc w:val="left"/>
      <w:pPr>
        <w:ind w:left="5040" w:hanging="360"/>
      </w:pPr>
    </w:lvl>
    <w:lvl w:ilvl="7" w:tplc="8F82DF46">
      <w:start w:val="1"/>
      <w:numFmt w:val="lowerLetter"/>
      <w:lvlText w:val="%8."/>
      <w:lvlJc w:val="left"/>
      <w:pPr>
        <w:ind w:left="5760" w:hanging="360"/>
      </w:pPr>
    </w:lvl>
    <w:lvl w:ilvl="8" w:tplc="1A881B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529"/>
    <w:multiLevelType w:val="hybridMultilevel"/>
    <w:tmpl w:val="68DC22B6"/>
    <w:lvl w:ilvl="0" w:tplc="F7C6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43014E6">
      <w:start w:val="1"/>
      <w:numFmt w:val="lowerLetter"/>
      <w:lvlText w:val="%2."/>
      <w:lvlJc w:val="left"/>
      <w:pPr>
        <w:ind w:left="1789" w:hanging="360"/>
      </w:pPr>
    </w:lvl>
    <w:lvl w:ilvl="2" w:tplc="04801D3E">
      <w:start w:val="1"/>
      <w:numFmt w:val="lowerRoman"/>
      <w:lvlText w:val="%3."/>
      <w:lvlJc w:val="right"/>
      <w:pPr>
        <w:ind w:left="2509" w:hanging="180"/>
      </w:pPr>
    </w:lvl>
    <w:lvl w:ilvl="3" w:tplc="1A5A4C70">
      <w:start w:val="1"/>
      <w:numFmt w:val="decimal"/>
      <w:lvlText w:val="%4."/>
      <w:lvlJc w:val="left"/>
      <w:pPr>
        <w:ind w:left="3229" w:hanging="360"/>
      </w:pPr>
    </w:lvl>
    <w:lvl w:ilvl="4" w:tplc="BDB0A8B6">
      <w:start w:val="1"/>
      <w:numFmt w:val="lowerLetter"/>
      <w:lvlText w:val="%5."/>
      <w:lvlJc w:val="left"/>
      <w:pPr>
        <w:ind w:left="3949" w:hanging="360"/>
      </w:pPr>
    </w:lvl>
    <w:lvl w:ilvl="5" w:tplc="D7CE7680">
      <w:start w:val="1"/>
      <w:numFmt w:val="lowerRoman"/>
      <w:lvlText w:val="%6."/>
      <w:lvlJc w:val="right"/>
      <w:pPr>
        <w:ind w:left="4669" w:hanging="180"/>
      </w:pPr>
    </w:lvl>
    <w:lvl w:ilvl="6" w:tplc="A0B253D4">
      <w:start w:val="1"/>
      <w:numFmt w:val="decimal"/>
      <w:lvlText w:val="%7."/>
      <w:lvlJc w:val="left"/>
      <w:pPr>
        <w:ind w:left="5389" w:hanging="360"/>
      </w:pPr>
    </w:lvl>
    <w:lvl w:ilvl="7" w:tplc="7A78AFA4">
      <w:start w:val="1"/>
      <w:numFmt w:val="lowerLetter"/>
      <w:lvlText w:val="%8."/>
      <w:lvlJc w:val="left"/>
      <w:pPr>
        <w:ind w:left="6109" w:hanging="360"/>
      </w:pPr>
    </w:lvl>
    <w:lvl w:ilvl="8" w:tplc="C3B8FB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E706D"/>
    <w:multiLevelType w:val="hybridMultilevel"/>
    <w:tmpl w:val="AED4724C"/>
    <w:lvl w:ilvl="0" w:tplc="5594A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B0AA84">
      <w:start w:val="1"/>
      <w:numFmt w:val="lowerLetter"/>
      <w:lvlText w:val="%2."/>
      <w:lvlJc w:val="left"/>
      <w:pPr>
        <w:ind w:left="1789" w:hanging="360"/>
      </w:pPr>
    </w:lvl>
    <w:lvl w:ilvl="2" w:tplc="1AE2B57E">
      <w:start w:val="1"/>
      <w:numFmt w:val="lowerRoman"/>
      <w:lvlText w:val="%3."/>
      <w:lvlJc w:val="right"/>
      <w:pPr>
        <w:ind w:left="2509" w:hanging="180"/>
      </w:pPr>
    </w:lvl>
    <w:lvl w:ilvl="3" w:tplc="129A0332">
      <w:start w:val="1"/>
      <w:numFmt w:val="decimal"/>
      <w:lvlText w:val="%4."/>
      <w:lvlJc w:val="left"/>
      <w:pPr>
        <w:ind w:left="3229" w:hanging="360"/>
      </w:pPr>
    </w:lvl>
    <w:lvl w:ilvl="4" w:tplc="F5488A42">
      <w:start w:val="1"/>
      <w:numFmt w:val="lowerLetter"/>
      <w:lvlText w:val="%5."/>
      <w:lvlJc w:val="left"/>
      <w:pPr>
        <w:ind w:left="3949" w:hanging="360"/>
      </w:pPr>
    </w:lvl>
    <w:lvl w:ilvl="5" w:tplc="9C362ECA">
      <w:start w:val="1"/>
      <w:numFmt w:val="lowerRoman"/>
      <w:lvlText w:val="%6."/>
      <w:lvlJc w:val="right"/>
      <w:pPr>
        <w:ind w:left="4669" w:hanging="180"/>
      </w:pPr>
    </w:lvl>
    <w:lvl w:ilvl="6" w:tplc="5B6A7CA4">
      <w:start w:val="1"/>
      <w:numFmt w:val="decimal"/>
      <w:lvlText w:val="%7."/>
      <w:lvlJc w:val="left"/>
      <w:pPr>
        <w:ind w:left="5389" w:hanging="360"/>
      </w:pPr>
    </w:lvl>
    <w:lvl w:ilvl="7" w:tplc="FE92E9E6">
      <w:start w:val="1"/>
      <w:numFmt w:val="lowerLetter"/>
      <w:lvlText w:val="%8."/>
      <w:lvlJc w:val="left"/>
      <w:pPr>
        <w:ind w:left="6109" w:hanging="360"/>
      </w:pPr>
    </w:lvl>
    <w:lvl w:ilvl="8" w:tplc="CC64ADB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444B37"/>
    <w:multiLevelType w:val="hybridMultilevel"/>
    <w:tmpl w:val="9FD42CAC"/>
    <w:lvl w:ilvl="0" w:tplc="182E1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5467C2">
      <w:start w:val="1"/>
      <w:numFmt w:val="lowerLetter"/>
      <w:lvlText w:val="%2."/>
      <w:lvlJc w:val="left"/>
      <w:pPr>
        <w:ind w:left="1789" w:hanging="360"/>
      </w:pPr>
    </w:lvl>
    <w:lvl w:ilvl="2" w:tplc="FCF27114">
      <w:start w:val="1"/>
      <w:numFmt w:val="lowerRoman"/>
      <w:lvlText w:val="%3."/>
      <w:lvlJc w:val="right"/>
      <w:pPr>
        <w:ind w:left="2509" w:hanging="180"/>
      </w:pPr>
    </w:lvl>
    <w:lvl w:ilvl="3" w:tplc="931874B8">
      <w:start w:val="1"/>
      <w:numFmt w:val="decimal"/>
      <w:lvlText w:val="%4."/>
      <w:lvlJc w:val="left"/>
      <w:pPr>
        <w:ind w:left="3229" w:hanging="360"/>
      </w:pPr>
    </w:lvl>
    <w:lvl w:ilvl="4" w:tplc="4BF0AE76">
      <w:start w:val="1"/>
      <w:numFmt w:val="lowerLetter"/>
      <w:lvlText w:val="%5."/>
      <w:lvlJc w:val="left"/>
      <w:pPr>
        <w:ind w:left="3949" w:hanging="360"/>
      </w:pPr>
    </w:lvl>
    <w:lvl w:ilvl="5" w:tplc="7AA4877C">
      <w:start w:val="1"/>
      <w:numFmt w:val="lowerRoman"/>
      <w:lvlText w:val="%6."/>
      <w:lvlJc w:val="right"/>
      <w:pPr>
        <w:ind w:left="4669" w:hanging="180"/>
      </w:pPr>
    </w:lvl>
    <w:lvl w:ilvl="6" w:tplc="1B1ECB1C">
      <w:start w:val="1"/>
      <w:numFmt w:val="decimal"/>
      <w:lvlText w:val="%7."/>
      <w:lvlJc w:val="left"/>
      <w:pPr>
        <w:ind w:left="5389" w:hanging="360"/>
      </w:pPr>
    </w:lvl>
    <w:lvl w:ilvl="7" w:tplc="6E5AD916">
      <w:start w:val="1"/>
      <w:numFmt w:val="lowerLetter"/>
      <w:lvlText w:val="%8."/>
      <w:lvlJc w:val="left"/>
      <w:pPr>
        <w:ind w:left="6109" w:hanging="360"/>
      </w:pPr>
    </w:lvl>
    <w:lvl w:ilvl="8" w:tplc="B0EE4A8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7A0832"/>
    <w:multiLevelType w:val="hybridMultilevel"/>
    <w:tmpl w:val="3A4613C6"/>
    <w:lvl w:ilvl="0" w:tplc="076AE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066995A">
      <w:start w:val="1"/>
      <w:numFmt w:val="lowerLetter"/>
      <w:lvlText w:val="%2."/>
      <w:lvlJc w:val="left"/>
      <w:pPr>
        <w:ind w:left="1789" w:hanging="360"/>
      </w:pPr>
    </w:lvl>
    <w:lvl w:ilvl="2" w:tplc="B4A47CF0">
      <w:start w:val="1"/>
      <w:numFmt w:val="lowerRoman"/>
      <w:lvlText w:val="%3."/>
      <w:lvlJc w:val="right"/>
      <w:pPr>
        <w:ind w:left="2509" w:hanging="180"/>
      </w:pPr>
    </w:lvl>
    <w:lvl w:ilvl="3" w:tplc="7D6CFCF2">
      <w:start w:val="1"/>
      <w:numFmt w:val="decimal"/>
      <w:lvlText w:val="%4."/>
      <w:lvlJc w:val="left"/>
      <w:pPr>
        <w:ind w:left="3229" w:hanging="360"/>
      </w:pPr>
    </w:lvl>
    <w:lvl w:ilvl="4" w:tplc="7BB438D0">
      <w:start w:val="1"/>
      <w:numFmt w:val="lowerLetter"/>
      <w:lvlText w:val="%5."/>
      <w:lvlJc w:val="left"/>
      <w:pPr>
        <w:ind w:left="3949" w:hanging="360"/>
      </w:pPr>
    </w:lvl>
    <w:lvl w:ilvl="5" w:tplc="D1B0C384">
      <w:start w:val="1"/>
      <w:numFmt w:val="lowerRoman"/>
      <w:lvlText w:val="%6."/>
      <w:lvlJc w:val="right"/>
      <w:pPr>
        <w:ind w:left="4669" w:hanging="180"/>
      </w:pPr>
    </w:lvl>
    <w:lvl w:ilvl="6" w:tplc="3CC2328C">
      <w:start w:val="1"/>
      <w:numFmt w:val="decimal"/>
      <w:lvlText w:val="%7."/>
      <w:lvlJc w:val="left"/>
      <w:pPr>
        <w:ind w:left="5389" w:hanging="360"/>
      </w:pPr>
    </w:lvl>
    <w:lvl w:ilvl="7" w:tplc="7D9EB910">
      <w:start w:val="1"/>
      <w:numFmt w:val="lowerLetter"/>
      <w:lvlText w:val="%8."/>
      <w:lvlJc w:val="left"/>
      <w:pPr>
        <w:ind w:left="6109" w:hanging="360"/>
      </w:pPr>
    </w:lvl>
    <w:lvl w:ilvl="8" w:tplc="0CCADE0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C20A22"/>
    <w:multiLevelType w:val="hybridMultilevel"/>
    <w:tmpl w:val="979CC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D1499"/>
    <w:multiLevelType w:val="hybridMultilevel"/>
    <w:tmpl w:val="C958B570"/>
    <w:lvl w:ilvl="0" w:tplc="3F7E50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3BAD9D6">
      <w:start w:val="1"/>
      <w:numFmt w:val="lowerLetter"/>
      <w:lvlText w:val="%2."/>
      <w:lvlJc w:val="left"/>
      <w:pPr>
        <w:ind w:left="2215" w:hanging="360"/>
      </w:pPr>
    </w:lvl>
    <w:lvl w:ilvl="2" w:tplc="81D67CF4">
      <w:start w:val="1"/>
      <w:numFmt w:val="lowerRoman"/>
      <w:lvlText w:val="%3."/>
      <w:lvlJc w:val="right"/>
      <w:pPr>
        <w:ind w:left="2935" w:hanging="180"/>
      </w:pPr>
    </w:lvl>
    <w:lvl w:ilvl="3" w:tplc="412EE616">
      <w:start w:val="1"/>
      <w:numFmt w:val="decimal"/>
      <w:lvlText w:val="%4."/>
      <w:lvlJc w:val="left"/>
      <w:pPr>
        <w:ind w:left="3655" w:hanging="360"/>
      </w:pPr>
    </w:lvl>
    <w:lvl w:ilvl="4" w:tplc="986AC1D6">
      <w:start w:val="1"/>
      <w:numFmt w:val="lowerLetter"/>
      <w:lvlText w:val="%5."/>
      <w:lvlJc w:val="left"/>
      <w:pPr>
        <w:ind w:left="4375" w:hanging="360"/>
      </w:pPr>
    </w:lvl>
    <w:lvl w:ilvl="5" w:tplc="A224B8FA">
      <w:start w:val="1"/>
      <w:numFmt w:val="lowerRoman"/>
      <w:lvlText w:val="%6."/>
      <w:lvlJc w:val="right"/>
      <w:pPr>
        <w:ind w:left="5095" w:hanging="180"/>
      </w:pPr>
    </w:lvl>
    <w:lvl w:ilvl="6" w:tplc="D5BC0530">
      <w:start w:val="1"/>
      <w:numFmt w:val="decimal"/>
      <w:lvlText w:val="%7."/>
      <w:lvlJc w:val="left"/>
      <w:pPr>
        <w:ind w:left="5815" w:hanging="360"/>
      </w:pPr>
    </w:lvl>
    <w:lvl w:ilvl="7" w:tplc="50809878">
      <w:start w:val="1"/>
      <w:numFmt w:val="lowerLetter"/>
      <w:lvlText w:val="%8."/>
      <w:lvlJc w:val="left"/>
      <w:pPr>
        <w:ind w:left="6535" w:hanging="360"/>
      </w:pPr>
    </w:lvl>
    <w:lvl w:ilvl="8" w:tplc="9DBA9A62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BD161E2"/>
    <w:multiLevelType w:val="hybridMultilevel"/>
    <w:tmpl w:val="C37E4DF8"/>
    <w:lvl w:ilvl="0" w:tplc="9B9EA018">
      <w:start w:val="1"/>
      <w:numFmt w:val="decimal"/>
      <w:lvlText w:val="%1."/>
      <w:lvlJc w:val="left"/>
      <w:pPr>
        <w:ind w:left="1429" w:hanging="360"/>
      </w:pPr>
    </w:lvl>
    <w:lvl w:ilvl="1" w:tplc="3A68062C">
      <w:start w:val="1"/>
      <w:numFmt w:val="lowerLetter"/>
      <w:lvlText w:val="%2."/>
      <w:lvlJc w:val="left"/>
      <w:pPr>
        <w:ind w:left="2149" w:hanging="360"/>
      </w:pPr>
    </w:lvl>
    <w:lvl w:ilvl="2" w:tplc="31ECB2D4">
      <w:start w:val="1"/>
      <w:numFmt w:val="lowerRoman"/>
      <w:lvlText w:val="%3."/>
      <w:lvlJc w:val="right"/>
      <w:pPr>
        <w:ind w:left="2869" w:hanging="180"/>
      </w:pPr>
    </w:lvl>
    <w:lvl w:ilvl="3" w:tplc="265AC1FA">
      <w:start w:val="1"/>
      <w:numFmt w:val="decimal"/>
      <w:lvlText w:val="%4."/>
      <w:lvlJc w:val="left"/>
      <w:pPr>
        <w:ind w:left="3589" w:hanging="360"/>
      </w:pPr>
    </w:lvl>
    <w:lvl w:ilvl="4" w:tplc="0BAC1AA4">
      <w:start w:val="1"/>
      <w:numFmt w:val="lowerLetter"/>
      <w:lvlText w:val="%5."/>
      <w:lvlJc w:val="left"/>
      <w:pPr>
        <w:ind w:left="4309" w:hanging="360"/>
      </w:pPr>
    </w:lvl>
    <w:lvl w:ilvl="5" w:tplc="7A048B5A">
      <w:start w:val="1"/>
      <w:numFmt w:val="lowerRoman"/>
      <w:lvlText w:val="%6."/>
      <w:lvlJc w:val="right"/>
      <w:pPr>
        <w:ind w:left="5029" w:hanging="180"/>
      </w:pPr>
    </w:lvl>
    <w:lvl w:ilvl="6" w:tplc="89587516">
      <w:start w:val="1"/>
      <w:numFmt w:val="decimal"/>
      <w:lvlText w:val="%7."/>
      <w:lvlJc w:val="left"/>
      <w:pPr>
        <w:ind w:left="5749" w:hanging="360"/>
      </w:pPr>
    </w:lvl>
    <w:lvl w:ilvl="7" w:tplc="41F24686">
      <w:start w:val="1"/>
      <w:numFmt w:val="lowerLetter"/>
      <w:lvlText w:val="%8."/>
      <w:lvlJc w:val="left"/>
      <w:pPr>
        <w:ind w:left="6469" w:hanging="360"/>
      </w:pPr>
    </w:lvl>
    <w:lvl w:ilvl="8" w:tplc="08527E9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E3042A"/>
    <w:multiLevelType w:val="hybridMultilevel"/>
    <w:tmpl w:val="E16A37A8"/>
    <w:lvl w:ilvl="0" w:tplc="9B82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3876F2">
      <w:start w:val="1"/>
      <w:numFmt w:val="lowerLetter"/>
      <w:lvlText w:val="%2."/>
      <w:lvlJc w:val="left"/>
      <w:pPr>
        <w:ind w:left="1789" w:hanging="360"/>
      </w:pPr>
    </w:lvl>
    <w:lvl w:ilvl="2" w:tplc="AF503904">
      <w:start w:val="1"/>
      <w:numFmt w:val="lowerRoman"/>
      <w:lvlText w:val="%3."/>
      <w:lvlJc w:val="right"/>
      <w:pPr>
        <w:ind w:left="2509" w:hanging="180"/>
      </w:pPr>
    </w:lvl>
    <w:lvl w:ilvl="3" w:tplc="984E8CA0">
      <w:start w:val="1"/>
      <w:numFmt w:val="decimal"/>
      <w:lvlText w:val="%4."/>
      <w:lvlJc w:val="left"/>
      <w:pPr>
        <w:ind w:left="3229" w:hanging="360"/>
      </w:pPr>
    </w:lvl>
    <w:lvl w:ilvl="4" w:tplc="5E266A80">
      <w:start w:val="1"/>
      <w:numFmt w:val="lowerLetter"/>
      <w:lvlText w:val="%5."/>
      <w:lvlJc w:val="left"/>
      <w:pPr>
        <w:ind w:left="3949" w:hanging="360"/>
      </w:pPr>
    </w:lvl>
    <w:lvl w:ilvl="5" w:tplc="1F9AB044">
      <w:start w:val="1"/>
      <w:numFmt w:val="lowerRoman"/>
      <w:lvlText w:val="%6."/>
      <w:lvlJc w:val="right"/>
      <w:pPr>
        <w:ind w:left="4669" w:hanging="180"/>
      </w:pPr>
    </w:lvl>
    <w:lvl w:ilvl="6" w:tplc="8D2C521A">
      <w:start w:val="1"/>
      <w:numFmt w:val="decimal"/>
      <w:lvlText w:val="%7."/>
      <w:lvlJc w:val="left"/>
      <w:pPr>
        <w:ind w:left="5389" w:hanging="360"/>
      </w:pPr>
    </w:lvl>
    <w:lvl w:ilvl="7" w:tplc="43708540">
      <w:start w:val="1"/>
      <w:numFmt w:val="lowerLetter"/>
      <w:lvlText w:val="%8."/>
      <w:lvlJc w:val="left"/>
      <w:pPr>
        <w:ind w:left="6109" w:hanging="360"/>
      </w:pPr>
    </w:lvl>
    <w:lvl w:ilvl="8" w:tplc="5A74810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CB"/>
    <w:rsid w:val="000116CF"/>
    <w:rsid w:val="00024AF0"/>
    <w:rsid w:val="00027957"/>
    <w:rsid w:val="000609D6"/>
    <w:rsid w:val="00073500"/>
    <w:rsid w:val="00083AC2"/>
    <w:rsid w:val="0008646E"/>
    <w:rsid w:val="00093E7B"/>
    <w:rsid w:val="000A733B"/>
    <w:rsid w:val="000D13C1"/>
    <w:rsid w:val="001445C3"/>
    <w:rsid w:val="0015641D"/>
    <w:rsid w:val="00196EFB"/>
    <w:rsid w:val="001F28A6"/>
    <w:rsid w:val="001F7F8C"/>
    <w:rsid w:val="00230300"/>
    <w:rsid w:val="00230ADA"/>
    <w:rsid w:val="002579E8"/>
    <w:rsid w:val="002A1393"/>
    <w:rsid w:val="002F196F"/>
    <w:rsid w:val="0033396B"/>
    <w:rsid w:val="003F7733"/>
    <w:rsid w:val="00412071"/>
    <w:rsid w:val="00506AEB"/>
    <w:rsid w:val="00524E3A"/>
    <w:rsid w:val="005934D3"/>
    <w:rsid w:val="00605216"/>
    <w:rsid w:val="00633FD1"/>
    <w:rsid w:val="006B14B0"/>
    <w:rsid w:val="00761BB7"/>
    <w:rsid w:val="00780CB4"/>
    <w:rsid w:val="007D3613"/>
    <w:rsid w:val="008023B4"/>
    <w:rsid w:val="008968CA"/>
    <w:rsid w:val="008B6060"/>
    <w:rsid w:val="008F23B6"/>
    <w:rsid w:val="00900768"/>
    <w:rsid w:val="009232C2"/>
    <w:rsid w:val="009437CB"/>
    <w:rsid w:val="00956755"/>
    <w:rsid w:val="009A1E75"/>
    <w:rsid w:val="009D58E3"/>
    <w:rsid w:val="009E57C5"/>
    <w:rsid w:val="009F3399"/>
    <w:rsid w:val="00AB18A0"/>
    <w:rsid w:val="00AF0D9D"/>
    <w:rsid w:val="00BA3CC6"/>
    <w:rsid w:val="00C214BD"/>
    <w:rsid w:val="00C77ACC"/>
    <w:rsid w:val="00CA332C"/>
    <w:rsid w:val="00CF4682"/>
    <w:rsid w:val="00DB4E13"/>
    <w:rsid w:val="00E054DA"/>
    <w:rsid w:val="00E302A2"/>
    <w:rsid w:val="00E5731A"/>
    <w:rsid w:val="00EE5432"/>
    <w:rsid w:val="00EF5A2D"/>
    <w:rsid w:val="00F8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5CFEC7"/>
  <w15:docId w15:val="{3101364F-B70B-4C2A-9864-2F90827C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8">
    <w:name w:val="Body Text"/>
    <w:basedOn w:val="a"/>
    <w:link w:val="af9"/>
    <w:pPr>
      <w:spacing w:after="120"/>
    </w:pPr>
    <w:rPr>
      <w:rFonts w:ascii="Calibri" w:eastAsia="Times New Roman" w:hAnsi="Calibri" w:cs="Times New Roman"/>
    </w:rPr>
  </w:style>
  <w:style w:type="character" w:customStyle="1" w:styleId="af9">
    <w:name w:val="Основной текст Знак"/>
    <w:basedOn w:val="a0"/>
    <w:link w:val="af8"/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semiHidden/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Pr>
      <w:rFonts w:ascii="Tahoma" w:eastAsia="Times New Roman" w:hAnsi="Tahoma" w:cs="Tahoma"/>
      <w:sz w:val="16"/>
      <w:szCs w:val="16"/>
    </w:rPr>
  </w:style>
  <w:style w:type="paragraph" w:styleId="afc">
    <w:name w:val="Plain Text"/>
    <w:basedOn w:val="a"/>
    <w:link w:val="a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link w:val="aff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Обычный (веб) Знак"/>
    <w:link w:val="afe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019C-72E2-4A4A-80EE-5B78720A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Дмитрий Игоревич</dc:creator>
  <cp:lastModifiedBy>Корпико Андрей Андреевич</cp:lastModifiedBy>
  <cp:revision>60</cp:revision>
  <cp:lastPrinted>2024-12-16T04:45:00Z</cp:lastPrinted>
  <dcterms:created xsi:type="dcterms:W3CDTF">2024-04-08T03:15:00Z</dcterms:created>
  <dcterms:modified xsi:type="dcterms:W3CDTF">2025-02-04T09:31:00Z</dcterms:modified>
</cp:coreProperties>
</file>