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2A" w:rsidRDefault="00AD077A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50078" cy="65082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0078" cy="6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2A" w:rsidRDefault="00AD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33572A" w:rsidRDefault="00AD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3572A" w:rsidRDefault="0033572A">
      <w:pPr>
        <w:jc w:val="center"/>
        <w:rPr>
          <w:b/>
          <w:sz w:val="32"/>
        </w:rPr>
      </w:pPr>
    </w:p>
    <w:p w:rsidR="0033572A" w:rsidRDefault="00AD077A">
      <w:pPr>
        <w:pStyle w:val="3"/>
        <w:jc w:val="center"/>
      </w:pPr>
      <w:r>
        <w:t>ПРИКАЗ</w:t>
      </w:r>
    </w:p>
    <w:p w:rsidR="0033572A" w:rsidRDefault="0033572A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="0033572A">
        <w:trPr>
          <w:trHeight w:val="663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572A" w:rsidRDefault="00AD077A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        </w:t>
            </w:r>
          </w:p>
          <w:p w:rsidR="0033572A" w:rsidRDefault="0033572A">
            <w:pPr>
              <w:jc w:val="both"/>
              <w:rPr>
                <w:sz w:val="28"/>
                <w:szCs w:val="28"/>
              </w:rPr>
            </w:pPr>
          </w:p>
          <w:p w:rsidR="0033572A" w:rsidRDefault="003357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572A" w:rsidRDefault="00AD077A">
            <w:pPr>
              <w:pStyle w:val="ab"/>
              <w:tabs>
                <w:tab w:val="clear" w:pos="4153"/>
                <w:tab w:val="clear" w:pos="8306"/>
                <w:tab w:val="left" w:pos="4996"/>
              </w:tabs>
            </w:pPr>
            <w:r>
              <w:t xml:space="preserve">                                  №___________</w:t>
            </w:r>
          </w:p>
        </w:tc>
      </w:tr>
    </w:tbl>
    <w:p w:rsidR="0033572A" w:rsidRDefault="00AD077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33572A" w:rsidRDefault="0033572A">
      <w:pPr>
        <w:ind w:left="-1418" w:right="-567"/>
        <w:jc w:val="center"/>
        <w:rPr>
          <w:sz w:val="28"/>
          <w:szCs w:val="28"/>
        </w:rPr>
      </w:pPr>
    </w:p>
    <w:p w:rsidR="0033572A" w:rsidRDefault="00AD0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стоимости 1 квадратного метра общей площади жилья </w:t>
      </w:r>
      <w:r>
        <w:rPr>
          <w:sz w:val="28"/>
          <w:szCs w:val="28"/>
        </w:rPr>
        <w:t xml:space="preserve">на сельских территориях, территориях опорных населенных пунктов,  Новосибирской области на 2025 год для расчета размера субсидии, предоставляемой в целях реализации на территории муниципальных образований Новосибирской области мероприятий по строительству </w:t>
      </w:r>
      <w:r>
        <w:rPr>
          <w:sz w:val="28"/>
          <w:szCs w:val="28"/>
        </w:rPr>
        <w:t>(приобретению) жилья на сельских территориях, территориях опорных населенных пунктов, предоставляемого гражданам по договору найма жилого помещения (жилого дома), предусматривающих предоставление субсидий из областного бюджета Новосибирской области</w:t>
      </w:r>
    </w:p>
    <w:p w:rsidR="0033572A" w:rsidRDefault="0033572A">
      <w:pPr>
        <w:jc w:val="center"/>
        <w:rPr>
          <w:sz w:val="28"/>
          <w:szCs w:val="28"/>
        </w:rPr>
      </w:pPr>
    </w:p>
    <w:p w:rsidR="0033572A" w:rsidRDefault="00AD077A">
      <w:pPr>
        <w:pStyle w:val="25"/>
        <w:spacing w:before="120" w:after="120"/>
        <w:ind w:firstLine="851"/>
        <w:contextualSpacing/>
        <w:jc w:val="both"/>
      </w:pPr>
      <w:r>
        <w:t>В соответствии с пунктом 6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(приобретению) жилья на сельских территориях, территориях опорных населенных пу</w:t>
      </w:r>
      <w:r>
        <w:t>нктов и прилегающих территориях, предоставляемого гражданам Российской Федерации, проживающим на сельских территориях, территориях опорных населенных пунктов и прилегающих территориях, по договору найма жилого помещения, являющегося приложением № 2 к прило</w:t>
      </w:r>
      <w:r>
        <w:t>жению № 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</w:t>
      </w:r>
      <w:r>
        <w:t>ксное развитие сельских территорий» и о внесении изменения в некоторые акты Правительства Российской Федерации», постановлением Правительства    Новосибирской области</w:t>
      </w:r>
      <w:r>
        <w:rPr>
          <w:i/>
        </w:rPr>
        <w:t xml:space="preserve"> </w:t>
      </w:r>
      <w:r>
        <w:t>от 31.12.2019 № 525-п</w:t>
      </w:r>
      <w:r>
        <w:rPr>
          <w:i/>
        </w:rPr>
        <w:t xml:space="preserve"> </w:t>
      </w:r>
      <w:r>
        <w:t>«О государственной программе Новосибирской области «Комплексное раз</w:t>
      </w:r>
      <w:r>
        <w:t>витие сельских территорий в Новосибирской области»,</w:t>
      </w:r>
      <w:r>
        <w:rPr>
          <w:i/>
        </w:rPr>
        <w:t xml:space="preserve"> </w:t>
      </w:r>
    </w:p>
    <w:p w:rsidR="0033572A" w:rsidRDefault="00AD077A">
      <w:pPr>
        <w:pStyle w:val="25"/>
        <w:spacing w:before="120" w:after="120"/>
        <w:contextualSpacing/>
        <w:jc w:val="both"/>
      </w:pPr>
      <w:r>
        <w:t>П Р И К А З Ы В А Ю:</w:t>
      </w:r>
    </w:p>
    <w:p w:rsidR="0033572A" w:rsidRDefault="00AD077A">
      <w:pPr>
        <w:pStyle w:val="25"/>
        <w:ind w:firstLine="851"/>
        <w:contextualSpacing/>
        <w:jc w:val="both"/>
      </w:pPr>
      <w:r>
        <w:t>Утвердить стоимость 1 квадратного метра общей площади жилья на сельских территориях, территориях опорных населенных пунктов Новосибирской области на 2025 год для расчета размера субс</w:t>
      </w:r>
      <w:r>
        <w:t xml:space="preserve">идии, </w:t>
      </w:r>
      <w:r>
        <w:lastRenderedPageBreak/>
        <w:t>предоставляемой в целях реализации на территории муниципальных образований Новосибирской области мероприятий по строительству жилья на сельских территориях, территориях опорных населенных пунктов, предоставляемого гражданам по договору найма жилого п</w:t>
      </w:r>
      <w:r>
        <w:t>омещения, предусматривающих предоставление субсидий из областного бюджета Новосибирской области, в размере 111 747 рублей.</w:t>
      </w:r>
    </w:p>
    <w:p w:rsidR="0033572A" w:rsidRDefault="0033572A">
      <w:pPr>
        <w:rPr>
          <w:sz w:val="28"/>
          <w:szCs w:val="28"/>
        </w:rPr>
      </w:pPr>
    </w:p>
    <w:p w:rsidR="0033572A" w:rsidRDefault="0033572A">
      <w:pPr>
        <w:rPr>
          <w:sz w:val="28"/>
          <w:szCs w:val="28"/>
        </w:rPr>
      </w:pPr>
    </w:p>
    <w:p w:rsidR="0033572A" w:rsidRDefault="0033572A">
      <w:pPr>
        <w:rPr>
          <w:sz w:val="28"/>
          <w:szCs w:val="28"/>
        </w:rPr>
      </w:pPr>
    </w:p>
    <w:p w:rsidR="0033572A" w:rsidRDefault="00AD077A">
      <w:pPr>
        <w:rPr>
          <w:bCs/>
          <w:sz w:val="28"/>
        </w:rPr>
      </w:pPr>
      <w:r>
        <w:rPr>
          <w:bCs/>
          <w:sz w:val="28"/>
        </w:rPr>
        <w:t xml:space="preserve">Заместитель Председателя Правительства </w:t>
      </w:r>
    </w:p>
    <w:p w:rsidR="0033572A" w:rsidRDefault="00AD077A">
      <w:pPr>
        <w:rPr>
          <w:bCs/>
          <w:sz w:val="28"/>
        </w:rPr>
      </w:pPr>
      <w:r>
        <w:rPr>
          <w:bCs/>
          <w:sz w:val="28"/>
        </w:rPr>
        <w:t>Новосибирской области – министр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А.В. Шинделов</w:t>
      </w:r>
    </w:p>
    <w:p w:rsidR="0033572A" w:rsidRDefault="0033572A">
      <w:pPr>
        <w:rPr>
          <w:bCs/>
          <w:sz w:val="28"/>
        </w:rPr>
      </w:pPr>
    </w:p>
    <w:p w:rsidR="0033572A" w:rsidRDefault="0033572A">
      <w:pPr>
        <w:rPr>
          <w:sz w:val="28"/>
          <w:szCs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>
      <w:pPr>
        <w:rPr>
          <w:sz w:val="28"/>
        </w:rPr>
      </w:pPr>
    </w:p>
    <w:p w:rsidR="0033572A" w:rsidRDefault="0033572A"/>
    <w:p w:rsidR="0033572A" w:rsidRDefault="0033572A"/>
    <w:p w:rsidR="0033572A" w:rsidRDefault="0033572A"/>
    <w:p w:rsidR="0033572A" w:rsidRDefault="0033572A"/>
    <w:p w:rsidR="0033572A" w:rsidRDefault="0033572A"/>
    <w:p w:rsidR="0033572A" w:rsidRDefault="0033572A"/>
    <w:p w:rsidR="0033572A" w:rsidRDefault="0033572A"/>
    <w:p w:rsidR="0033572A" w:rsidRDefault="0033572A"/>
    <w:p w:rsidR="0033572A" w:rsidRDefault="00AD077A">
      <w:r>
        <w:t>Л.В. Лутошкина</w:t>
      </w:r>
    </w:p>
    <w:p w:rsidR="0033572A" w:rsidRDefault="00AD077A">
      <w:r>
        <w:t>238 65 58</w:t>
      </w:r>
    </w:p>
    <w:p w:rsidR="0033572A" w:rsidRDefault="0033572A">
      <w:pPr>
        <w:jc w:val="center"/>
      </w:pPr>
    </w:p>
    <w:p w:rsidR="0033572A" w:rsidRDefault="00AD07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33572A" w:rsidRDefault="0033572A">
      <w:pPr>
        <w:jc w:val="center"/>
      </w:pPr>
    </w:p>
    <w:p w:rsidR="0033572A" w:rsidRDefault="00AD0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33572A" w:rsidRDefault="00AD0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стоимости 1 квадратного метра общей площади жилья на сельских территориях, территориях опорных населенных пунктов </w:t>
      </w:r>
      <w:r>
        <w:rPr>
          <w:sz w:val="28"/>
          <w:szCs w:val="28"/>
        </w:rPr>
        <w:t xml:space="preserve">Новосибирской области на 2025 год для расчета размера субсидии, предоставляемой в целях реализации на территории муниципальных образований Новосибирской области мероприятий по строительству (приобретению) жилья на сельских территориях, территориях опорных </w:t>
      </w:r>
      <w:r>
        <w:rPr>
          <w:sz w:val="28"/>
          <w:szCs w:val="28"/>
        </w:rPr>
        <w:t>населенных пунктов предоставляемого гражданам по договору найма жилого помещения (жилого дома), предусматривающих предоставление субсидий из областного бюджета Новосибирской области»</w:t>
      </w:r>
    </w:p>
    <w:p w:rsidR="0033572A" w:rsidRDefault="0033572A">
      <w:pPr>
        <w:rPr>
          <w:sz w:val="28"/>
          <w:szCs w:val="28"/>
        </w:rPr>
      </w:pPr>
    </w:p>
    <w:tbl>
      <w:tblPr>
        <w:tblpPr w:leftFromText="180" w:rightFromText="180" w:vertAnchor="text" w:horzAnchor="margin" w:tblpY="567"/>
        <w:tblW w:w="0" w:type="auto"/>
        <w:tblLayout w:type="fixed"/>
        <w:tblLook w:val="01E0" w:firstRow="1" w:lastRow="1" w:firstColumn="1" w:lastColumn="1" w:noHBand="0" w:noVBand="0"/>
      </w:tblPr>
      <w:tblGrid>
        <w:gridCol w:w="9671"/>
        <w:gridCol w:w="236"/>
      </w:tblGrid>
      <w:tr w:rsidR="0033572A">
        <w:trPr>
          <w:trHeight w:val="575"/>
        </w:trPr>
        <w:tc>
          <w:tcPr>
            <w:tcW w:w="9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701"/>
              <w:gridCol w:w="1102"/>
              <w:gridCol w:w="2973"/>
            </w:tblGrid>
            <w:tr w:rsidR="0033572A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AD077A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министра 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хозяйства Новосибирской 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области </w:t>
                  </w: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33572A" w:rsidRDefault="00AD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33572A" w:rsidRDefault="00AD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Д.В. Миловидов</w:t>
                  </w:r>
                </w:p>
              </w:tc>
            </w:tr>
            <w:tr w:rsidR="0033572A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управления развития 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сельских территорий и инвестиций</w:t>
                  </w:r>
                </w:p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33572A" w:rsidRDefault="00AD077A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О.Н. Зеленченко</w:t>
                  </w:r>
                </w:p>
              </w:tc>
            </w:tr>
            <w:tr w:rsidR="0033572A">
              <w:trPr>
                <w:trHeight w:val="1072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 отдела развития                          сельских территорий</w:t>
                  </w: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33572A" w:rsidRDefault="00AD077A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А.Е. Яузин</w:t>
                  </w:r>
                </w:p>
              </w:tc>
            </w:tr>
            <w:tr w:rsidR="0033572A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 начальника </w:t>
                  </w:r>
                  <w:proofErr w:type="gramStart"/>
                  <w:r>
                    <w:rPr>
                      <w:sz w:val="28"/>
                      <w:szCs w:val="28"/>
                    </w:rPr>
                    <w:t>управления</w:t>
                  </w:r>
                  <w:r>
                    <w:rPr>
                      <w:sz w:val="28"/>
                      <w:szCs w:val="28"/>
                    </w:rPr>
                    <w:t>  начальник</w:t>
                  </w:r>
                  <w:proofErr w:type="gramEnd"/>
                  <w:r>
                    <w:rPr>
                      <w:sz w:val="28"/>
                      <w:szCs w:val="28"/>
                    </w:rPr>
                    <w:t> управления 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правового обеспечения и кадровой 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политики</w:t>
                  </w: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3572A" w:rsidRDefault="0033572A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33572A" w:rsidRDefault="0033572A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33572A" w:rsidRDefault="00AD077A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  <w:p w:rsidR="0033572A" w:rsidRDefault="00AD077A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Е.В. Макаренко</w:t>
                  </w:r>
                </w:p>
              </w:tc>
            </w:tr>
          </w:tbl>
          <w:p w:rsidR="0033572A" w:rsidRDefault="0033572A">
            <w:pPr>
              <w:rPr>
                <w:vanish/>
              </w:rPr>
            </w:pPr>
          </w:p>
          <w:p w:rsidR="0033572A" w:rsidRDefault="00AD07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33572A" w:rsidRDefault="00AD077A">
            <w:pPr>
              <w:shd w:val="clear" w:color="auto" w:fill="FFFFFF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3572A" w:rsidRDefault="00AD077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для проектов нормативных правовых актов.</w:t>
            </w: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  <w:p w:rsidR="0033572A" w:rsidRDefault="0033572A">
            <w:pPr>
              <w:rPr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572A" w:rsidRDefault="0033572A">
            <w:pPr>
              <w:tabs>
                <w:tab w:val="left" w:pos="14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3572A" w:rsidRDefault="0033572A"/>
    <w:p w:rsidR="0033572A" w:rsidRDefault="0033572A"/>
    <w:p w:rsidR="0033572A" w:rsidRDefault="0033572A"/>
    <w:p w:rsidR="0033572A" w:rsidRDefault="0033572A"/>
    <w:p w:rsidR="0033572A" w:rsidRDefault="0033572A">
      <w:pPr>
        <w:rPr>
          <w:sz w:val="28"/>
        </w:rPr>
      </w:pPr>
    </w:p>
    <w:p w:rsidR="0033572A" w:rsidRDefault="0033572A">
      <w:pPr>
        <w:jc w:val="center"/>
        <w:rPr>
          <w:sz w:val="28"/>
          <w:szCs w:val="28"/>
        </w:rPr>
      </w:pPr>
    </w:p>
    <w:sectPr w:rsidR="0033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2A" w:rsidRDefault="00AD077A">
      <w:r>
        <w:separator/>
      </w:r>
    </w:p>
  </w:endnote>
  <w:endnote w:type="continuationSeparator" w:id="0">
    <w:p w:rsidR="0033572A" w:rsidRDefault="00AD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2A" w:rsidRDefault="00AD077A">
      <w:r>
        <w:separator/>
      </w:r>
    </w:p>
  </w:footnote>
  <w:footnote w:type="continuationSeparator" w:id="0">
    <w:p w:rsidR="0033572A" w:rsidRDefault="00AD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2A" w:rsidRDefault="003357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000E"/>
    <w:multiLevelType w:val="hybridMultilevel"/>
    <w:tmpl w:val="74963912"/>
    <w:lvl w:ilvl="0" w:tplc="E5489CF0">
      <w:start w:val="1"/>
      <w:numFmt w:val="decimal"/>
      <w:lvlText w:val="%1)"/>
      <w:lvlJc w:val="left"/>
      <w:pPr>
        <w:ind w:left="644" w:hanging="360"/>
      </w:pPr>
    </w:lvl>
    <w:lvl w:ilvl="1" w:tplc="513A98EE">
      <w:start w:val="1"/>
      <w:numFmt w:val="lowerLetter"/>
      <w:lvlText w:val="%2."/>
      <w:lvlJc w:val="left"/>
      <w:pPr>
        <w:ind w:left="1364" w:hanging="360"/>
      </w:pPr>
    </w:lvl>
    <w:lvl w:ilvl="2" w:tplc="6BDEC38A">
      <w:start w:val="1"/>
      <w:numFmt w:val="lowerRoman"/>
      <w:lvlText w:val="%3."/>
      <w:lvlJc w:val="right"/>
      <w:pPr>
        <w:ind w:left="2084" w:hanging="180"/>
      </w:pPr>
    </w:lvl>
    <w:lvl w:ilvl="3" w:tplc="16E82FDA">
      <w:start w:val="1"/>
      <w:numFmt w:val="decimal"/>
      <w:lvlText w:val="%4."/>
      <w:lvlJc w:val="left"/>
      <w:pPr>
        <w:ind w:left="2804" w:hanging="360"/>
      </w:pPr>
    </w:lvl>
    <w:lvl w:ilvl="4" w:tplc="1D6ADAD8">
      <w:start w:val="1"/>
      <w:numFmt w:val="lowerLetter"/>
      <w:lvlText w:val="%5."/>
      <w:lvlJc w:val="left"/>
      <w:pPr>
        <w:ind w:left="3524" w:hanging="360"/>
      </w:pPr>
    </w:lvl>
    <w:lvl w:ilvl="5" w:tplc="1FB6D95E">
      <w:start w:val="1"/>
      <w:numFmt w:val="lowerRoman"/>
      <w:lvlText w:val="%6."/>
      <w:lvlJc w:val="right"/>
      <w:pPr>
        <w:ind w:left="4244" w:hanging="180"/>
      </w:pPr>
    </w:lvl>
    <w:lvl w:ilvl="6" w:tplc="67B2A3D2">
      <w:start w:val="1"/>
      <w:numFmt w:val="decimal"/>
      <w:lvlText w:val="%7."/>
      <w:lvlJc w:val="left"/>
      <w:pPr>
        <w:ind w:left="4964" w:hanging="360"/>
      </w:pPr>
    </w:lvl>
    <w:lvl w:ilvl="7" w:tplc="3252D39C">
      <w:start w:val="1"/>
      <w:numFmt w:val="lowerLetter"/>
      <w:lvlText w:val="%8."/>
      <w:lvlJc w:val="left"/>
      <w:pPr>
        <w:ind w:left="5684" w:hanging="360"/>
      </w:pPr>
    </w:lvl>
    <w:lvl w:ilvl="8" w:tplc="849CFA56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8D256C"/>
    <w:multiLevelType w:val="hybridMultilevel"/>
    <w:tmpl w:val="AA9EF382"/>
    <w:lvl w:ilvl="0" w:tplc="63E4C1C8">
      <w:start w:val="1"/>
      <w:numFmt w:val="decimal"/>
      <w:lvlText w:val="%1)"/>
      <w:lvlJc w:val="left"/>
      <w:pPr>
        <w:ind w:left="644" w:hanging="360"/>
      </w:pPr>
    </w:lvl>
    <w:lvl w:ilvl="1" w:tplc="C6BCB6E0">
      <w:start w:val="1"/>
      <w:numFmt w:val="lowerLetter"/>
      <w:lvlText w:val="%2."/>
      <w:lvlJc w:val="left"/>
      <w:pPr>
        <w:ind w:left="1364" w:hanging="360"/>
      </w:pPr>
    </w:lvl>
    <w:lvl w:ilvl="2" w:tplc="354875F6">
      <w:start w:val="1"/>
      <w:numFmt w:val="lowerRoman"/>
      <w:lvlText w:val="%3."/>
      <w:lvlJc w:val="right"/>
      <w:pPr>
        <w:ind w:left="2084" w:hanging="180"/>
      </w:pPr>
    </w:lvl>
    <w:lvl w:ilvl="3" w:tplc="CEC616EA">
      <w:start w:val="1"/>
      <w:numFmt w:val="decimal"/>
      <w:lvlText w:val="%4."/>
      <w:lvlJc w:val="left"/>
      <w:pPr>
        <w:ind w:left="2804" w:hanging="360"/>
      </w:pPr>
    </w:lvl>
    <w:lvl w:ilvl="4" w:tplc="6B7E3332">
      <w:start w:val="1"/>
      <w:numFmt w:val="lowerLetter"/>
      <w:lvlText w:val="%5."/>
      <w:lvlJc w:val="left"/>
      <w:pPr>
        <w:ind w:left="3524" w:hanging="360"/>
      </w:pPr>
    </w:lvl>
    <w:lvl w:ilvl="5" w:tplc="5380BE10">
      <w:start w:val="1"/>
      <w:numFmt w:val="lowerRoman"/>
      <w:lvlText w:val="%6."/>
      <w:lvlJc w:val="right"/>
      <w:pPr>
        <w:ind w:left="4244" w:hanging="180"/>
      </w:pPr>
    </w:lvl>
    <w:lvl w:ilvl="6" w:tplc="F3A0DC8E">
      <w:start w:val="1"/>
      <w:numFmt w:val="decimal"/>
      <w:lvlText w:val="%7."/>
      <w:lvlJc w:val="left"/>
      <w:pPr>
        <w:ind w:left="4964" w:hanging="360"/>
      </w:pPr>
    </w:lvl>
    <w:lvl w:ilvl="7" w:tplc="DE8C3C9C">
      <w:start w:val="1"/>
      <w:numFmt w:val="lowerLetter"/>
      <w:lvlText w:val="%8."/>
      <w:lvlJc w:val="left"/>
      <w:pPr>
        <w:ind w:left="5684" w:hanging="360"/>
      </w:pPr>
    </w:lvl>
    <w:lvl w:ilvl="8" w:tplc="A6F0AD82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554064"/>
    <w:multiLevelType w:val="hybridMultilevel"/>
    <w:tmpl w:val="D9542B60"/>
    <w:lvl w:ilvl="0" w:tplc="4696497A">
      <w:start w:val="1"/>
      <w:numFmt w:val="decimal"/>
      <w:lvlText w:val="%1."/>
      <w:lvlJc w:val="left"/>
      <w:pPr>
        <w:ind w:left="1069" w:hanging="360"/>
      </w:pPr>
    </w:lvl>
    <w:lvl w:ilvl="1" w:tplc="66240B48">
      <w:start w:val="1"/>
      <w:numFmt w:val="lowerLetter"/>
      <w:lvlText w:val="%2."/>
      <w:lvlJc w:val="left"/>
      <w:pPr>
        <w:ind w:left="1789" w:hanging="360"/>
      </w:pPr>
    </w:lvl>
    <w:lvl w:ilvl="2" w:tplc="3732E19C">
      <w:start w:val="1"/>
      <w:numFmt w:val="lowerRoman"/>
      <w:lvlText w:val="%3."/>
      <w:lvlJc w:val="right"/>
      <w:pPr>
        <w:ind w:left="2509" w:hanging="180"/>
      </w:pPr>
    </w:lvl>
    <w:lvl w:ilvl="3" w:tplc="A874DB3C">
      <w:start w:val="1"/>
      <w:numFmt w:val="decimal"/>
      <w:lvlText w:val="%4."/>
      <w:lvlJc w:val="left"/>
      <w:pPr>
        <w:ind w:left="3229" w:hanging="360"/>
      </w:pPr>
    </w:lvl>
    <w:lvl w:ilvl="4" w:tplc="471098B4">
      <w:start w:val="1"/>
      <w:numFmt w:val="lowerLetter"/>
      <w:lvlText w:val="%5."/>
      <w:lvlJc w:val="left"/>
      <w:pPr>
        <w:ind w:left="3949" w:hanging="360"/>
      </w:pPr>
    </w:lvl>
    <w:lvl w:ilvl="5" w:tplc="D7268F84">
      <w:start w:val="1"/>
      <w:numFmt w:val="lowerRoman"/>
      <w:lvlText w:val="%6."/>
      <w:lvlJc w:val="right"/>
      <w:pPr>
        <w:ind w:left="4669" w:hanging="180"/>
      </w:pPr>
    </w:lvl>
    <w:lvl w:ilvl="6" w:tplc="22E61CFE">
      <w:start w:val="1"/>
      <w:numFmt w:val="decimal"/>
      <w:lvlText w:val="%7."/>
      <w:lvlJc w:val="left"/>
      <w:pPr>
        <w:ind w:left="5389" w:hanging="360"/>
      </w:pPr>
    </w:lvl>
    <w:lvl w:ilvl="7" w:tplc="C1988E5A">
      <w:start w:val="1"/>
      <w:numFmt w:val="lowerLetter"/>
      <w:lvlText w:val="%8."/>
      <w:lvlJc w:val="left"/>
      <w:pPr>
        <w:ind w:left="6109" w:hanging="360"/>
      </w:pPr>
    </w:lvl>
    <w:lvl w:ilvl="8" w:tplc="8E9EAE0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893ABF"/>
    <w:multiLevelType w:val="hybridMultilevel"/>
    <w:tmpl w:val="EF0C69D2"/>
    <w:lvl w:ilvl="0" w:tplc="36E453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3722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721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4CF1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8E6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98E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4EBB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543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B461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4DD794D"/>
    <w:multiLevelType w:val="hybridMultilevel"/>
    <w:tmpl w:val="C0CAB3BE"/>
    <w:lvl w:ilvl="0" w:tplc="0AAE3554">
      <w:start w:val="1"/>
      <w:numFmt w:val="decimal"/>
      <w:lvlText w:val="%1."/>
      <w:lvlJc w:val="left"/>
      <w:pPr>
        <w:ind w:left="720" w:hanging="360"/>
      </w:pPr>
    </w:lvl>
    <w:lvl w:ilvl="1" w:tplc="3D9AA908">
      <w:start w:val="1"/>
      <w:numFmt w:val="lowerLetter"/>
      <w:lvlText w:val="%2."/>
      <w:lvlJc w:val="left"/>
      <w:pPr>
        <w:ind w:left="1440" w:hanging="360"/>
      </w:pPr>
    </w:lvl>
    <w:lvl w:ilvl="2" w:tplc="2AD81B5E">
      <w:start w:val="1"/>
      <w:numFmt w:val="lowerRoman"/>
      <w:lvlText w:val="%3."/>
      <w:lvlJc w:val="right"/>
      <w:pPr>
        <w:ind w:left="2160" w:hanging="180"/>
      </w:pPr>
    </w:lvl>
    <w:lvl w:ilvl="3" w:tplc="500430F4">
      <w:start w:val="1"/>
      <w:numFmt w:val="decimal"/>
      <w:lvlText w:val="%4."/>
      <w:lvlJc w:val="left"/>
      <w:pPr>
        <w:ind w:left="2880" w:hanging="360"/>
      </w:pPr>
    </w:lvl>
    <w:lvl w:ilvl="4" w:tplc="72EAE036">
      <w:start w:val="1"/>
      <w:numFmt w:val="lowerLetter"/>
      <w:lvlText w:val="%5."/>
      <w:lvlJc w:val="left"/>
      <w:pPr>
        <w:ind w:left="3600" w:hanging="360"/>
      </w:pPr>
    </w:lvl>
    <w:lvl w:ilvl="5" w:tplc="FF363DBA">
      <w:start w:val="1"/>
      <w:numFmt w:val="lowerRoman"/>
      <w:lvlText w:val="%6."/>
      <w:lvlJc w:val="right"/>
      <w:pPr>
        <w:ind w:left="4320" w:hanging="180"/>
      </w:pPr>
    </w:lvl>
    <w:lvl w:ilvl="6" w:tplc="83968EB4">
      <w:start w:val="1"/>
      <w:numFmt w:val="decimal"/>
      <w:lvlText w:val="%7."/>
      <w:lvlJc w:val="left"/>
      <w:pPr>
        <w:ind w:left="5040" w:hanging="360"/>
      </w:pPr>
    </w:lvl>
    <w:lvl w:ilvl="7" w:tplc="3936590C">
      <w:start w:val="1"/>
      <w:numFmt w:val="lowerLetter"/>
      <w:lvlText w:val="%8."/>
      <w:lvlJc w:val="left"/>
      <w:pPr>
        <w:ind w:left="5760" w:hanging="360"/>
      </w:pPr>
    </w:lvl>
    <w:lvl w:ilvl="8" w:tplc="7C241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333FC"/>
    <w:multiLevelType w:val="hybridMultilevel"/>
    <w:tmpl w:val="F29AABEC"/>
    <w:lvl w:ilvl="0" w:tplc="259646CC">
      <w:start w:val="1"/>
      <w:numFmt w:val="decimal"/>
      <w:lvlText w:val="%1)"/>
      <w:lvlJc w:val="left"/>
      <w:pPr>
        <w:ind w:left="720" w:hanging="360"/>
      </w:pPr>
    </w:lvl>
    <w:lvl w:ilvl="1" w:tplc="5194F20A">
      <w:start w:val="1"/>
      <w:numFmt w:val="lowerLetter"/>
      <w:lvlText w:val="%2."/>
      <w:lvlJc w:val="left"/>
      <w:pPr>
        <w:ind w:left="1440" w:hanging="360"/>
      </w:pPr>
    </w:lvl>
    <w:lvl w:ilvl="2" w:tplc="0F5A6AE6">
      <w:start w:val="1"/>
      <w:numFmt w:val="lowerRoman"/>
      <w:lvlText w:val="%3."/>
      <w:lvlJc w:val="right"/>
      <w:pPr>
        <w:ind w:left="2160" w:hanging="180"/>
      </w:pPr>
    </w:lvl>
    <w:lvl w:ilvl="3" w:tplc="90964D98">
      <w:start w:val="1"/>
      <w:numFmt w:val="decimal"/>
      <w:lvlText w:val="%4."/>
      <w:lvlJc w:val="left"/>
      <w:pPr>
        <w:ind w:left="2880" w:hanging="360"/>
      </w:pPr>
    </w:lvl>
    <w:lvl w:ilvl="4" w:tplc="494EBEC2">
      <w:start w:val="1"/>
      <w:numFmt w:val="lowerLetter"/>
      <w:lvlText w:val="%5."/>
      <w:lvlJc w:val="left"/>
      <w:pPr>
        <w:ind w:left="3600" w:hanging="360"/>
      </w:pPr>
    </w:lvl>
    <w:lvl w:ilvl="5" w:tplc="C8A4EE7C">
      <w:start w:val="1"/>
      <w:numFmt w:val="lowerRoman"/>
      <w:lvlText w:val="%6."/>
      <w:lvlJc w:val="right"/>
      <w:pPr>
        <w:ind w:left="4320" w:hanging="180"/>
      </w:pPr>
    </w:lvl>
    <w:lvl w:ilvl="6" w:tplc="8C484776">
      <w:start w:val="1"/>
      <w:numFmt w:val="decimal"/>
      <w:lvlText w:val="%7."/>
      <w:lvlJc w:val="left"/>
      <w:pPr>
        <w:ind w:left="5040" w:hanging="360"/>
      </w:pPr>
    </w:lvl>
    <w:lvl w:ilvl="7" w:tplc="0A70C4D6">
      <w:start w:val="1"/>
      <w:numFmt w:val="lowerLetter"/>
      <w:lvlText w:val="%8."/>
      <w:lvlJc w:val="left"/>
      <w:pPr>
        <w:ind w:left="5760" w:hanging="360"/>
      </w:pPr>
    </w:lvl>
    <w:lvl w:ilvl="8" w:tplc="E7541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F0D50"/>
    <w:multiLevelType w:val="hybridMultilevel"/>
    <w:tmpl w:val="E432D550"/>
    <w:lvl w:ilvl="0" w:tplc="F9D06B22">
      <w:start w:val="1"/>
      <w:numFmt w:val="decimal"/>
      <w:lvlText w:val="%1)"/>
      <w:lvlJc w:val="left"/>
      <w:pPr>
        <w:ind w:left="1429" w:hanging="360"/>
      </w:pPr>
    </w:lvl>
    <w:lvl w:ilvl="1" w:tplc="6E807DE6">
      <w:start w:val="1"/>
      <w:numFmt w:val="lowerLetter"/>
      <w:lvlText w:val="%2."/>
      <w:lvlJc w:val="left"/>
      <w:pPr>
        <w:ind w:left="2149" w:hanging="360"/>
      </w:pPr>
    </w:lvl>
    <w:lvl w:ilvl="2" w:tplc="71509882">
      <w:start w:val="1"/>
      <w:numFmt w:val="lowerRoman"/>
      <w:lvlText w:val="%3."/>
      <w:lvlJc w:val="right"/>
      <w:pPr>
        <w:ind w:left="2869" w:hanging="180"/>
      </w:pPr>
    </w:lvl>
    <w:lvl w:ilvl="3" w:tplc="305A62DC">
      <w:start w:val="1"/>
      <w:numFmt w:val="decimal"/>
      <w:lvlText w:val="%4."/>
      <w:lvlJc w:val="left"/>
      <w:pPr>
        <w:ind w:left="3589" w:hanging="360"/>
      </w:pPr>
    </w:lvl>
    <w:lvl w:ilvl="4" w:tplc="F9C0E0AA">
      <w:start w:val="1"/>
      <w:numFmt w:val="lowerLetter"/>
      <w:lvlText w:val="%5."/>
      <w:lvlJc w:val="left"/>
      <w:pPr>
        <w:ind w:left="4309" w:hanging="360"/>
      </w:pPr>
    </w:lvl>
    <w:lvl w:ilvl="5" w:tplc="7A4AD0BE">
      <w:start w:val="1"/>
      <w:numFmt w:val="lowerRoman"/>
      <w:lvlText w:val="%6."/>
      <w:lvlJc w:val="right"/>
      <w:pPr>
        <w:ind w:left="5029" w:hanging="180"/>
      </w:pPr>
    </w:lvl>
    <w:lvl w:ilvl="6" w:tplc="9FC01152">
      <w:start w:val="1"/>
      <w:numFmt w:val="decimal"/>
      <w:lvlText w:val="%7."/>
      <w:lvlJc w:val="left"/>
      <w:pPr>
        <w:ind w:left="5749" w:hanging="360"/>
      </w:pPr>
    </w:lvl>
    <w:lvl w:ilvl="7" w:tplc="E828C370">
      <w:start w:val="1"/>
      <w:numFmt w:val="lowerLetter"/>
      <w:lvlText w:val="%8."/>
      <w:lvlJc w:val="left"/>
      <w:pPr>
        <w:ind w:left="6469" w:hanging="360"/>
      </w:pPr>
    </w:lvl>
    <w:lvl w:ilvl="8" w:tplc="48728D7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3116EE"/>
    <w:multiLevelType w:val="hybridMultilevel"/>
    <w:tmpl w:val="968058D6"/>
    <w:lvl w:ilvl="0" w:tplc="A0382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D6203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269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C82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94CF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A83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280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44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0CE7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2A"/>
    <w:rsid w:val="0033572A"/>
    <w:rsid w:val="007129B3"/>
    <w:rsid w:val="00A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140B"/>
  <w15:docId w15:val="{6427F0EF-6F68-44EF-BA85-7208FCE4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nhideWhenUsed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link w:val="ab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Зеленченко Ольга Николаевна</cp:lastModifiedBy>
  <cp:revision>3</cp:revision>
  <dcterms:created xsi:type="dcterms:W3CDTF">2025-01-20T07:35:00Z</dcterms:created>
  <dcterms:modified xsi:type="dcterms:W3CDTF">2025-01-20T07:35:00Z</dcterms:modified>
  <cp:version>1048576</cp:version>
</cp:coreProperties>
</file>