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835"/>
        <w:jc w:val="center"/>
        <w:tabs>
          <w:tab w:val="left" w:pos="5245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ПРИЛОЖЕНИЕ № </w:t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2835"/>
        <w:jc w:val="center"/>
        <w:tabs>
          <w:tab w:val="left" w:pos="5245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 Положению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 трудовом соревновании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2835"/>
        <w:jc w:val="center"/>
        <w:tabs>
          <w:tab w:val="left" w:pos="5245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агропромышленном компле</w:t>
      </w:r>
      <w:r>
        <w:rPr>
          <w:sz w:val="28"/>
          <w:szCs w:val="28"/>
          <w:highlight w:val="white"/>
        </w:rPr>
        <w:t xml:space="preserve">ксе Новосибирской области в 20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5 </w:t>
      </w:r>
      <w:r>
        <w:rPr>
          <w:sz w:val="28"/>
          <w:szCs w:val="28"/>
          <w:highlight w:val="white"/>
        </w:rPr>
        <w:t xml:space="preserve">году </w:t>
      </w:r>
      <w:r>
        <w:rPr>
          <w:sz w:val="28"/>
          <w:szCs w:val="28"/>
          <w:highlight w:val="white"/>
        </w:rPr>
        <w:t xml:space="preserve">между </w:t>
      </w:r>
      <w:r>
        <w:rPr>
          <w:sz w:val="28"/>
          <w:szCs w:val="28"/>
          <w:highlight w:val="white"/>
        </w:rPr>
        <w:t xml:space="preserve">муниципальными районами, муниципальными округами</w:t>
      </w:r>
      <w:r>
        <w:rPr>
          <w:sz w:val="28"/>
          <w:szCs w:val="28"/>
          <w:highlight w:val="white"/>
        </w:rPr>
        <w:t xml:space="preserve"> Новосибирской области, сельскохозяйственными организациями, крестьянскими (ферме</w:t>
      </w:r>
      <w:r>
        <w:rPr>
          <w:sz w:val="28"/>
          <w:szCs w:val="28"/>
          <w:highlight w:val="white"/>
        </w:rPr>
        <w:t xml:space="preserve">рскими) хозяйствами, индивидуальными предпринимателями, профессиональными образовательными организациями, занятыми в производстве сельскохозяйственной продукции; организациями агропромышленного комплекса, индивидуальными предпринимателями, осуществляющими </w:t>
      </w:r>
      <w:r>
        <w:rPr>
          <w:sz w:val="28"/>
          <w:szCs w:val="28"/>
          <w:highlight w:val="white"/>
        </w:rPr>
        <w:t xml:space="preserve">производство и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(или) </w:t>
      </w:r>
      <w:r>
        <w:rPr>
          <w:sz w:val="28"/>
          <w:szCs w:val="28"/>
          <w:highlight w:val="white"/>
        </w:rPr>
        <w:t xml:space="preserve">переработку сельскохозяйственной продукции, хранение, складирование зерна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2835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2835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2835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Форма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387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Министерство сельского хозяйства Новосибирской области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387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г. </w:t>
      </w:r>
      <w:r>
        <w:rPr>
          <w:sz w:val="28"/>
          <w:szCs w:val="28"/>
          <w:highlight w:val="white"/>
        </w:rPr>
        <w:t xml:space="preserve">Новосибирск,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387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ул. Красный проспект, </w:t>
      </w:r>
      <w:r>
        <w:rPr>
          <w:sz w:val="28"/>
          <w:szCs w:val="28"/>
          <w:highlight w:val="white"/>
        </w:rPr>
        <w:t xml:space="preserve">18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387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387"/>
        <w:jc w:val="center"/>
        <w:rPr>
          <w:sz w:val="20"/>
          <w:szCs w:val="28"/>
          <w:highlight w:val="white"/>
        </w:rPr>
      </w:pPr>
      <w:r>
        <w:rPr>
          <w:sz w:val="20"/>
          <w:szCs w:val="28"/>
          <w:highlight w:val="white"/>
        </w:rPr>
        <w:t xml:space="preserve">(наименование участника соревнования)</w:t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ind w:left="5387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ИНН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387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</w:t>
      </w:r>
      <w:r>
        <w:rPr>
          <w:sz w:val="28"/>
          <w:szCs w:val="28"/>
          <w:highlight w:val="white"/>
        </w:rPr>
        <w:t xml:space="preserve">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387"/>
        <w:jc w:val="center"/>
        <w:rPr>
          <w:sz w:val="20"/>
          <w:szCs w:val="28"/>
          <w:highlight w:val="white"/>
        </w:rPr>
      </w:pPr>
      <w:r>
        <w:rPr>
          <w:sz w:val="20"/>
          <w:szCs w:val="28"/>
          <w:highlight w:val="white"/>
        </w:rPr>
        <w:t xml:space="preserve">(почтовый или электронный адрес участника соревнования (указывается по выбору участника)</w:t>
      </w:r>
      <w:r>
        <w:rPr>
          <w:sz w:val="20"/>
          <w:szCs w:val="28"/>
          <w:highlight w:val="white"/>
        </w:rPr>
        <w:t xml:space="preserve">, </w:t>
      </w:r>
      <w:r>
        <w:rPr>
          <w:sz w:val="20"/>
          <w:szCs w:val="28"/>
          <w:highlight w:val="white"/>
        </w:rPr>
        <w:t xml:space="preserve">контактный телефон</w:t>
      </w:r>
      <w:r>
        <w:rPr>
          <w:sz w:val="20"/>
          <w:szCs w:val="28"/>
          <w:highlight w:val="white"/>
        </w:rPr>
        <w:t xml:space="preserve">)</w:t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highlight w:val="white"/>
        </w:rPr>
      </w:r>
      <w:bookmarkStart w:id="0" w:name="P317"/>
      <w:r>
        <w:rPr>
          <w:highlight w:val="white"/>
        </w:rPr>
      </w:r>
      <w:bookmarkEnd w:id="0"/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ЗАЯВКА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на участие в подведении итогов трудового соревнования</w:t>
      </w:r>
      <w:r>
        <w:rPr>
          <w:b/>
          <w:sz w:val="28"/>
          <w:szCs w:val="28"/>
          <w:highlight w:val="white"/>
        </w:rPr>
        <w:t xml:space="preserve"> в </w:t>
      </w:r>
      <w:r>
        <w:rPr>
          <w:b/>
          <w:sz w:val="28"/>
          <w:szCs w:val="28"/>
          <w:highlight w:val="white"/>
        </w:rPr>
        <w:t xml:space="preserve">20</w:t>
      </w:r>
      <w:r>
        <w:rPr>
          <w:b/>
          <w:sz w:val="28"/>
          <w:szCs w:val="28"/>
          <w:highlight w:val="white"/>
        </w:rPr>
        <w:t xml:space="preserve">25</w:t>
      </w:r>
      <w:r>
        <w:rPr>
          <w:b/>
          <w:sz w:val="28"/>
          <w:szCs w:val="28"/>
          <w:highlight w:val="white"/>
        </w:rPr>
        <w:t xml:space="preserve"> году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Настоящей заявкой подтверждаю соответствие условиям участия в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трудовом соревновании, изложенным в </w:t>
      </w:r>
      <w:r>
        <w:rPr>
          <w:sz w:val="28"/>
          <w:szCs w:val="28"/>
          <w:highlight w:val="white"/>
        </w:rPr>
        <w:t xml:space="preserve">По</w:t>
      </w:r>
      <w:r>
        <w:rPr>
          <w:sz w:val="28"/>
          <w:szCs w:val="28"/>
          <w:highlight w:val="white"/>
        </w:rPr>
        <w:t xml:space="preserve">ложении </w:t>
      </w:r>
      <w:r>
        <w:rPr>
          <w:sz w:val="28"/>
          <w:szCs w:val="28"/>
          <w:highlight w:val="white"/>
        </w:rPr>
        <w:t xml:space="preserve">о трудовом соревновании в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агропромышленном компле</w:t>
      </w:r>
      <w:r>
        <w:rPr>
          <w:sz w:val="28"/>
          <w:szCs w:val="28"/>
          <w:highlight w:val="white"/>
        </w:rPr>
        <w:t xml:space="preserve">ксе Новосибирской области в 20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 году </w:t>
      </w:r>
      <w:r>
        <w:rPr>
          <w:sz w:val="28"/>
          <w:szCs w:val="28"/>
          <w:highlight w:val="white"/>
        </w:rPr>
        <w:t xml:space="preserve">между муниципальными районами, муниципальными округами Новосибирской области, сельскохозяйственными организациями, крестьянскими (ферме</w:t>
      </w:r>
      <w:r>
        <w:rPr>
          <w:sz w:val="28"/>
          <w:szCs w:val="28"/>
          <w:highlight w:val="white"/>
        </w:rPr>
        <w:t xml:space="preserve">рскими) хозяйствами, индивидуальными предпринимателями, профессиональными образовательными организациями, занятыми в производстве сельскохозяйственной продукции; организациями агропромышленного комплекса, индивидуальными предпринимателями, осуществляющими </w:t>
      </w:r>
      <w:r>
        <w:rPr>
          <w:sz w:val="28"/>
          <w:szCs w:val="28"/>
          <w:highlight w:val="white"/>
        </w:rPr>
        <w:t xml:space="preserve">производство и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(или) </w:t>
      </w:r>
      <w:r>
        <w:rPr>
          <w:sz w:val="28"/>
          <w:szCs w:val="28"/>
          <w:highlight w:val="white"/>
        </w:rPr>
        <w:t xml:space="preserve">переработку сельскохозяйственной продукции, хранение, складирование зерна</w:t>
      </w:r>
      <w:r>
        <w:rPr>
          <w:sz w:val="28"/>
          <w:szCs w:val="28"/>
          <w:highlight w:val="white"/>
        </w:rPr>
        <w:t xml:space="preserve">, в том числе: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не являюсь иностранным юридическим лицом, в том числе местом регистрации которого является государст</w:t>
      </w:r>
      <w:r>
        <w:rPr>
          <w:sz w:val="28"/>
          <w:szCs w:val="28"/>
          <w:highlight w:val="white"/>
        </w:rPr>
        <w:t xml:space="preserve">во или территория, включенные в </w:t>
      </w:r>
      <w:r>
        <w:rPr>
          <w:sz w:val="28"/>
          <w:szCs w:val="28"/>
          <w:highlight w:val="white"/>
        </w:rPr>
        <w:t xml:space="preserve">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sz w:val="28"/>
          <w:szCs w:val="28"/>
          <w:highlight w:val="white"/>
        </w:rPr>
        <w:t xml:space="preserve">– офшорные компании), а </w:t>
      </w:r>
      <w:r>
        <w:rPr>
          <w:sz w:val="28"/>
          <w:szCs w:val="28"/>
          <w:highlight w:val="white"/>
        </w:rPr>
        <w:t xml:space="preserve">также российским юридическим лицом, в уставном (складочном) капитале которого доля прямого или к</w:t>
      </w:r>
      <w:r>
        <w:rPr>
          <w:sz w:val="28"/>
          <w:szCs w:val="28"/>
          <w:highlight w:val="white"/>
        </w:rPr>
        <w:t xml:space="preserve">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</w:t>
      </w:r>
      <w:r>
        <w:rPr>
          <w:sz w:val="28"/>
          <w:szCs w:val="28"/>
          <w:highlight w:val="white"/>
        </w:rPr>
        <w:t xml:space="preserve">ся прямое и </w:t>
      </w:r>
      <w:r>
        <w:rPr>
          <w:sz w:val="28"/>
          <w:szCs w:val="28"/>
          <w:highlight w:val="white"/>
        </w:rPr>
        <w:t xml:space="preserve">(или) косвенное участие офшорных компаний в капитале публичных акционерных обществ (в том числе со статусом международной комп</w:t>
      </w:r>
      <w:r>
        <w:rPr>
          <w:sz w:val="28"/>
          <w:szCs w:val="28"/>
          <w:highlight w:val="white"/>
        </w:rPr>
        <w:t xml:space="preserve">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не нахожусь в составляемых в рамках реализации полномочий, предусмотренных главой VII Ус</w:t>
      </w:r>
      <w:r>
        <w:rPr>
          <w:sz w:val="28"/>
          <w:szCs w:val="28"/>
          <w:highlight w:val="white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не являюсь иностранным агентом в соответствии с Федеральным законом от</w:t>
      </w:r>
      <w:r>
        <w:rPr>
          <w:sz w:val="28"/>
          <w:szCs w:val="28"/>
          <w:highlight w:val="white"/>
        </w:rPr>
        <w:t xml:space="preserve"> 14.07.2022 № </w:t>
      </w:r>
      <w:r>
        <w:rPr>
          <w:sz w:val="28"/>
          <w:szCs w:val="28"/>
          <w:highlight w:val="white"/>
        </w:rPr>
        <w:t xml:space="preserve">255-ФЗ «О контроле за деятельностью лиц, находя</w:t>
      </w:r>
      <w:r>
        <w:rPr>
          <w:sz w:val="28"/>
          <w:szCs w:val="28"/>
          <w:highlight w:val="white"/>
        </w:rPr>
        <w:t xml:space="preserve">щихся под иностранным влиянием».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Полноту и достоверность сведений, указанных в настоящей заявке, прилагаем</w:t>
      </w:r>
      <w:r>
        <w:rPr>
          <w:sz w:val="28"/>
          <w:szCs w:val="28"/>
          <w:highlight w:val="white"/>
        </w:rPr>
        <w:t xml:space="preserve">ых к ней документах, гарантирую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tabs>
          <w:tab w:val="left" w:pos="606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Приложение: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0"/>
          <w:szCs w:val="28"/>
          <w:highlight w:val="white"/>
        </w:rPr>
      </w:pPr>
      <w:r>
        <w:rPr>
          <w:sz w:val="20"/>
          <w:szCs w:val="28"/>
          <w:highlight w:val="white"/>
        </w:rPr>
        <w:t xml:space="preserve">(указываются прилагаемые к заявке документы)</w:t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0"/>
          <w:szCs w:val="28"/>
          <w:highlight w:val="white"/>
        </w:rPr>
      </w:pP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Должность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_______________</w:t>
      </w:r>
      <w:r>
        <w:rPr>
          <w:sz w:val="28"/>
          <w:szCs w:val="28"/>
          <w:highlight w:val="white"/>
        </w:rPr>
        <w:t xml:space="preserve">_____</w:t>
      </w:r>
      <w:r>
        <w:rPr>
          <w:sz w:val="28"/>
          <w:szCs w:val="28"/>
          <w:highlight w:val="white"/>
        </w:rPr>
        <w:t xml:space="preserve">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</w:t>
      </w:r>
      <w:r>
        <w:rPr>
          <w:sz w:val="28"/>
          <w:szCs w:val="28"/>
          <w:highlight w:val="white"/>
        </w:rPr>
        <w:t xml:space="preserve">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0"/>
          <w:szCs w:val="28"/>
          <w:highlight w:val="white"/>
        </w:rPr>
      </w:pP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both"/>
        <w:rPr>
          <w:sz w:val="20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 _____</w:t>
      </w:r>
      <w:r>
        <w:rPr>
          <w:sz w:val="28"/>
          <w:szCs w:val="28"/>
          <w:highlight w:val="white"/>
        </w:rPr>
        <w:t xml:space="preserve">___________________________</w:t>
      </w:r>
      <w:r>
        <w:rPr>
          <w:sz w:val="28"/>
          <w:szCs w:val="28"/>
          <w:highlight w:val="white"/>
        </w:rPr>
        <w:t xml:space="preserve">___________________</w:t>
      </w:r>
      <w:r>
        <w:rPr>
          <w:sz w:val="28"/>
          <w:szCs w:val="28"/>
          <w:highlight w:val="white"/>
        </w:rPr>
        <w:br/>
      </w:r>
      <w:r>
        <w:rPr>
          <w:sz w:val="20"/>
          <w:szCs w:val="28"/>
          <w:highlight w:val="white"/>
        </w:rPr>
        <w:t xml:space="preserve">       </w:t>
      </w:r>
      <w:r>
        <w:rPr>
          <w:sz w:val="20"/>
          <w:szCs w:val="28"/>
          <w:highlight w:val="white"/>
        </w:rPr>
        <w:t xml:space="preserve"> </w:t>
      </w:r>
      <w:r>
        <w:rPr>
          <w:sz w:val="20"/>
          <w:szCs w:val="28"/>
          <w:highlight w:val="white"/>
        </w:rPr>
        <w:t xml:space="preserve">    </w:t>
      </w:r>
      <w:r>
        <w:rPr>
          <w:sz w:val="20"/>
          <w:szCs w:val="28"/>
          <w:highlight w:val="white"/>
        </w:rPr>
        <w:t xml:space="preserve">(подпись) </w:t>
      </w:r>
      <w:r>
        <w:rPr>
          <w:sz w:val="20"/>
          <w:szCs w:val="28"/>
          <w:highlight w:val="white"/>
        </w:rPr>
        <w:t xml:space="preserve">                                  </w:t>
      </w:r>
      <w:r>
        <w:rPr>
          <w:sz w:val="20"/>
          <w:szCs w:val="28"/>
          <w:highlight w:val="white"/>
        </w:rPr>
        <w:t xml:space="preserve">      </w:t>
      </w:r>
      <w:r>
        <w:rPr>
          <w:sz w:val="20"/>
          <w:szCs w:val="28"/>
          <w:highlight w:val="white"/>
        </w:rPr>
        <w:t xml:space="preserve">             </w:t>
      </w:r>
      <w:r>
        <w:rPr>
          <w:sz w:val="20"/>
          <w:szCs w:val="28"/>
          <w:highlight w:val="white"/>
        </w:rPr>
        <w:t xml:space="preserve">(фамилия</w:t>
      </w:r>
      <w:r>
        <w:rPr>
          <w:sz w:val="20"/>
          <w:szCs w:val="28"/>
          <w:highlight w:val="white"/>
        </w:rPr>
        <w:t xml:space="preserve">, имя, отчество (последнее – при наличии)</w:t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rPr>
          <w:sz w:val="20"/>
          <w:szCs w:val="28"/>
          <w:highlight w:val="white"/>
        </w:rPr>
      </w:pP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Должность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</w:t>
      </w:r>
      <w:r>
        <w:rPr>
          <w:sz w:val="28"/>
          <w:szCs w:val="28"/>
          <w:highlight w:val="white"/>
        </w:rPr>
        <w:t xml:space="preserve">_____</w:t>
      </w:r>
      <w:r>
        <w:rPr>
          <w:sz w:val="28"/>
          <w:szCs w:val="28"/>
          <w:highlight w:val="white"/>
        </w:rPr>
        <w:t xml:space="preserve">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0"/>
          <w:szCs w:val="28"/>
          <w:highlight w:val="white"/>
        </w:rPr>
      </w:pP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both"/>
        <w:rPr>
          <w:sz w:val="20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 ______________</w:t>
      </w:r>
      <w:r>
        <w:rPr>
          <w:sz w:val="28"/>
          <w:szCs w:val="28"/>
          <w:highlight w:val="white"/>
        </w:rPr>
        <w:t xml:space="preserve">___________________________</w:t>
      </w:r>
      <w:r>
        <w:rPr>
          <w:sz w:val="28"/>
          <w:szCs w:val="28"/>
          <w:highlight w:val="white"/>
        </w:rPr>
        <w:t xml:space="preserve">__________</w:t>
      </w:r>
      <w:r>
        <w:rPr>
          <w:sz w:val="28"/>
          <w:szCs w:val="28"/>
          <w:highlight w:val="white"/>
        </w:rPr>
        <w:br/>
      </w:r>
      <w:r>
        <w:rPr>
          <w:sz w:val="20"/>
          <w:szCs w:val="28"/>
          <w:highlight w:val="white"/>
        </w:rPr>
        <w:t xml:space="preserve">       </w:t>
      </w:r>
      <w:r>
        <w:rPr>
          <w:sz w:val="20"/>
          <w:szCs w:val="28"/>
          <w:highlight w:val="white"/>
        </w:rPr>
        <w:t xml:space="preserve"> </w:t>
      </w:r>
      <w:r>
        <w:rPr>
          <w:sz w:val="20"/>
          <w:szCs w:val="28"/>
          <w:highlight w:val="white"/>
        </w:rPr>
        <w:t xml:space="preserve">    (подпись)                                   </w:t>
      </w:r>
      <w:r>
        <w:rPr>
          <w:sz w:val="20"/>
          <w:szCs w:val="28"/>
          <w:highlight w:val="white"/>
        </w:rPr>
        <w:t xml:space="preserve">      </w:t>
      </w:r>
      <w:r>
        <w:rPr>
          <w:sz w:val="20"/>
          <w:szCs w:val="28"/>
          <w:highlight w:val="white"/>
        </w:rPr>
        <w:t xml:space="preserve">             (фамилия, имя, отчество (последнее – при наличии)</w:t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Должность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___________________________</w:t>
      </w:r>
      <w:r>
        <w:rPr>
          <w:sz w:val="28"/>
          <w:szCs w:val="28"/>
          <w:highlight w:val="white"/>
        </w:rPr>
        <w:t xml:space="preserve">_______________________________</w:t>
      </w:r>
      <w:r>
        <w:rPr>
          <w:sz w:val="28"/>
          <w:szCs w:val="28"/>
          <w:highlight w:val="white"/>
        </w:rPr>
        <w:t xml:space="preserve">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</w:t>
      </w:r>
      <w:r>
        <w:rPr>
          <w:sz w:val="28"/>
          <w:szCs w:val="28"/>
          <w:highlight w:val="white"/>
        </w:rPr>
        <w:t xml:space="preserve">_____</w:t>
      </w:r>
      <w:r>
        <w:rPr>
          <w:sz w:val="28"/>
          <w:szCs w:val="28"/>
          <w:highlight w:val="white"/>
        </w:rPr>
        <w:t xml:space="preserve">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0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 _________________________</w:t>
      </w:r>
      <w:r>
        <w:rPr>
          <w:sz w:val="28"/>
          <w:szCs w:val="28"/>
          <w:highlight w:val="white"/>
        </w:rPr>
        <w:t xml:space="preserve">__________________________</w:t>
      </w:r>
      <w:r>
        <w:rPr>
          <w:sz w:val="28"/>
          <w:szCs w:val="28"/>
          <w:highlight w:val="white"/>
        </w:rPr>
        <w:br/>
      </w:r>
      <w:r>
        <w:rPr>
          <w:sz w:val="20"/>
          <w:szCs w:val="28"/>
          <w:highlight w:val="white"/>
        </w:rPr>
        <w:t xml:space="preserve">       </w:t>
      </w:r>
      <w:r>
        <w:rPr>
          <w:sz w:val="20"/>
          <w:szCs w:val="28"/>
          <w:highlight w:val="white"/>
        </w:rPr>
        <w:t xml:space="preserve"> </w:t>
      </w:r>
      <w:r>
        <w:rPr>
          <w:sz w:val="20"/>
          <w:szCs w:val="28"/>
          <w:highlight w:val="white"/>
        </w:rPr>
        <w:t xml:space="preserve">    (подпись)                                   </w:t>
      </w:r>
      <w:r>
        <w:rPr>
          <w:sz w:val="20"/>
          <w:szCs w:val="28"/>
          <w:highlight w:val="white"/>
        </w:rPr>
        <w:t xml:space="preserve">      </w:t>
      </w:r>
      <w:r>
        <w:rPr>
          <w:sz w:val="20"/>
          <w:szCs w:val="28"/>
          <w:highlight w:val="white"/>
        </w:rPr>
        <w:t xml:space="preserve">             (фамилия, имя, отчество (последнее – при наличии)</w:t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М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0"/>
          <w:szCs w:val="28"/>
          <w:highlight w:val="white"/>
        </w:rPr>
        <w:t xml:space="preserve">(при</w:t>
      </w:r>
      <w:r>
        <w:rPr>
          <w:sz w:val="20"/>
          <w:szCs w:val="28"/>
          <w:highlight w:val="white"/>
        </w:rPr>
        <w:t xml:space="preserve"> </w:t>
      </w:r>
      <w:r>
        <w:rPr>
          <w:sz w:val="20"/>
          <w:szCs w:val="28"/>
          <w:highlight w:val="white"/>
        </w:rPr>
        <w:t xml:space="preserve">наличии)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____»</w:t>
      </w:r>
      <w:r>
        <w:rPr>
          <w:sz w:val="28"/>
          <w:szCs w:val="28"/>
          <w:highlight w:val="white"/>
        </w:rPr>
        <w:t xml:space="preserve"> _______________ </w:t>
      </w:r>
      <w:r>
        <w:rPr>
          <w:sz w:val="28"/>
          <w:szCs w:val="28"/>
          <w:highlight w:val="white"/>
        </w:rPr>
        <w:t xml:space="preserve">20___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г.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Регистрационный номер заявки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__________________________________________</w:t>
      </w:r>
      <w:r>
        <w:rPr>
          <w:sz w:val="28"/>
          <w:szCs w:val="28"/>
          <w:highlight w:val="white"/>
        </w:rPr>
        <w:t xml:space="preserve">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0"/>
          <w:szCs w:val="28"/>
          <w:highlight w:val="white"/>
        </w:rPr>
      </w:pP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Дата приема заявки: </w:t>
      </w:r>
      <w:r>
        <w:rPr>
          <w:sz w:val="28"/>
          <w:szCs w:val="28"/>
          <w:highlight w:val="white"/>
        </w:rPr>
        <w:t xml:space="preserve">«____» </w:t>
      </w:r>
      <w:r>
        <w:rPr>
          <w:sz w:val="28"/>
          <w:szCs w:val="28"/>
          <w:highlight w:val="white"/>
        </w:rPr>
        <w:t xml:space="preserve">_______________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20</w:t>
      </w:r>
      <w:r>
        <w:rPr>
          <w:sz w:val="28"/>
          <w:szCs w:val="28"/>
          <w:highlight w:val="white"/>
        </w:rPr>
        <w:t xml:space="preserve">_</w:t>
      </w:r>
      <w:r>
        <w:rPr>
          <w:sz w:val="28"/>
          <w:szCs w:val="28"/>
          <w:highlight w:val="white"/>
        </w:rPr>
        <w:t xml:space="preserve">_</w:t>
      </w:r>
      <w:r>
        <w:rPr>
          <w:sz w:val="28"/>
          <w:szCs w:val="28"/>
          <w:highlight w:val="white"/>
        </w:rPr>
        <w:t xml:space="preserve">_ </w:t>
      </w:r>
      <w:r>
        <w:rPr>
          <w:sz w:val="28"/>
          <w:szCs w:val="28"/>
          <w:highlight w:val="white"/>
        </w:rPr>
        <w:t xml:space="preserve">г.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highlight w:val="white"/>
        </w:rPr>
      </w:r>
      <w:bookmarkStart w:id="1" w:name="_GoBack"/>
      <w:r>
        <w:rPr>
          <w:highlight w:val="white"/>
        </w:rPr>
      </w:r>
      <w:bookmarkEnd w:id="1"/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Подпись </w:t>
      </w:r>
      <w:r>
        <w:rPr>
          <w:sz w:val="28"/>
          <w:szCs w:val="28"/>
          <w:highlight w:val="white"/>
        </w:rPr>
        <w:t xml:space="preserve">специалиста, принявшего заявку </w:t>
      </w:r>
      <w:r>
        <w:rPr>
          <w:sz w:val="28"/>
          <w:szCs w:val="28"/>
          <w:highlight w:val="white"/>
        </w:rPr>
        <w:t xml:space="preserve">_________________________________</w:t>
      </w:r>
      <w:r>
        <w:rPr>
          <w:sz w:val="28"/>
          <w:szCs w:val="28"/>
          <w:highlight w:val="white"/>
        </w:rPr>
        <w:t xml:space="preserve">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680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80808104"/>
      <w:docPartObj>
        <w:docPartGallery w:val="Page Numbers (Top of Page)"/>
        <w:docPartUnique w:val="true"/>
      </w:docPartObj>
      <w:rPr/>
    </w:sdtPr>
    <w:sdtContent>
      <w:p>
        <w:pPr>
          <w:pStyle w:val="85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3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1"/>
    <w:next w:val="851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2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1"/>
    <w:next w:val="851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2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1"/>
    <w:next w:val="851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2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1"/>
    <w:next w:val="851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2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1"/>
    <w:next w:val="851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2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1"/>
    <w:next w:val="851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2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1"/>
    <w:next w:val="851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2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1"/>
    <w:next w:val="85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2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1"/>
    <w:next w:val="851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2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1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1"/>
    <w:next w:val="851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2"/>
    <w:link w:val="696"/>
    <w:uiPriority w:val="10"/>
    <w:rPr>
      <w:sz w:val="48"/>
      <w:szCs w:val="48"/>
    </w:rPr>
  </w:style>
  <w:style w:type="paragraph" w:styleId="698">
    <w:name w:val="Subtitle"/>
    <w:basedOn w:val="851"/>
    <w:next w:val="851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2"/>
    <w:link w:val="698"/>
    <w:uiPriority w:val="11"/>
    <w:rPr>
      <w:sz w:val="24"/>
      <w:szCs w:val="24"/>
    </w:rPr>
  </w:style>
  <w:style w:type="paragraph" w:styleId="700">
    <w:name w:val="Quote"/>
    <w:basedOn w:val="851"/>
    <w:next w:val="851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1"/>
    <w:next w:val="851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52"/>
    <w:link w:val="856"/>
    <w:uiPriority w:val="99"/>
  </w:style>
  <w:style w:type="character" w:styleId="705">
    <w:name w:val="Footer Char"/>
    <w:basedOn w:val="852"/>
    <w:link w:val="858"/>
    <w:uiPriority w:val="99"/>
  </w:style>
  <w:style w:type="paragraph" w:styleId="70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858"/>
    <w:uiPriority w:val="99"/>
  </w:style>
  <w:style w:type="table" w:styleId="708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2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2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character" w:styleId="855">
    <w:name w:val="Hyperlink"/>
    <w:basedOn w:val="852"/>
    <w:uiPriority w:val="99"/>
    <w:unhideWhenUsed/>
    <w:rPr>
      <w:color w:val="0000ff" w:themeColor="hyperlink"/>
      <w:u w:val="single"/>
    </w:rPr>
  </w:style>
  <w:style w:type="paragraph" w:styleId="856">
    <w:name w:val="Header"/>
    <w:basedOn w:val="851"/>
    <w:link w:val="85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7" w:customStyle="1">
    <w:name w:val="Верхний колонтитул Знак"/>
    <w:basedOn w:val="852"/>
    <w:link w:val="85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8">
    <w:name w:val="Footer"/>
    <w:basedOn w:val="851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 w:customStyle="1">
    <w:name w:val="Нижний колонтитул Знак"/>
    <w:basedOn w:val="852"/>
    <w:link w:val="85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0">
    <w:name w:val="Balloon Text"/>
    <w:basedOn w:val="851"/>
    <w:link w:val="86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1" w:customStyle="1">
    <w:name w:val="Текст выноски Знак"/>
    <w:basedOn w:val="852"/>
    <w:link w:val="860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revision>33</cp:revision>
  <dcterms:created xsi:type="dcterms:W3CDTF">2019-06-06T09:36:00Z</dcterms:created>
  <dcterms:modified xsi:type="dcterms:W3CDTF">2025-03-12T04:48:27Z</dcterms:modified>
</cp:coreProperties>
</file>