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8964" w:firstLine="396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    ПРИЛОЖЕНИЕ</w:t>
      </w:r>
      <w:r>
        <w:rPr>
          <w:szCs w:val="28"/>
          <w:lang w:val="ru-RU"/>
        </w:rPr>
      </w:r>
    </w:p>
    <w:p>
      <w:pPr>
        <w:spacing w:after="0" w:line="240" w:lineRule="auto"/>
        <w:ind w:left="6804" w:firstLine="0"/>
        <w:jc w:val="center"/>
        <w:rPr>
          <w:lang w:val="ru-RU"/>
        </w:rPr>
      </w:pPr>
      <w:r>
        <w:rPr>
          <w:szCs w:val="28"/>
          <w:lang w:val="ru-RU"/>
        </w:rPr>
        <w:t xml:space="preserve">к постановлению Правительства </w:t>
      </w:r>
      <w:r>
        <w:rPr>
          <w:lang w:val="ru-RU"/>
        </w:rPr>
      </w:r>
    </w:p>
    <w:p>
      <w:pPr>
        <w:spacing w:after="0" w:line="240" w:lineRule="auto"/>
        <w:ind w:left="6804" w:firstLine="0"/>
        <w:jc w:val="center"/>
        <w:rPr>
          <w:lang w:val="ru-RU"/>
        </w:rPr>
      </w:pPr>
      <w:r>
        <w:rPr>
          <w:szCs w:val="28"/>
          <w:lang w:val="ru-RU"/>
        </w:rPr>
        <w:t xml:space="preserve">Новосибирской области</w:t>
      </w:r>
      <w:r>
        <w:rPr>
          <w:lang w:val="ru-RU"/>
        </w:rPr>
      </w:r>
    </w:p>
    <w:p>
      <w:pPr>
        <w:spacing w:after="0" w:line="240" w:lineRule="auto"/>
        <w:ind w:left="6804" w:firstLine="10488"/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spacing w:after="0" w:line="240" w:lineRule="auto"/>
        <w:ind w:left="6804" w:firstLine="10488"/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spacing w:after="0" w:line="240" w:lineRule="auto"/>
        <w:ind w:left="6804" w:firstLine="10488"/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spacing w:after="0" w:line="240" w:lineRule="auto"/>
        <w:ind w:left="6804" w:firstLine="0"/>
        <w:rPr>
          <w:szCs w:val="28"/>
          <w:lang w:val="ru-RU"/>
        </w:rPr>
      </w:pPr>
      <w:r>
        <w:rPr>
          <w:szCs w:val="28"/>
          <w:lang w:val="ru-RU"/>
        </w:rPr>
        <w:t xml:space="preserve">«ПРИЛОЖЕНИЕ № 2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к Правилам определения требований к закупаемым органами государственной власти Новосибирской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области, государственными органами Новосибирской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области, соответственно их </w:t>
      </w:r>
      <w:r>
        <w:rPr>
          <w:szCs w:val="28"/>
          <w:lang w:val="ru-RU"/>
        </w:rPr>
        <w:t xml:space="preserve">территориальными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органами и подведомственными указанным органам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государственными казенными учреждениями Новосибирской области, государственными бюджетными учреждениями Новосибирской области и государственными унитарными предприятиями Новосибирской области,</w:t>
      </w:r>
      <w:r>
        <w:rPr>
          <w:szCs w:val="28"/>
          <w:lang w:val="ru-RU"/>
        </w:rPr>
        <w:t xml:space="preserve"> органом управления Территориального фонда обязательного медицинского страхования Новосибирской области отдельным видам товаров, работ, услуг (в том числе предельных цен товаров, работ, услуг)</w:t>
      </w:r>
      <w:r>
        <w:rPr>
          <w:szCs w:val="28"/>
          <w:lang w:val="ru-RU"/>
        </w:rPr>
      </w:r>
    </w:p>
    <w:p>
      <w:pPr>
        <w:spacing w:after="0" w:line="240" w:lineRule="auto"/>
        <w:ind w:left="8787" w:firstLine="0"/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spacing w:after="0" w:line="240" w:lineRule="auto"/>
        <w:ind w:left="8787" w:firstLine="0"/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spacing w:after="0" w:line="240" w:lineRule="auto"/>
        <w:ind w:left="0" w:firstLine="0"/>
        <w:jc w:val="center"/>
        <w:rPr>
          <w:szCs w:val="28"/>
          <w:lang w:val="ru-RU"/>
        </w:rPr>
      </w:pPr>
      <w:r>
        <w:rPr>
          <w:b/>
          <w:szCs w:val="28"/>
          <w:lang w:val="ru-RU"/>
        </w:rPr>
        <w:t xml:space="preserve">ОБЯЗАТЕЛЬНЫЙ ПЕРЕЧЕНЬ</w:t>
      </w:r>
      <w:r>
        <w:rPr>
          <w:szCs w:val="28"/>
          <w:lang w:val="ru-RU"/>
        </w:rPr>
      </w:r>
    </w:p>
    <w:p>
      <w:pPr>
        <w:spacing w:after="0" w:line="240" w:lineRule="auto"/>
        <w:ind w:left="0" w:firstLine="0"/>
        <w:jc w:val="center"/>
        <w:rPr>
          <w:szCs w:val="28"/>
          <w:lang w:val="ru-RU"/>
        </w:rPr>
      </w:pPr>
      <w:r>
        <w:rPr>
          <w:b/>
          <w:szCs w:val="28"/>
          <w:lang w:val="ru-RU"/>
        </w:rPr>
        <w:t xml:space="preserve">отдельных видов товаров, работ, услуг, </w:t>
      </w:r>
      <w:r>
        <w:rPr>
          <w:b/>
          <w:szCs w:val="28"/>
          <w:lang w:val="ru-RU"/>
        </w:rPr>
        <w:t xml:space="preserve">их потребительские</w:t>
      </w:r>
      <w:r>
        <w:rPr>
          <w:szCs w:val="28"/>
          <w:lang w:val="ru-RU"/>
        </w:rPr>
      </w:r>
    </w:p>
    <w:p>
      <w:pPr>
        <w:spacing w:after="0" w:line="240" w:lineRule="auto"/>
        <w:ind w:left="0" w:firstLine="0"/>
        <w:jc w:val="center"/>
        <w:rPr>
          <w:szCs w:val="28"/>
          <w:lang w:val="ru-RU"/>
        </w:rPr>
      </w:pPr>
      <w:r>
        <w:rPr>
          <w:b/>
          <w:szCs w:val="28"/>
          <w:lang w:val="ru-RU"/>
        </w:rPr>
        <w:t xml:space="preserve">свойства и иные характеристики, а также значения таких</w:t>
      </w:r>
      <w:r>
        <w:rPr>
          <w:szCs w:val="28"/>
          <w:lang w:val="ru-RU"/>
        </w:rPr>
      </w:r>
    </w:p>
    <w:p>
      <w:pPr>
        <w:spacing w:after="0" w:line="240" w:lineRule="auto"/>
        <w:ind w:left="0" w:firstLine="0"/>
        <w:jc w:val="center"/>
        <w:rPr>
          <w:szCs w:val="28"/>
          <w:lang w:val="ru-RU"/>
        </w:rPr>
      </w:pPr>
      <w:r>
        <w:rPr>
          <w:b/>
          <w:szCs w:val="28"/>
          <w:lang w:val="ru-RU"/>
        </w:rPr>
        <w:t xml:space="preserve">свойств и характеристик (в том числе предельные</w:t>
      </w:r>
      <w:r>
        <w:rPr>
          <w:szCs w:val="28"/>
          <w:lang w:val="ru-RU"/>
        </w:rPr>
      </w:r>
    </w:p>
    <w:p>
      <w:pPr>
        <w:spacing w:after="0" w:line="240" w:lineRule="auto"/>
        <w:ind w:left="0" w:firstLine="0"/>
        <w:jc w:val="center"/>
        <w:rPr>
          <w:szCs w:val="28"/>
        </w:rPr>
      </w:pPr>
      <w:r>
        <w:rPr>
          <w:b/>
          <w:szCs w:val="28"/>
          <w:lang w:val="ru-RU"/>
        </w:rPr>
        <w:t xml:space="preserve">цены</w:t>
      </w:r>
      <w:r>
        <w:rPr>
          <w:b/>
          <w:szCs w:val="28"/>
        </w:rPr>
        <w:t xml:space="preserve"> </w:t>
      </w:r>
      <w:r>
        <w:rPr>
          <w:b/>
          <w:szCs w:val="28"/>
          <w:lang w:val="ru-RU"/>
        </w:rPr>
        <w:t xml:space="preserve">товаров</w:t>
      </w:r>
      <w:r>
        <w:rPr>
          <w:b/>
          <w:szCs w:val="28"/>
        </w:rPr>
        <w:t xml:space="preserve">, </w:t>
      </w:r>
      <w:r>
        <w:rPr>
          <w:b/>
          <w:szCs w:val="28"/>
          <w:lang w:val="ru-RU"/>
        </w:rPr>
        <w:t xml:space="preserve">работ</w:t>
      </w:r>
      <w:r>
        <w:rPr>
          <w:b/>
          <w:szCs w:val="28"/>
        </w:rPr>
        <w:t xml:space="preserve">, </w:t>
      </w:r>
      <w:r>
        <w:rPr>
          <w:b/>
          <w:szCs w:val="28"/>
          <w:lang w:val="ru-RU"/>
        </w:rPr>
        <w:t xml:space="preserve">услуг</w:t>
      </w:r>
      <w:r>
        <w:rPr>
          <w:b/>
          <w:szCs w:val="28"/>
        </w:rPr>
        <w:t xml:space="preserve">)</w:t>
      </w:r>
      <w:r>
        <w:rPr>
          <w:szCs w:val="28"/>
        </w:rPr>
      </w:r>
    </w:p>
    <w:p>
      <w:pPr>
        <w:spacing w:after="0" w:line="240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0" w:type="auto"/>
        <w:jc w:val="center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14"/>
        <w:gridCol w:w="709"/>
        <w:gridCol w:w="992"/>
        <w:gridCol w:w="1134"/>
        <w:gridCol w:w="567"/>
        <w:gridCol w:w="719"/>
        <w:gridCol w:w="1559"/>
        <w:gridCol w:w="1559"/>
        <w:gridCol w:w="1418"/>
        <w:gridCol w:w="887"/>
        <w:gridCol w:w="999"/>
        <w:gridCol w:w="807"/>
        <w:gridCol w:w="992"/>
        <w:gridCol w:w="1134"/>
        <w:gridCol w:w="709"/>
      </w:tblGrid>
      <w:tr>
        <w:trPr>
          <w:jc w:val="center"/>
          <w:trHeight w:val="589"/>
        </w:trPr>
        <w:tc>
          <w:tcPr>
            <w:tcW w:w="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№ п/п</w:t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Код по </w:t>
            </w:r>
            <w:hyperlink r:id="rId11" w:tooltip="consultantplus://offline/ref=A0CDE14DA27EE095216473DAFF617F1995448B9693F7AFE84F3C92AE549E029780AF4C6F316E56A6F70943F874v7oEH" w:history="1">
              <w:r>
                <w:rPr>
                  <w:color w:val="auto"/>
                  <w:sz w:val="20"/>
                  <w:szCs w:val="20"/>
                  <w:highlight w:val="white"/>
                </w:rPr>
                <w:t xml:space="preserve">ОКПД2</w:t>
              </w:r>
            </w:hyperlink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Наименование отдельного вида товара, 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работы, услуги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</w:tc>
        <w:tc>
          <w:tcPr>
            <w:tcW w:w="1248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Требования к качеству, потребительским свойствам и иным характеристикам (в том числе предельные цены)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</w:tc>
      </w:tr>
      <w:tr>
        <w:trPr>
          <w:jc w:val="center"/>
          <w:trHeight w:val="230"/>
        </w:trPr>
        <w:tc>
          <w:tcPr>
            <w:tcW w:w="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ind w:left="0" w:firstLine="0"/>
              <w:jc w:val="center"/>
              <w:rPr>
                <w:rFonts w:ascii="Arial" w:hAnsi="Arial"/>
                <w:color w:val="auto"/>
                <w:sz w:val="20"/>
                <w:lang w:val="ru-RU"/>
              </w:rPr>
            </w:pPr>
            <w:r>
              <w:rPr>
                <w:rFonts w:ascii="Arial" w:hAnsi="Arial"/>
                <w:color w:val="auto"/>
                <w:sz w:val="20"/>
                <w:lang w:val="ru-RU"/>
              </w:rPr>
            </w:r>
            <w:r>
              <w:rPr>
                <w:rFonts w:ascii="Arial" w:hAnsi="Arial"/>
                <w:color w:val="auto"/>
                <w:sz w:val="20"/>
                <w:lang w:val="ru-RU"/>
              </w:rPr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н</w:t>
            </w:r>
            <w:r>
              <w:rPr>
                <w:color w:val="auto"/>
                <w:sz w:val="20"/>
                <w:szCs w:val="20"/>
                <w:highlight w:val="white"/>
              </w:rPr>
              <w:t xml:space="preserve">аименова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white"/>
              </w:rPr>
              <w:t xml:space="preserve">ние характеристики</w:t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единица </w:t>
            </w:r>
            <w:r>
              <w:rPr>
                <w:color w:val="auto"/>
                <w:sz w:val="20"/>
                <w:szCs w:val="20"/>
                <w:highlight w:val="white"/>
              </w:rPr>
              <w:t xml:space="preserve">измерения</w:t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10064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зн</w:t>
            </w:r>
            <w:bookmarkStart w:id="0" w:name="_GoBack"/>
            <w:bookmarkEnd w:id="0"/>
            <w:r>
              <w:rPr>
                <w:color w:val="auto"/>
                <w:sz w:val="20"/>
                <w:szCs w:val="20"/>
                <w:highlight w:val="white"/>
              </w:rPr>
              <w:t xml:space="preserve">ачение характеристики</w:t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  <w:p>
            <w:pPr>
              <w:tabs>
                <w:tab w:val="left" w:pos="3436" w:leader="none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64"/>
        </w:trPr>
        <w:tc>
          <w:tcPr>
            <w:tcW w:w="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ind w:left="0" w:firstLine="0"/>
              <w:jc w:val="center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</w:r>
            <w:r>
              <w:rPr>
                <w:rFonts w:ascii="Arial" w:hAnsi="Arial"/>
                <w:color w:val="auto"/>
                <w:sz w:val="20"/>
              </w:rPr>
            </w: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ind w:left="0" w:firstLine="0"/>
              <w:jc w:val="center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</w:r>
            <w:r>
              <w:rPr>
                <w:rFonts w:ascii="Arial" w:hAnsi="Arial"/>
                <w:color w:val="auto"/>
                <w:sz w:val="20"/>
              </w:rPr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ind w:left="0" w:firstLine="0"/>
              <w:jc w:val="center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</w:r>
            <w:r>
              <w:rPr>
                <w:rFonts w:ascii="Arial" w:hAnsi="Arial"/>
                <w:color w:val="auto"/>
                <w:sz w:val="20"/>
              </w:rPr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ind w:left="0" w:firstLine="0"/>
              <w:jc w:val="center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</w:r>
            <w:r>
              <w:rPr>
                <w:rFonts w:ascii="Arial" w:hAnsi="Arial"/>
                <w:color w:val="auto"/>
                <w:sz w:val="20"/>
              </w:rPr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код по </w:t>
            </w:r>
            <w:hyperlink r:id="rId12" w:tooltip="consultantplus://offline/ref=A0CDE14DA27EE095216473DAFF617F1995458C9694F1AFE84F3C92AE549E029780AF4C6F316E56A6F70943F874v7oEH" w:history="1">
              <w:r>
                <w:rPr>
                  <w:color w:val="auto"/>
                  <w:sz w:val="20"/>
                  <w:szCs w:val="20"/>
                  <w:highlight w:val="white"/>
                </w:rPr>
                <w:t xml:space="preserve">ОКЕИ</w:t>
              </w:r>
            </w:hyperlink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наименование</w:t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10064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ind w:left="0" w:firstLine="0"/>
              <w:jc w:val="center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</w:r>
            <w:r>
              <w:rPr>
                <w:rFonts w:ascii="Arial" w:hAnsi="Arial"/>
                <w:color w:val="auto"/>
                <w:sz w:val="20"/>
              </w:rPr>
            </w:r>
          </w:p>
        </w:tc>
      </w:tr>
      <w:tr>
        <w:trPr>
          <w:jc w:val="center"/>
        </w:trPr>
        <w:tc>
          <w:tcPr>
            <w:tcW w:w="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ind w:left="0" w:firstLine="0"/>
              <w:jc w:val="center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</w:r>
            <w:r>
              <w:rPr>
                <w:rFonts w:ascii="Arial" w:hAnsi="Arial"/>
                <w:color w:val="auto"/>
                <w:sz w:val="20"/>
              </w:rPr>
            </w: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ind w:left="0" w:firstLine="0"/>
              <w:jc w:val="center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</w:r>
            <w:r>
              <w:rPr>
                <w:rFonts w:ascii="Arial" w:hAnsi="Arial"/>
                <w:color w:val="auto"/>
                <w:sz w:val="20"/>
              </w:rPr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ind w:left="0" w:firstLine="0"/>
              <w:jc w:val="center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</w:r>
            <w:r>
              <w:rPr>
                <w:rFonts w:ascii="Arial" w:hAnsi="Arial"/>
                <w:color w:val="auto"/>
                <w:sz w:val="20"/>
              </w:rPr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ind w:left="0" w:firstLine="0"/>
              <w:jc w:val="center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</w:r>
            <w:r>
              <w:rPr>
                <w:rFonts w:ascii="Arial" w:hAnsi="Arial"/>
                <w:color w:val="auto"/>
                <w:sz w:val="20"/>
              </w:rPr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ind w:left="0" w:firstLine="0"/>
              <w:jc w:val="center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</w:r>
            <w:r>
              <w:rPr>
                <w:rFonts w:ascii="Arial" w:hAnsi="Arial"/>
                <w:color w:val="auto"/>
                <w:sz w:val="20"/>
              </w:rPr>
            </w: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ind w:left="0" w:firstLine="0"/>
              <w:jc w:val="center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</w:r>
            <w:r>
              <w:rPr>
                <w:rFonts w:ascii="Arial" w:hAnsi="Arial"/>
                <w:color w:val="auto"/>
                <w:sz w:val="20"/>
              </w:rPr>
            </w:r>
          </w:p>
        </w:tc>
        <w:tc>
          <w:tcPr>
            <w:tcW w:w="4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должности государственной гражданской службы категории «руководители»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должности государственной гражданской службы категории «помощники (советники)» органа государственной власти, государственного органа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должности государственной гражданской службы категории «специалисты»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должности государственной гражданской службы категории «обеспечивающие специалисты»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территориальный орган</w:t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</w:tr>
      <w:tr>
        <w:trPr>
          <w:jc w:val="center"/>
        </w:trPr>
        <w:tc>
          <w:tcPr>
            <w:tcW w:w="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ind w:left="0" w:firstLine="0"/>
              <w:jc w:val="center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</w:r>
            <w:r>
              <w:rPr>
                <w:rFonts w:ascii="Arial" w:hAnsi="Arial"/>
                <w:color w:val="auto"/>
                <w:sz w:val="20"/>
              </w:rPr>
            </w: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ind w:left="0" w:firstLine="0"/>
              <w:jc w:val="center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</w:r>
            <w:r>
              <w:rPr>
                <w:rFonts w:ascii="Arial" w:hAnsi="Arial"/>
                <w:color w:val="auto"/>
                <w:sz w:val="20"/>
              </w:rPr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ind w:left="0" w:firstLine="0"/>
              <w:jc w:val="center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</w:r>
            <w:r>
              <w:rPr>
                <w:rFonts w:ascii="Arial" w:hAnsi="Arial"/>
                <w:color w:val="auto"/>
                <w:sz w:val="20"/>
              </w:rPr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ind w:left="0" w:firstLine="0"/>
              <w:jc w:val="center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</w:r>
            <w:r>
              <w:rPr>
                <w:rFonts w:ascii="Arial" w:hAnsi="Arial"/>
                <w:color w:val="auto"/>
                <w:sz w:val="20"/>
              </w:rPr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ind w:left="0" w:firstLine="0"/>
              <w:jc w:val="center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</w:r>
            <w:r>
              <w:rPr>
                <w:rFonts w:ascii="Arial" w:hAnsi="Arial"/>
                <w:color w:val="auto"/>
                <w:sz w:val="20"/>
              </w:rPr>
            </w: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ind w:left="0" w:firstLine="0"/>
              <w:jc w:val="center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</w:r>
            <w:r>
              <w:rPr>
                <w:rFonts w:ascii="Arial" w:hAnsi="Arial"/>
                <w:color w:val="auto"/>
                <w:sz w:val="20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руководитель или заместитель руководителя органа государственной власти, государственного органа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руководитель (заместитель руководителя) структурного подразделения органа государственной власти, государственного органа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иные должности государственной гражда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нской службы органа государственной власти, государственного органа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должности государственной гражданской службы категории «руководители»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должности государственной гражданской службы категории «специалисты»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должности государственной гражданской службы к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атегории «обеспечивающие специ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алисты»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</w:tc>
      </w:tr>
      <w:tr>
        <w:trPr>
          <w:jc w:val="center"/>
        </w:trPr>
        <w:tc>
          <w:tcPr>
            <w:tcW w:w="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2</w:t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hyperlink r:id="rId13" w:tooltip="consultantplus://offline/ref=A0CDE14DA27EE095216473DAFF617F1995448B9693F7AFE84F3C92AE549E029792AF1463326D4DA6F41C15A9322820789530ADCCA659F5BEv3o7H" w:history="1">
              <w:r>
                <w:rPr>
                  <w:color w:val="auto"/>
                  <w:sz w:val="20"/>
                  <w:szCs w:val="20"/>
                  <w:highlight w:val="white"/>
                </w:rPr>
                <w:t xml:space="preserve">29.10.21</w:t>
              </w:r>
            </w:hyperlink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Средства транспортные с двигателем с искровым зажиганием, с рабочим объемом цилиндров не более 1500 см</w:t>
            </w:r>
            <w:r>
              <w:rPr>
                <w:color w:val="auto"/>
                <w:sz w:val="20"/>
                <w:szCs w:val="20"/>
                <w:highlight w:val="white"/>
                <w:vertAlign w:val="superscript"/>
                <w:lang w:val="ru-RU"/>
              </w:rPr>
              <w:t xml:space="preserve">3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, новые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мощность двигателя</w:t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highlight w:val="white"/>
              </w:rPr>
            </w:pPr>
            <w:hyperlink r:id="rId14" w:tooltip="consultantplus://offline/ref=A0CDE14DA27EE095216473DAFF617F1995458C9694F1AFE84F3C92AE549E029792AF1463306F40A2F71C15A9322820789530ADCCA659F5BEv3o7H" w:history="1">
              <w:r>
                <w:rPr>
                  <w:color w:val="auto"/>
                  <w:sz w:val="20"/>
                  <w:szCs w:val="20"/>
                  <w:highlight w:val="white"/>
                </w:rPr>
                <w:t xml:space="preserve">251</w:t>
              </w:r>
            </w:hyperlink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лошадиная сила</w:t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не более 200</w:t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не более 200</w:t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не более 200</w:t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не более 200</w:t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</w:tr>
      <w:tr>
        <w:trPr>
          <w:jc w:val="center"/>
        </w:trPr>
        <w:tc>
          <w:tcPr>
            <w:tcW w:w="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</w:r>
            <w:r>
              <w:rPr>
                <w:rFonts w:ascii="Arial" w:hAnsi="Arial"/>
                <w:color w:val="auto"/>
                <w:sz w:val="20"/>
              </w:rPr>
            </w: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</w:r>
            <w:r>
              <w:rPr>
                <w:rFonts w:ascii="Arial" w:hAnsi="Arial"/>
                <w:color w:val="auto"/>
                <w:sz w:val="20"/>
              </w:rPr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</w:r>
            <w:r>
              <w:rPr>
                <w:rFonts w:ascii="Arial" w:hAnsi="Arial"/>
                <w:color w:val="auto"/>
                <w:sz w:val="20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комплектация</w:t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предельное значение: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автоматическая или вариаторная коробка передач;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электроподогрев передних сидений;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полноразмерное запасное колесо;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электроусилитель или гидроусилитель рулевого управления; электростеклоподъемники всех дверей;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коммуникационная система с </w:t>
            </w:r>
            <w:r>
              <w:rPr>
                <w:color w:val="auto"/>
                <w:sz w:val="20"/>
                <w:szCs w:val="20"/>
                <w:highlight w:val="white"/>
              </w:rPr>
              <w:t xml:space="preserve">AUX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/</w:t>
            </w:r>
            <w:r>
              <w:rPr>
                <w:color w:val="auto"/>
                <w:sz w:val="20"/>
                <w:szCs w:val="20"/>
                <w:highlight w:val="white"/>
              </w:rPr>
              <w:t xml:space="preserve">USB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-разъемами;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фронтальные и боковые подушки безопасности для первого ряда сидений;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климат-контроль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,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круиз-контроль,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противотуманные фары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предельное значение: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автоматическая или вариаторная коробка передач;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электроподогрев передних сидений,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полноразмерное запасное колесо;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электроусилитель или гидроусилитель рулевого управления;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электростеклоподъемники в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сех дверей;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фронтальные и боковые подушки безопасности;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климат-контроль,</w:t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противотуманные фары</w:t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предельное значение: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механическая коробка передач;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кондиционер;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электроусилитель или гидроусилитель рулевого управления;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электростеклоподъемники всех дверей;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фрон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тальные и боковые подушки безопасности;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противотуманные фары</w:t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предельное значение: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автоматическая или вариаторная коробка передач;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климат-контроль;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передние и задние электростеклоподъемники;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электроусилитель или гидроусилитель рулевого управления;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фронтальные подушки безопасности;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противотуманные фары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</w:tc>
      </w:tr>
      <w:tr>
        <w:trPr>
          <w:jc w:val="center"/>
        </w:trPr>
        <w:tc>
          <w:tcPr>
            <w:tcW w:w="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ind w:left="0" w:firstLine="0"/>
              <w:jc w:val="left"/>
              <w:rPr>
                <w:rFonts w:ascii="Arial" w:hAnsi="Arial"/>
                <w:color w:val="auto"/>
                <w:sz w:val="20"/>
                <w:lang w:val="ru-RU"/>
              </w:rPr>
            </w:pPr>
            <w:r>
              <w:rPr>
                <w:rFonts w:ascii="Arial" w:hAnsi="Arial"/>
                <w:color w:val="auto"/>
                <w:sz w:val="20"/>
                <w:lang w:val="ru-RU"/>
              </w:rPr>
            </w:r>
            <w:r>
              <w:rPr>
                <w:rFonts w:ascii="Arial" w:hAnsi="Arial"/>
                <w:color w:val="auto"/>
                <w:sz w:val="20"/>
                <w:lang w:val="ru-RU"/>
              </w:rPr>
            </w: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ind w:left="0" w:firstLine="0"/>
              <w:jc w:val="left"/>
              <w:rPr>
                <w:rFonts w:ascii="Arial" w:hAnsi="Arial"/>
                <w:color w:val="auto"/>
                <w:sz w:val="20"/>
                <w:lang w:val="ru-RU"/>
              </w:rPr>
            </w:pPr>
            <w:r>
              <w:rPr>
                <w:rFonts w:ascii="Arial" w:hAnsi="Arial"/>
                <w:color w:val="auto"/>
                <w:sz w:val="20"/>
                <w:lang w:val="ru-RU"/>
              </w:rPr>
            </w:r>
            <w:r>
              <w:rPr>
                <w:rFonts w:ascii="Arial" w:hAnsi="Arial"/>
                <w:color w:val="auto"/>
                <w:sz w:val="20"/>
                <w:lang w:val="ru-RU"/>
              </w:rPr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ind w:left="0" w:firstLine="0"/>
              <w:jc w:val="left"/>
              <w:rPr>
                <w:rFonts w:ascii="Arial" w:hAnsi="Arial"/>
                <w:color w:val="auto"/>
                <w:sz w:val="20"/>
                <w:lang w:val="ru-RU"/>
              </w:rPr>
            </w:pPr>
            <w:r>
              <w:rPr>
                <w:rFonts w:ascii="Arial" w:hAnsi="Arial"/>
                <w:color w:val="auto"/>
                <w:sz w:val="20"/>
                <w:lang w:val="ru-RU"/>
              </w:rPr>
            </w:r>
            <w:r>
              <w:rPr>
                <w:rFonts w:ascii="Arial" w:hAnsi="Arial"/>
                <w:color w:val="auto"/>
                <w:sz w:val="20"/>
                <w:lang w:val="ru-RU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предельная цена</w:t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highlight w:val="white"/>
              </w:rPr>
            </w:pPr>
            <w:hyperlink r:id="rId15" w:tooltip="consultantplus://offline/ref=A0CDE14DA27EE095216473DAFF617F1995458C9694F1AFE84F3C92AE549E029792AF1463306F41A6F11C15A9322820789530ADCCA659F5BEv3o7H" w:history="1">
              <w:r>
                <w:rPr>
                  <w:color w:val="auto"/>
                  <w:sz w:val="20"/>
                  <w:szCs w:val="20"/>
                  <w:highlight w:val="white"/>
                </w:rPr>
                <w:t xml:space="preserve">383</w:t>
              </w:r>
            </w:hyperlink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рубль</w:t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не более 1,5 млн </w:t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не более 1,5 млн </w:t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не более 1,5 млн </w:t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не более 1,5 млн </w:t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</w:tr>
      <w:tr>
        <w:trPr>
          <w:jc w:val="center"/>
        </w:trPr>
        <w:tc>
          <w:tcPr>
            <w:tcW w:w="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3</w:t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hyperlink r:id="rId16" w:tooltip="consultantplus://offline/ref=A0CDE14DA27EE095216473DAFF617F1995448B9693F7AFE84F3C92AE549E029792AF1463326D4DA6F01C15A9322820789530ADCCA659F5BEv3o7H" w:history="1">
              <w:r>
                <w:rPr>
                  <w:color w:val="auto"/>
                  <w:sz w:val="20"/>
                  <w:szCs w:val="20"/>
                  <w:highlight w:val="white"/>
                </w:rPr>
                <w:t xml:space="preserve">29.10.22</w:t>
              </w:r>
            </w:hyperlink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Средства транспортные с двигателем с искровым зажиганием, с рабочим объемом цилиндров более 1500 см</w:t>
            </w:r>
            <w:r>
              <w:rPr>
                <w:color w:val="auto"/>
                <w:sz w:val="20"/>
                <w:szCs w:val="20"/>
                <w:highlight w:val="white"/>
                <w:vertAlign w:val="superscript"/>
                <w:lang w:val="ru-RU"/>
              </w:rPr>
              <w:t xml:space="preserve">3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, новые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мощность двигателя</w:t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highlight w:val="white"/>
              </w:rPr>
            </w:pPr>
            <w:hyperlink r:id="rId17" w:tooltip="consultantplus://offline/ref=A0CDE14DA27EE095216473DAFF617F1995458C9694F1AFE84F3C92AE549E029792AF1463306F40A2F71C15A9322820789530ADCCA659F5BEv3o7H" w:history="1">
              <w:r>
                <w:rPr>
                  <w:color w:val="auto"/>
                  <w:sz w:val="20"/>
                  <w:szCs w:val="20"/>
                  <w:highlight w:val="white"/>
                </w:rPr>
                <w:t xml:space="preserve">251</w:t>
              </w:r>
            </w:hyperlink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лошадиная сила</w:t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не более 200</w:t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не более 200</w:t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не более 200</w:t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не более 200</w:t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</w:tr>
      <w:tr>
        <w:trPr>
          <w:jc w:val="center"/>
        </w:trPr>
        <w:tc>
          <w:tcPr>
            <w:tcW w:w="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</w:r>
            <w:r>
              <w:rPr>
                <w:rFonts w:ascii="Arial" w:hAnsi="Arial"/>
                <w:color w:val="auto"/>
                <w:sz w:val="20"/>
              </w:rPr>
            </w: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</w:r>
            <w:r>
              <w:rPr>
                <w:rFonts w:ascii="Arial" w:hAnsi="Arial"/>
                <w:color w:val="auto"/>
                <w:sz w:val="20"/>
              </w:rPr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</w:r>
            <w:r>
              <w:rPr>
                <w:rFonts w:ascii="Arial" w:hAnsi="Arial"/>
                <w:color w:val="auto"/>
                <w:sz w:val="20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комплектация</w:t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предельное значение: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автоматическая или вариаторная коробка передач;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электроподогрев передних и задних сидений;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полноразмерное запасное колесо;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электроусилитель или гидроусилитель рулевого управления; электростеклоподъемники всех дверей;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навигационная система на русском языке;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коммуникационная система с </w:t>
            </w:r>
            <w:r>
              <w:rPr>
                <w:color w:val="auto"/>
                <w:sz w:val="20"/>
                <w:szCs w:val="20"/>
                <w:highlight w:val="white"/>
              </w:rPr>
              <w:t xml:space="preserve">AUX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/</w:t>
            </w:r>
            <w:r>
              <w:rPr>
                <w:color w:val="auto"/>
                <w:sz w:val="20"/>
                <w:szCs w:val="20"/>
                <w:highlight w:val="white"/>
              </w:rPr>
              <w:t xml:space="preserve">USB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-разъемами;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ф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ронтальные и боковые подушки безопасности для первого ряда сидений;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боковые подушки 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безопасности для второго ряда сидений;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шторки безопасности;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конструкция передних сидений, снижающая вероятность травмы шеи;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климат-контроль,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круиз-контроль,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противотуманные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 фары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предельное значение: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автоматическая или вариаторная коробка передач;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электроподогрев передних сидений,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полноразмерное запасное колесо;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электроусилитель или гидроусилитель рулевого управления;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электростеклоподъемники всех дверей;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фронтальные и боковые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 подушки безопасности;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климат-контроль,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круиз-контроль;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противотуманные фары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предельное значение: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механическая коробка передач;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кондиционер;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электроусилитель или гидроусилитель рулевого управления;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электростеклоподъемники всех дверей;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фронтальные и боковые подушки безопасности;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противотуманные фары</w:t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предельное значение: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автоматическая или вариаторная коробка передач;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климат-контроль;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передние и задние электростеклоподъемники;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электроусилитель или гидроусилитель рулевого управления;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фр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онтальные подушки безопасности;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противотуманные фары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</w:tc>
      </w:tr>
      <w:tr>
        <w:trPr>
          <w:jc w:val="center"/>
        </w:trPr>
        <w:tc>
          <w:tcPr>
            <w:tcW w:w="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ind w:left="0" w:firstLine="0"/>
              <w:jc w:val="left"/>
              <w:rPr>
                <w:rFonts w:ascii="Arial" w:hAnsi="Arial"/>
                <w:color w:val="auto"/>
                <w:sz w:val="20"/>
                <w:lang w:val="ru-RU"/>
              </w:rPr>
            </w:pPr>
            <w:r>
              <w:rPr>
                <w:rFonts w:ascii="Arial" w:hAnsi="Arial"/>
                <w:color w:val="auto"/>
                <w:sz w:val="20"/>
                <w:lang w:val="ru-RU"/>
              </w:rPr>
            </w:r>
            <w:r>
              <w:rPr>
                <w:rFonts w:ascii="Arial" w:hAnsi="Arial"/>
                <w:color w:val="auto"/>
                <w:sz w:val="20"/>
                <w:lang w:val="ru-RU"/>
              </w:rPr>
            </w: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ind w:left="0" w:firstLine="0"/>
              <w:jc w:val="left"/>
              <w:rPr>
                <w:rFonts w:ascii="Arial" w:hAnsi="Arial"/>
                <w:color w:val="auto"/>
                <w:sz w:val="20"/>
                <w:lang w:val="ru-RU"/>
              </w:rPr>
            </w:pPr>
            <w:r>
              <w:rPr>
                <w:rFonts w:ascii="Arial" w:hAnsi="Arial"/>
                <w:color w:val="auto"/>
                <w:sz w:val="20"/>
                <w:lang w:val="ru-RU"/>
              </w:rPr>
            </w:r>
            <w:r>
              <w:rPr>
                <w:rFonts w:ascii="Arial" w:hAnsi="Arial"/>
                <w:color w:val="auto"/>
                <w:sz w:val="20"/>
                <w:lang w:val="ru-RU"/>
              </w:rPr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ind w:left="0" w:firstLine="0"/>
              <w:jc w:val="left"/>
              <w:rPr>
                <w:rFonts w:ascii="Arial" w:hAnsi="Arial"/>
                <w:color w:val="auto"/>
                <w:sz w:val="20"/>
                <w:lang w:val="ru-RU"/>
              </w:rPr>
            </w:pPr>
            <w:r>
              <w:rPr>
                <w:rFonts w:ascii="Arial" w:hAnsi="Arial"/>
                <w:color w:val="auto"/>
                <w:sz w:val="20"/>
                <w:lang w:val="ru-RU"/>
              </w:rPr>
            </w:r>
            <w:r>
              <w:rPr>
                <w:rFonts w:ascii="Arial" w:hAnsi="Arial"/>
                <w:color w:val="auto"/>
                <w:sz w:val="20"/>
                <w:lang w:val="ru-RU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предельная цена</w:t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highlight w:val="white"/>
              </w:rPr>
            </w:pPr>
            <w:hyperlink r:id="rId18" w:tooltip="consultantplus://offline/ref=A0CDE14DA27EE095216473DAFF617F1995458C9694F1AFE84F3C92AE549E029792AF1463306F41A6F11C15A9322820789530ADCCA659F5BEv3o7H" w:history="1">
              <w:r>
                <w:rPr>
                  <w:color w:val="auto"/>
                  <w:sz w:val="20"/>
                  <w:szCs w:val="20"/>
                  <w:highlight w:val="white"/>
                </w:rPr>
                <w:t xml:space="preserve">383</w:t>
              </w:r>
            </w:hyperlink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рубль</w:t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не более 1,5 млн</w:t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не более 1,5 млн</w:t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не более 1,5 млн</w:t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не более 1,5 млн</w:t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</w:tr>
      <w:tr>
        <w:trPr>
          <w:jc w:val="center"/>
        </w:trPr>
        <w:tc>
          <w:tcPr>
            <w:tcW w:w="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4</w:t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hyperlink r:id="rId19" w:tooltip="consultantplus://offline/ref=A0CDE14DA27EE095216473DAFF617F1995448B9693F7AFE84F3C92AE549E029792AF1463326D4DA5F61C15A9322820789530ADCCA659F5BEv3o7H" w:history="1">
              <w:r>
                <w:rPr>
                  <w:color w:val="auto"/>
                  <w:sz w:val="20"/>
                  <w:szCs w:val="20"/>
                  <w:highlight w:val="white"/>
                </w:rPr>
                <w:t xml:space="preserve">29.10.23</w:t>
              </w:r>
            </w:hyperlink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Средства транспортные с поршневым двигателем внутреннего сгорания с воспламенением от сжатия (дизелем или полудизелем), новые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мощность двигателя</w:t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highlight w:val="white"/>
              </w:rPr>
            </w:pPr>
            <w:hyperlink r:id="rId20" w:tooltip="consultantplus://offline/ref=A0CDE14DA27EE095216473DAFF617F1995458C9694F1AFE84F3C92AE549E029792AF1463306F40A2F71C15A9322820789530ADCCA659F5BEv3o7H" w:history="1">
              <w:r>
                <w:rPr>
                  <w:color w:val="auto"/>
                  <w:sz w:val="20"/>
                  <w:szCs w:val="20"/>
                  <w:highlight w:val="white"/>
                </w:rPr>
                <w:t xml:space="preserve">251</w:t>
              </w:r>
            </w:hyperlink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лошадиная сила</w:t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не более</w:t>
            </w:r>
            <w:r>
              <w:rPr>
                <w:color w:val="auto"/>
                <w:sz w:val="20"/>
                <w:szCs w:val="20"/>
                <w:highlight w:val="white"/>
              </w:rPr>
              <w:t xml:space="preserve"> 200</w:t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не более 200</w:t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не более 200</w:t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не более 200</w:t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</w:tr>
      <w:tr>
        <w:trPr>
          <w:jc w:val="center"/>
        </w:trPr>
        <w:tc>
          <w:tcPr>
            <w:tcW w:w="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</w:r>
            <w:r>
              <w:rPr>
                <w:rFonts w:ascii="Arial" w:hAnsi="Arial"/>
                <w:color w:val="auto"/>
                <w:sz w:val="20"/>
              </w:rPr>
            </w: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</w:r>
            <w:r>
              <w:rPr>
                <w:rFonts w:ascii="Arial" w:hAnsi="Arial"/>
                <w:color w:val="auto"/>
                <w:sz w:val="20"/>
              </w:rPr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</w:r>
            <w:r>
              <w:rPr>
                <w:rFonts w:ascii="Arial" w:hAnsi="Arial"/>
                <w:color w:val="auto"/>
                <w:sz w:val="20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комплектация</w:t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предельное значение: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автоматическая коробка передач;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предпусковой подогреватель;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газобаллонное оборудование;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бортовой компьютер;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электроподогрев передних сидений;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электрорегулировка боковых зеркал с функцией 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подогрева;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полноразмерное запасное колесо;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электроусилитель или гидроусилитель рулевого управления;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электростеклоподъемники;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аудиосистема с </w:t>
            </w:r>
            <w:r>
              <w:rPr>
                <w:color w:val="auto"/>
                <w:sz w:val="20"/>
                <w:szCs w:val="20"/>
                <w:highlight w:val="white"/>
              </w:rPr>
              <w:t xml:space="preserve">AUX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/</w:t>
            </w:r>
            <w:r>
              <w:rPr>
                <w:color w:val="auto"/>
                <w:sz w:val="20"/>
                <w:szCs w:val="20"/>
                <w:highlight w:val="white"/>
              </w:rPr>
              <w:t xml:space="preserve">USB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-разъемами и кнопками управления на рулевом колесе;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фронтальные подушки безопасности;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кондиционер;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противотуманные фары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предельное значение: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механическая коробка передач;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предпусковой подогреватель;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бортовой компьютер;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электроподогрев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 передних сидений;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электрорегулировка боковых зеркал с функцией подогрева;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полноразмерное 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запасное колесо;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электроусилитель или гидроусилитель рулевого управления; электростеклоподъемники;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аудиосистема с </w:t>
            </w:r>
            <w:r>
              <w:rPr>
                <w:color w:val="auto"/>
                <w:sz w:val="20"/>
                <w:szCs w:val="20"/>
                <w:highlight w:val="white"/>
              </w:rPr>
              <w:t xml:space="preserve">AUX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/</w:t>
            </w:r>
            <w:r>
              <w:rPr>
                <w:color w:val="auto"/>
                <w:sz w:val="20"/>
                <w:szCs w:val="20"/>
                <w:highlight w:val="white"/>
              </w:rPr>
              <w:t xml:space="preserve">USB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-разъемами;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фронтальные подушки безопасности;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кондиционер;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противотуманные фары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предельное значение: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механическая коробка передач;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бортовой компьютер;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электроподогрев передних сидений;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электрорегулировка боковых зеркал с функцией подогрева;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полноразмерное запасное колесо;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электроусилитель или гидроусилитель рулевого управления;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электростеклоподъемники;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аудиосистема с </w:t>
            </w:r>
            <w:r>
              <w:rPr>
                <w:color w:val="auto"/>
                <w:sz w:val="20"/>
                <w:szCs w:val="20"/>
                <w:highlight w:val="white"/>
              </w:rPr>
              <w:t xml:space="preserve">AUX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/</w:t>
            </w:r>
            <w:r>
              <w:rPr>
                <w:color w:val="auto"/>
                <w:sz w:val="20"/>
                <w:szCs w:val="20"/>
                <w:highlight w:val="white"/>
              </w:rPr>
              <w:t xml:space="preserve">USB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-разъемами;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фронтальные подушки безопасности;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противотуманные фары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предельное значение: механическая коробка передач;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бортовой компьютер;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электроподо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грев передних сидений;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электрорегулировка боковых зеркал;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полноразмерное запасное колесо;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гидроусилитель рулевого управления;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аудиосистема;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фронтальные подушки безопасности;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противотуманные фары</w:t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</w:tr>
      <w:tr>
        <w:trPr>
          <w:jc w:val="center"/>
          <w:trHeight w:val="389"/>
        </w:trPr>
        <w:tc>
          <w:tcPr>
            <w:tcW w:w="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</w:r>
            <w:r>
              <w:rPr>
                <w:rFonts w:ascii="Arial" w:hAnsi="Arial"/>
                <w:color w:val="auto"/>
                <w:sz w:val="20"/>
              </w:rPr>
            </w: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</w:r>
            <w:r>
              <w:rPr>
                <w:rFonts w:ascii="Arial" w:hAnsi="Arial"/>
                <w:color w:val="auto"/>
                <w:sz w:val="20"/>
              </w:rPr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</w:r>
            <w:r>
              <w:rPr>
                <w:rFonts w:ascii="Arial" w:hAnsi="Arial"/>
                <w:color w:val="auto"/>
                <w:sz w:val="20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предельная цена</w:t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highlight w:val="white"/>
              </w:rPr>
            </w:pPr>
            <w:hyperlink r:id="rId21" w:tooltip="consultantplus://offline/ref=A0CDE14DA27EE095216473DAFF617F1995458C9694F1AFE84F3C92AE549E029792AF1463306F41A6F11C15A9322820789530ADCCA659F5BEv3o7H" w:history="1">
              <w:r>
                <w:rPr>
                  <w:color w:val="auto"/>
                  <w:sz w:val="20"/>
                  <w:szCs w:val="20"/>
                  <w:highlight w:val="white"/>
                </w:rPr>
                <w:t xml:space="preserve">383</w:t>
              </w:r>
            </w:hyperlink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рубль</w:t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не более 1,5 млн</w:t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не более 1,5 млн</w:t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не более 1,5 млн</w:t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не более 1,5 млн</w:t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</w:tr>
      <w:tr>
        <w:trPr>
          <w:jc w:val="center"/>
        </w:trPr>
        <w:tc>
          <w:tcPr>
            <w:tcW w:w="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5</w:t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hyperlink r:id="rId22" w:tooltip="consultantplus://offline/ref=A0CDE14DA27EE095216473DAFF617F1995448B9693F7AFE84F3C92AE549E029792AF1463326D4DA5F21C15A9322820789530ADCCA659F5BEv3o7H" w:history="1">
              <w:r>
                <w:rPr>
                  <w:color w:val="auto"/>
                  <w:sz w:val="20"/>
                  <w:szCs w:val="20"/>
                  <w:highlight w:val="white"/>
                </w:rPr>
                <w:t xml:space="preserve">29.10.24</w:t>
              </w:r>
            </w:hyperlink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Средства автотранспортные для перевозки людей прочие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мощность двигателя</w:t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highlight w:val="white"/>
              </w:rPr>
            </w:pPr>
            <w:hyperlink r:id="rId23" w:tooltip="consultantplus://offline/ref=A0CDE14DA27EE095216473DAFF617F1995458C9694F1AFE84F3C92AE549E029792AF1463306F40A2F71C15A9322820789530ADCCA659F5BEv3o7H" w:history="1">
              <w:r>
                <w:rPr>
                  <w:color w:val="auto"/>
                  <w:sz w:val="20"/>
                  <w:szCs w:val="20"/>
                  <w:highlight w:val="white"/>
                </w:rPr>
                <w:t xml:space="preserve">251</w:t>
              </w:r>
            </w:hyperlink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лошадиная сила</w:t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не более 200</w:t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не более 200</w:t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не более 200</w:t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не более 200</w:t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</w:tr>
      <w:tr>
        <w:trPr>
          <w:jc w:val="center"/>
        </w:trPr>
        <w:tc>
          <w:tcPr>
            <w:tcW w:w="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</w:r>
            <w:r>
              <w:rPr>
                <w:rFonts w:ascii="Arial" w:hAnsi="Arial"/>
                <w:color w:val="auto"/>
                <w:sz w:val="20"/>
              </w:rPr>
            </w: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</w:r>
            <w:r>
              <w:rPr>
                <w:rFonts w:ascii="Arial" w:hAnsi="Arial"/>
                <w:color w:val="auto"/>
                <w:sz w:val="20"/>
              </w:rPr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</w:r>
            <w:r>
              <w:rPr>
                <w:rFonts w:ascii="Arial" w:hAnsi="Arial"/>
                <w:color w:val="auto"/>
                <w:sz w:val="20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комплектация</w:t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предельное значение: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автоматическая коробка передач;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предпусковой подогреватель;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бортовой компьютер;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электроподогрев передних сидений;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электрорегулировка боковых зеркал с функцией подогрева;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полноразмерное запасное колесо;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электроусилитель или гидроусилитель рулевого управления; электростеклоподъемники;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навигационная система на русском языке;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аудиосистема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 с </w:t>
            </w:r>
            <w:r>
              <w:rPr>
                <w:color w:val="auto"/>
                <w:sz w:val="20"/>
                <w:szCs w:val="20"/>
                <w:highlight w:val="white"/>
              </w:rPr>
              <w:t xml:space="preserve">AUX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/</w:t>
            </w:r>
            <w:r>
              <w:rPr>
                <w:color w:val="auto"/>
                <w:sz w:val="20"/>
                <w:szCs w:val="20"/>
                <w:highlight w:val="white"/>
              </w:rPr>
              <w:t xml:space="preserve">USB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-разъемами и кнопками управления на рулевом колесе;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фронтальные подушки безопасности;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кондиционер;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противотуманные фары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предельное значение: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механическая коробка передач;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предпусковой подогреватель;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бортовой компьютер;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электроподогрев передних сидений;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электрорегулировка боковых зеркал с функцией подогрева;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полноразмерное запасное колесо;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электроусилитель или гидроусилитель рулевого управления;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электростеклоподъемники;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аудиосистема с </w:t>
            </w:r>
            <w:r>
              <w:rPr>
                <w:color w:val="auto"/>
                <w:sz w:val="20"/>
                <w:szCs w:val="20"/>
                <w:highlight w:val="white"/>
              </w:rPr>
              <w:t xml:space="preserve">AUX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/</w:t>
            </w:r>
            <w:r>
              <w:rPr>
                <w:color w:val="auto"/>
                <w:sz w:val="20"/>
                <w:szCs w:val="20"/>
                <w:highlight w:val="white"/>
              </w:rPr>
              <w:t xml:space="preserve">USB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-разъемами;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фронтальные подушк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и безопасности;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кондиционер;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противотуманные фары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предельное значение: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механическая коробка передач;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бортовой компьютер;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электроподогрев передних сидений;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электрорегулировка боковых 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зеркал с функцией подогрева;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полноразмерное запасное колесо;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электроусилитель или гидроусилитель рулевого управления; электростеклоподъемники;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аудиосистема с </w:t>
            </w:r>
            <w:r>
              <w:rPr>
                <w:color w:val="auto"/>
                <w:sz w:val="20"/>
                <w:szCs w:val="20"/>
                <w:highlight w:val="white"/>
              </w:rPr>
              <w:t xml:space="preserve">AUX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/</w:t>
            </w:r>
            <w:r>
              <w:rPr>
                <w:color w:val="auto"/>
                <w:sz w:val="20"/>
                <w:szCs w:val="20"/>
                <w:highlight w:val="white"/>
              </w:rPr>
              <w:t xml:space="preserve">USB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-разъемами;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фронтальные подушки безопасности;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противотуманные фары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предельное значение: механическая коробка передач;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бортовой компьютер;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электроподо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грев 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передних сидений;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электрорегулировка боковых зеркал;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полноразмерное запасное колесо;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гидроусилитель рулевого управления;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аудиосистема;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  <w:lang w:val="ru-RU"/>
              </w:rPr>
            </w:pPr>
            <w:r>
              <w:rPr>
                <w:color w:val="auto"/>
                <w:sz w:val="20"/>
                <w:szCs w:val="20"/>
                <w:highlight w:val="white"/>
                <w:lang w:val="ru-RU"/>
              </w:rPr>
              <w:t xml:space="preserve">фронтальные подушки безопасности;</w:t>
            </w:r>
            <w:r>
              <w:rPr>
                <w:color w:val="auto"/>
                <w:sz w:val="20"/>
                <w:szCs w:val="20"/>
                <w:highlight w:val="white"/>
                <w:lang w:val="ru-RU"/>
              </w:rPr>
            </w:r>
          </w:p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противотуманные фары</w:t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</w:tr>
      <w:tr>
        <w:trPr>
          <w:jc w:val="center"/>
        </w:trPr>
        <w:tc>
          <w:tcPr>
            <w:tcW w:w="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</w:r>
            <w:r>
              <w:rPr>
                <w:rFonts w:ascii="Arial" w:hAnsi="Arial"/>
                <w:color w:val="auto"/>
                <w:sz w:val="20"/>
              </w:rPr>
            </w: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</w:r>
            <w:r>
              <w:rPr>
                <w:rFonts w:ascii="Arial" w:hAnsi="Arial"/>
                <w:color w:val="auto"/>
                <w:sz w:val="20"/>
              </w:rPr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</w:r>
            <w:r>
              <w:rPr>
                <w:rFonts w:ascii="Arial" w:hAnsi="Arial"/>
                <w:color w:val="auto"/>
                <w:sz w:val="20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предельная цена</w:t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highlight w:val="white"/>
              </w:rPr>
            </w:pPr>
            <w:hyperlink r:id="rId24" w:tooltip="consultantplus://offline/ref=A0CDE14DA27EE095216473DAFF617F1995458C9694F1AFE84F3C92AE549E029792AF1463306F41A6F11C15A9322820789530ADCCA659F5BEv3o7H" w:history="1">
              <w:r>
                <w:rPr>
                  <w:color w:val="auto"/>
                  <w:sz w:val="20"/>
                  <w:szCs w:val="20"/>
                  <w:highlight w:val="white"/>
                </w:rPr>
                <w:t xml:space="preserve">383</w:t>
              </w:r>
            </w:hyperlink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рубль</w:t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не более 1,5 млн</w:t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не более 1,5 млн</w:t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не более 1,5 млн</w:t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  <w:t xml:space="preserve">не более 1,5 млн</w:t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</w:rPr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</w:tr>
    </w:tbl>
    <w:p/>
    <w:p/>
    <w:p/>
    <w:p>
      <w:pPr>
        <w:rPr>
          <w:lang w:val="ru-RU"/>
        </w:rPr>
      </w:pPr>
      <w:r>
        <w:t xml:space="preserve">_________</w:t>
      </w:r>
      <w:r>
        <w:rPr>
          <w:lang w:val="ru-RU"/>
        </w:rPr>
        <w:t xml:space="preserve">.»</w:t>
      </w:r>
      <w:r>
        <w:rPr>
          <w:lang w:val="ru-RU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6838" w:h="11906" w:orient="landscape"/>
      <w:pgMar w:top="1417" w:right="1134" w:bottom="567" w:left="1134" w:header="675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Droid Sans Devanagari">
    <w:panose1 w:val="020B0606030804020204"/>
  </w:font>
  <w:font w:name="Tahoma">
    <w:panose1 w:val="020B0604030504040204"/>
  </w:font>
  <w:font w:name="Liberation San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  <w:ind w:left="0" w:firstLine="0"/>
      <w:jc w:val="center"/>
      <w:rPr>
        <w:sz w:val="20"/>
        <w:szCs w:val="20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</w:p>
  <w:p>
    <w:pPr>
      <w:pStyle w:val="740"/>
      <w:rPr>
        <w:sz w:val="16"/>
        <w:szCs w:val="16"/>
      </w:rPr>
    </w:pPr>
    <w:r>
      <w:rPr>
        <w:sz w:val="16"/>
        <w:szCs w:val="16"/>
      </w:rPr>
    </w:r>
    <w:r>
      <w:rPr>
        <w:sz w:val="16"/>
        <w:szCs w:val="16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  <w:rPr>
        <w:sz w:val="18"/>
        <w:szCs w:val="18"/>
      </w:rPr>
    </w:pPr>
    <w:r>
      <w:rPr>
        <w:sz w:val="18"/>
        <w:szCs w:val="18"/>
      </w:rPr>
    </w:r>
    <w:r>
      <w:rPr>
        <w:sz w:val="18"/>
        <w:szCs w:val="1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1" w:default="1">
    <w:name w:val="Normal"/>
    <w:pPr>
      <w:spacing w:after="11" w:line="264" w:lineRule="auto"/>
      <w:ind w:left="6556" w:firstLine="698"/>
      <w:jc w:val="both"/>
    </w:pPr>
    <w:rPr>
      <w:color w:val="000000"/>
      <w:sz w:val="28"/>
      <w:szCs w:val="22"/>
      <w:lang w:val="en-US" w:eastAsia="zh-CN"/>
    </w:rPr>
  </w:style>
  <w:style w:type="paragraph" w:styleId="692">
    <w:name w:val="Heading 1"/>
    <w:basedOn w:val="691"/>
    <w:next w:val="691"/>
    <w:link w:val="721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3">
    <w:name w:val="Heading 2"/>
    <w:basedOn w:val="691"/>
    <w:next w:val="691"/>
    <w:link w:val="722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4">
    <w:name w:val="Heading 3"/>
    <w:basedOn w:val="691"/>
    <w:next w:val="691"/>
    <w:link w:val="723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5">
    <w:name w:val="Heading 4"/>
    <w:basedOn w:val="691"/>
    <w:next w:val="691"/>
    <w:link w:val="724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691"/>
    <w:next w:val="691"/>
    <w:link w:val="725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7">
    <w:name w:val="Heading 6"/>
    <w:basedOn w:val="691"/>
    <w:next w:val="691"/>
    <w:link w:val="726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698">
    <w:name w:val="Heading 7"/>
    <w:basedOn w:val="691"/>
    <w:next w:val="691"/>
    <w:link w:val="72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699">
    <w:name w:val="Heading 8"/>
    <w:basedOn w:val="691"/>
    <w:next w:val="691"/>
    <w:link w:val="7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700">
    <w:name w:val="Heading 9"/>
    <w:basedOn w:val="691"/>
    <w:next w:val="691"/>
    <w:link w:val="729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 w:default="1">
    <w:name w:val="Default Paragraph Font"/>
    <w:uiPriority w:val="1"/>
    <w:semiHidden/>
    <w:unhideWhenUsed/>
  </w:style>
  <w:style w:type="table" w:styleId="7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3" w:default="1">
    <w:name w:val="No List"/>
    <w:uiPriority w:val="99"/>
    <w:semiHidden/>
    <w:unhideWhenUsed/>
  </w:style>
  <w:style w:type="character" w:styleId="704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05" w:customStyle="1">
    <w:name w:val="Heading 2 Char"/>
    <w:uiPriority w:val="9"/>
    <w:rPr>
      <w:rFonts w:ascii="Arial" w:hAnsi="Arial" w:eastAsia="Arial" w:cs="Arial"/>
      <w:sz w:val="34"/>
    </w:rPr>
  </w:style>
  <w:style w:type="character" w:styleId="706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07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08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09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10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13" w:customStyle="1">
    <w:name w:val="Title Char"/>
    <w:uiPriority w:val="10"/>
    <w:rPr>
      <w:sz w:val="48"/>
      <w:szCs w:val="48"/>
    </w:rPr>
  </w:style>
  <w:style w:type="character" w:styleId="714" w:customStyle="1">
    <w:name w:val="Subtitle Char"/>
    <w:uiPriority w:val="11"/>
    <w:rPr>
      <w:sz w:val="24"/>
      <w:szCs w:val="24"/>
    </w:rPr>
  </w:style>
  <w:style w:type="character" w:styleId="715" w:customStyle="1">
    <w:name w:val="Quote Char"/>
    <w:uiPriority w:val="29"/>
    <w:rPr>
      <w:i/>
    </w:rPr>
  </w:style>
  <w:style w:type="character" w:styleId="716" w:customStyle="1">
    <w:name w:val="Intense Quote Char"/>
    <w:uiPriority w:val="30"/>
    <w:rPr>
      <w:i/>
    </w:rPr>
  </w:style>
  <w:style w:type="character" w:styleId="717" w:customStyle="1">
    <w:name w:val="Header Char"/>
    <w:basedOn w:val="701"/>
    <w:uiPriority w:val="99"/>
  </w:style>
  <w:style w:type="character" w:styleId="718" w:customStyle="1">
    <w:name w:val="Caption Char"/>
    <w:uiPriority w:val="99"/>
  </w:style>
  <w:style w:type="character" w:styleId="719" w:customStyle="1">
    <w:name w:val="Footnote Text Char"/>
    <w:uiPriority w:val="99"/>
    <w:rPr>
      <w:sz w:val="18"/>
    </w:rPr>
  </w:style>
  <w:style w:type="character" w:styleId="720" w:customStyle="1">
    <w:name w:val="Endnote Text Char"/>
    <w:uiPriority w:val="99"/>
    <w:rPr>
      <w:sz w:val="20"/>
    </w:rPr>
  </w:style>
  <w:style w:type="character" w:styleId="721" w:customStyle="1">
    <w:name w:val="Заголовок 1 Знак"/>
    <w:link w:val="692"/>
    <w:uiPriority w:val="9"/>
    <w:rPr>
      <w:rFonts w:ascii="Arial" w:hAnsi="Arial" w:eastAsia="Arial" w:cs="Arial"/>
      <w:sz w:val="40"/>
      <w:szCs w:val="40"/>
    </w:rPr>
  </w:style>
  <w:style w:type="character" w:styleId="722" w:customStyle="1">
    <w:name w:val="Заголовок 2 Знак"/>
    <w:link w:val="693"/>
    <w:uiPriority w:val="9"/>
    <w:rPr>
      <w:rFonts w:ascii="Arial" w:hAnsi="Arial" w:eastAsia="Arial" w:cs="Arial"/>
      <w:sz w:val="34"/>
    </w:rPr>
  </w:style>
  <w:style w:type="character" w:styleId="723" w:customStyle="1">
    <w:name w:val="Заголовок 3 Знак"/>
    <w:link w:val="694"/>
    <w:uiPriority w:val="9"/>
    <w:rPr>
      <w:rFonts w:ascii="Arial" w:hAnsi="Arial" w:eastAsia="Arial" w:cs="Arial"/>
      <w:sz w:val="30"/>
      <w:szCs w:val="30"/>
    </w:rPr>
  </w:style>
  <w:style w:type="character" w:styleId="724" w:customStyle="1">
    <w:name w:val="Заголовок 4 Знак"/>
    <w:link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725" w:customStyle="1">
    <w:name w:val="Заголовок 5 Знак"/>
    <w:link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726" w:customStyle="1">
    <w:name w:val="Заголовок 6 Знак"/>
    <w:link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727" w:customStyle="1">
    <w:name w:val="Заголовок 7 Знак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8" w:customStyle="1">
    <w:name w:val="Заголовок 8 Знак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729" w:customStyle="1">
    <w:name w:val="Заголовок 9 Знак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List Paragraph"/>
    <w:basedOn w:val="691"/>
    <w:uiPriority w:val="34"/>
    <w:qFormat/>
    <w:pPr>
      <w:ind w:left="720"/>
      <w:contextualSpacing/>
    </w:pPr>
  </w:style>
  <w:style w:type="paragraph" w:styleId="731">
    <w:name w:val="No Spacing"/>
    <w:uiPriority w:val="1"/>
    <w:qFormat/>
    <w:rPr>
      <w:lang w:eastAsia="zh-CN"/>
    </w:rPr>
  </w:style>
  <w:style w:type="paragraph" w:styleId="732">
    <w:name w:val="Title"/>
    <w:basedOn w:val="691"/>
    <w:next w:val="904"/>
    <w:link w:val="733"/>
    <w:pPr>
      <w:keepNext/>
      <w:spacing w:before="240" w:after="120"/>
    </w:pPr>
    <w:rPr>
      <w:rFonts w:ascii="Liberation Sans" w:hAnsi="Liberation Sans" w:eastAsia="Tahoma" w:cs="Droid Sans Devanagari"/>
      <w:szCs w:val="28"/>
    </w:rPr>
  </w:style>
  <w:style w:type="character" w:styleId="733" w:customStyle="1">
    <w:name w:val="Заголовок Знак"/>
    <w:link w:val="732"/>
    <w:uiPriority w:val="10"/>
    <w:rPr>
      <w:sz w:val="48"/>
      <w:szCs w:val="48"/>
    </w:rPr>
  </w:style>
  <w:style w:type="paragraph" w:styleId="734">
    <w:name w:val="Subtitle"/>
    <w:basedOn w:val="691"/>
    <w:next w:val="691"/>
    <w:link w:val="735"/>
    <w:uiPriority w:val="11"/>
    <w:qFormat/>
    <w:pPr>
      <w:spacing w:before="200" w:after="200"/>
    </w:pPr>
    <w:rPr>
      <w:sz w:val="24"/>
      <w:szCs w:val="24"/>
    </w:rPr>
  </w:style>
  <w:style w:type="character" w:styleId="735" w:customStyle="1">
    <w:name w:val="Подзаголовок Знак"/>
    <w:link w:val="734"/>
    <w:uiPriority w:val="11"/>
    <w:rPr>
      <w:sz w:val="24"/>
      <w:szCs w:val="24"/>
    </w:rPr>
  </w:style>
  <w:style w:type="paragraph" w:styleId="736">
    <w:name w:val="Quote"/>
    <w:basedOn w:val="691"/>
    <w:next w:val="691"/>
    <w:link w:val="737"/>
    <w:uiPriority w:val="29"/>
    <w:qFormat/>
    <w:pPr>
      <w:ind w:left="720" w:right="720"/>
    </w:pPr>
    <w:rPr>
      <w:i/>
    </w:rPr>
  </w:style>
  <w:style w:type="character" w:styleId="737" w:customStyle="1">
    <w:name w:val="Цитата 2 Знак"/>
    <w:link w:val="736"/>
    <w:uiPriority w:val="29"/>
    <w:rPr>
      <w:i/>
    </w:rPr>
  </w:style>
  <w:style w:type="paragraph" w:styleId="738">
    <w:name w:val="Intense Quote"/>
    <w:basedOn w:val="691"/>
    <w:next w:val="691"/>
    <w:link w:val="73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39" w:customStyle="1">
    <w:name w:val="Выделенная цитата Знак"/>
    <w:link w:val="738"/>
    <w:uiPriority w:val="30"/>
    <w:rPr>
      <w:i/>
    </w:rPr>
  </w:style>
  <w:style w:type="paragraph" w:styleId="740">
    <w:name w:val="Header"/>
    <w:basedOn w:val="691"/>
    <w:link w:val="741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41" w:customStyle="1">
    <w:name w:val="Верхний колонтитул Знак"/>
    <w:basedOn w:val="701"/>
    <w:link w:val="740"/>
    <w:uiPriority w:val="99"/>
  </w:style>
  <w:style w:type="paragraph" w:styleId="742">
    <w:name w:val="Footer"/>
    <w:basedOn w:val="691"/>
    <w:link w:val="745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43" w:customStyle="1">
    <w:name w:val="Footer Char"/>
    <w:basedOn w:val="701"/>
    <w:uiPriority w:val="99"/>
  </w:style>
  <w:style w:type="paragraph" w:styleId="744">
    <w:name w:val="Caption"/>
    <w:basedOn w:val="691"/>
    <w:next w:val="69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45" w:customStyle="1">
    <w:name w:val="Нижний колонтитул Знак"/>
    <w:link w:val="742"/>
    <w:uiPriority w:val="99"/>
  </w:style>
  <w:style w:type="table" w:styleId="746">
    <w:name w:val="Table Grid"/>
    <w:basedOn w:val="70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47" w:customStyle="1">
    <w:name w:val="Table Grid Light"/>
    <w:basedOn w:val="702"/>
    <w:uiPriority w:val="59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</w:style>
  <w:style w:type="table" w:styleId="748">
    <w:name w:val="Plain Table 1"/>
    <w:basedOn w:val="702"/>
    <w:uiPriority w:val="59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blStylePr w:type="band1Horz">
      <w:tcPr>
        <w:shd w:val="clear" w:color="f2f2f2" w:fill="f2f2f2"/>
      </w:tcPr>
    </w:tblStylePr>
    <w:tblStylePr w:type="band1Vert">
      <w:tcPr>
        <w:shd w:val="clear" w:color="f2f2f2" w:fill="f2f2f2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basedOn w:val="702"/>
    <w:uiPriority w:val="59"/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blStylePr w:type="band1Horz"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tcPr>
        <w:tcBorders>
          <w:left w:val="single" w:color="000000" w:sz="4" w:space="0"/>
          <w:right w:val="single" w:color="000000" w:sz="4" w:space="0"/>
        </w:tcBorders>
      </w:tcPr>
    </w:tblStylePr>
    <w:tblStylePr w:type="band2Vert"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basedOn w:val="70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basedOn w:val="70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basedOn w:val="70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3">
    <w:name w:val="Grid Table 1 Light"/>
    <w:basedOn w:val="702"/>
    <w:uiPriority w:val="99"/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1"/>
    <w:basedOn w:val="702"/>
    <w:uiPriority w:val="99"/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2"/>
    <w:basedOn w:val="702"/>
    <w:uiPriority w:val="99"/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3"/>
    <w:basedOn w:val="702"/>
    <w:uiPriority w:val="99"/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4"/>
    <w:basedOn w:val="702"/>
    <w:uiPriority w:val="99"/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5"/>
    <w:basedOn w:val="702"/>
    <w:uiPriority w:val="99"/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6"/>
    <w:basedOn w:val="702"/>
    <w:uiPriority w:val="99"/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basedOn w:val="702"/>
    <w:uiPriority w:val="99"/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1" w:customStyle="1">
    <w:name w:val="Grid Table 2 - Accent 1"/>
    <w:basedOn w:val="702"/>
    <w:uiPriority w:val="99"/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2" w:customStyle="1">
    <w:name w:val="Grid Table 2 - Accent 2"/>
    <w:basedOn w:val="702"/>
    <w:uiPriority w:val="99"/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3" w:customStyle="1">
    <w:name w:val="Grid Table 2 - Accent 3"/>
    <w:basedOn w:val="702"/>
    <w:uiPriority w:val="99"/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4" w:customStyle="1">
    <w:name w:val="Grid Table 2 - Accent 4"/>
    <w:basedOn w:val="702"/>
    <w:uiPriority w:val="99"/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5" w:customStyle="1">
    <w:name w:val="Grid Table 2 - Accent 5"/>
    <w:basedOn w:val="702"/>
    <w:uiPriority w:val="99"/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6" w:customStyle="1">
    <w:name w:val="Grid Table 2 - Accent 6"/>
    <w:basedOn w:val="702"/>
    <w:uiPriority w:val="99"/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7">
    <w:name w:val="Grid Table 3"/>
    <w:basedOn w:val="702"/>
    <w:uiPriority w:val="99"/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8" w:customStyle="1">
    <w:name w:val="Grid Table 3 - Accent 1"/>
    <w:basedOn w:val="702"/>
    <w:uiPriority w:val="99"/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9" w:customStyle="1">
    <w:name w:val="Grid Table 3 - Accent 2"/>
    <w:basedOn w:val="702"/>
    <w:uiPriority w:val="99"/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0" w:customStyle="1">
    <w:name w:val="Grid Table 3 - Accent 3"/>
    <w:basedOn w:val="702"/>
    <w:uiPriority w:val="99"/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1" w:customStyle="1">
    <w:name w:val="Grid Table 3 - Accent 4"/>
    <w:basedOn w:val="702"/>
    <w:uiPriority w:val="99"/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2" w:customStyle="1">
    <w:name w:val="Grid Table 3 - Accent 5"/>
    <w:basedOn w:val="702"/>
    <w:uiPriority w:val="99"/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3" w:customStyle="1">
    <w:name w:val="Grid Table 3 - Accent 6"/>
    <w:basedOn w:val="702"/>
    <w:uiPriority w:val="99"/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4">
    <w:name w:val="Grid Table 4"/>
    <w:basedOn w:val="702"/>
    <w:uiPriority w:val="59"/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  <w:shd w:val="clear" w:color="000000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/>
        </w:tcBorders>
      </w:tcPr>
    </w:tblStylePr>
  </w:style>
  <w:style w:type="table" w:styleId="775" w:customStyle="1">
    <w:name w:val="Grid Table 4 - Accent 1"/>
    <w:basedOn w:val="702"/>
    <w:uiPriority w:val="59"/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  <w:shd w:val="clear" w:color="5d8ac2" w:fill="5d8ac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/>
        </w:tcBorders>
      </w:tcPr>
    </w:tblStylePr>
  </w:style>
  <w:style w:type="table" w:styleId="776" w:customStyle="1">
    <w:name w:val="Grid Table 4 - Accent 2"/>
    <w:basedOn w:val="702"/>
    <w:uiPriority w:val="59"/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  <w:shd w:val="clear" w:color="d99695" w:fill="d9969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/>
        </w:tcBorders>
      </w:tcPr>
    </w:tblStylePr>
  </w:style>
  <w:style w:type="table" w:styleId="777" w:customStyle="1">
    <w:name w:val="Grid Table 4 - Accent 3"/>
    <w:basedOn w:val="702"/>
    <w:uiPriority w:val="59"/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  <w:shd w:val="clear" w:color="9abb59" w:fill="9abb59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/>
        </w:tcBorders>
      </w:tcPr>
    </w:tblStylePr>
  </w:style>
  <w:style w:type="table" w:styleId="778" w:customStyle="1">
    <w:name w:val="Grid Table 4 - Accent 4"/>
    <w:basedOn w:val="702"/>
    <w:uiPriority w:val="59"/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  <w:shd w:val="clear" w:color="b2a1c6" w:fill="b2a1c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/>
        </w:tcBorders>
      </w:tcPr>
    </w:tblStylePr>
  </w:style>
  <w:style w:type="table" w:styleId="779" w:customStyle="1">
    <w:name w:val="Grid Table 4 - Accent 5"/>
    <w:basedOn w:val="702"/>
    <w:uiPriority w:val="59"/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  <w:shd w:val="clear" w:color="4bacc6" w:fill="4bacc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/>
        </w:tcBorders>
      </w:tcPr>
    </w:tblStylePr>
  </w:style>
  <w:style w:type="table" w:styleId="780" w:customStyle="1">
    <w:name w:val="Grid Table 4 - Accent 6"/>
    <w:basedOn w:val="702"/>
    <w:uiPriority w:val="59"/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  <w:shd w:val="clear" w:color="f79646" w:fill="f7964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/>
        </w:tcBorders>
      </w:tcPr>
    </w:tblStylePr>
  </w:style>
  <w:style w:type="table" w:styleId="781">
    <w:name w:val="Grid Table 5 Dark"/>
    <w:basedOn w:val="702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blStylePr w:type="band1Horz">
      <w:tcPr>
        <w:shd w:val="clear" w:color="8a8a8a" w:fill="8a8a8a"/>
      </w:tcPr>
    </w:tblStylePr>
    <w:tblStylePr w:type="band1Vert">
      <w:tcPr>
        <w:shd w:val="clear" w:color="8a8a8a" w:fill="8a8a8a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000000" w:fill="000000"/>
      </w:tcPr>
    </w:tblStylePr>
  </w:style>
  <w:style w:type="table" w:styleId="782" w:customStyle="1">
    <w:name w:val="Grid Table 5 Dark- Accent 1"/>
    <w:basedOn w:val="702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blStylePr w:type="band1Horz">
      <w:tcPr>
        <w:shd w:val="clear" w:color="aec4e0" w:fill="aec4e0"/>
      </w:tcPr>
    </w:tblStylePr>
    <w:tblStylePr w:type="band1Vert">
      <w:tcPr>
        <w:shd w:val="clear" w:color="aec4e0" w:fill="aec4e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4f81bd" w:fill="4f81bd"/>
      </w:tcPr>
    </w:tblStylePr>
  </w:style>
  <w:style w:type="table" w:styleId="783" w:customStyle="1">
    <w:name w:val="Grid Table 5 Dark - Accent 2"/>
    <w:basedOn w:val="702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blStylePr w:type="band1Horz">
      <w:tcPr>
        <w:shd w:val="clear" w:color="e2aead" w:fill="e2aead"/>
      </w:tcPr>
    </w:tblStylePr>
    <w:tblStylePr w:type="band1Vert">
      <w:tcPr>
        <w:shd w:val="clear" w:color="e2aead" w:fill="e2aead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c0504d" w:fill="c0504d"/>
      </w:tcPr>
    </w:tblStylePr>
  </w:style>
  <w:style w:type="table" w:styleId="784" w:customStyle="1">
    <w:name w:val="Grid Table 5 Dark - Accent 3"/>
    <w:basedOn w:val="702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blStylePr w:type="band1Horz">
      <w:tcPr>
        <w:shd w:val="clear" w:color="d0dfb2" w:fill="d0dfb2"/>
      </w:tcPr>
    </w:tblStylePr>
    <w:tblStylePr w:type="band1Vert">
      <w:tcPr>
        <w:shd w:val="clear" w:color="d0dfb2" w:fill="d0dfb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9bbb59" w:fill="9bbb59"/>
      </w:tcPr>
    </w:tblStylePr>
  </w:style>
  <w:style w:type="table" w:styleId="785" w:customStyle="1">
    <w:name w:val="Grid Table 5 Dark- Accent 4"/>
    <w:basedOn w:val="702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blStylePr w:type="band1Horz">
      <w:tcPr>
        <w:shd w:val="clear" w:color="c4b7d4" w:fill="c4b7d4"/>
      </w:tcPr>
    </w:tblStylePr>
    <w:tblStylePr w:type="band1Vert">
      <w:tcPr>
        <w:shd w:val="clear" w:color="c4b7d4" w:fill="c4b7d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8064a2" w:fill="8064a2"/>
      </w:tcPr>
    </w:tblStylePr>
  </w:style>
  <w:style w:type="table" w:styleId="786" w:customStyle="1">
    <w:name w:val="Grid Table 5 Dark - Accent 5"/>
    <w:basedOn w:val="702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blStylePr w:type="band1Horz">
      <w:tcPr>
        <w:shd w:val="clear" w:color="acd8e4" w:fill="acd8e4"/>
      </w:tcPr>
    </w:tblStylePr>
    <w:tblStylePr w:type="band1Vert">
      <w:tcPr>
        <w:shd w:val="clear" w:color="acd8e4" w:fill="acd8e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4bacc6" w:fill="4bacc6"/>
      </w:tcPr>
    </w:tblStylePr>
  </w:style>
  <w:style w:type="table" w:styleId="787" w:customStyle="1">
    <w:name w:val="Grid Table 5 Dark - Accent 6"/>
    <w:basedOn w:val="702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blStylePr w:type="band1Horz">
      <w:tcPr>
        <w:shd w:val="clear" w:color="fbceaa" w:fill="fbceaa"/>
      </w:tcPr>
    </w:tblStylePr>
    <w:tblStylePr w:type="band1Vert">
      <w:tcPr>
        <w:shd w:val="clear" w:color="fbceaa" w:fill="fbceaa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f79646" w:fill="f79646"/>
      </w:tcPr>
    </w:tblStylePr>
  </w:style>
  <w:style w:type="table" w:styleId="788">
    <w:name w:val="Grid Table 6 Colorful"/>
    <w:basedOn w:val="702"/>
    <w:uiPriority w:val="99"/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band1Horz">
      <w:rPr>
        <w:rFonts w:ascii="Arial" w:hAnsi="Arial"/>
        <w:color w:val="7f7f7f"/>
        <w:sz w:val="22"/>
      </w:rPr>
      <w:tcPr>
        <w:shd w:val="clear" w:color="cbcbcb" w:fill="cbcbcb"/>
      </w:tcPr>
    </w:tblStylePr>
    <w:tblStylePr w:type="band1Vert"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  <w:tblStylePr w:type="firstCol">
      <w:rPr>
        <w:b/>
        <w:color w:val="7f7f7f"/>
      </w:rPr>
    </w:tblStylePr>
    <w:tblStylePr w:type="firstRow">
      <w:rPr>
        <w:b/>
        <w:color w:val="7f7f7f"/>
      </w:r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</w:tblStylePr>
    <w:tblStylePr w:type="lastRow">
      <w:rPr>
        <w:b/>
        <w:color w:val="7f7f7f"/>
      </w:rPr>
    </w:tblStylePr>
  </w:style>
  <w:style w:type="table" w:styleId="789" w:customStyle="1">
    <w:name w:val="Grid Table 6 Colorful - Accent 1"/>
    <w:basedOn w:val="702"/>
    <w:uiPriority w:val="99"/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blStylePr w:type="band1Horz">
      <w:rPr>
        <w:rFonts w:ascii="Arial" w:hAnsi="Arial"/>
        <w:color w:val="a6bfdd"/>
        <w:sz w:val="22"/>
      </w:rPr>
      <w:tcPr>
        <w:shd w:val="clear" w:color="dae5f1" w:fill="dae5f1"/>
      </w:tcPr>
    </w:tblStylePr>
    <w:tblStylePr w:type="band1Vert"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  <w:tblStylePr w:type="firstCol">
      <w:rPr>
        <w:b/>
        <w:color w:val="a6bfdd"/>
      </w:rPr>
    </w:tblStylePr>
    <w:tblStylePr w:type="firstRow">
      <w:rPr>
        <w:b/>
        <w:color w:val="a6bfdd"/>
      </w:r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</w:tblStylePr>
    <w:tblStylePr w:type="lastRow">
      <w:rPr>
        <w:b/>
        <w:color w:val="a6bfdd"/>
      </w:rPr>
    </w:tblStylePr>
  </w:style>
  <w:style w:type="table" w:styleId="790" w:customStyle="1">
    <w:name w:val="Grid Table 6 Colorful - Accent 2"/>
    <w:basedOn w:val="702"/>
    <w:uiPriority w:val="99"/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blStylePr w:type="band1Horz">
      <w:rPr>
        <w:rFonts w:ascii="Arial" w:hAnsi="Arial"/>
        <w:color w:val="d99695"/>
        <w:sz w:val="22"/>
      </w:rPr>
      <w:tcPr>
        <w:shd w:val="clear" w:color="f2dcdc" w:fill="f2dcdc"/>
      </w:tcPr>
    </w:tblStylePr>
    <w:tblStylePr w:type="band1Vert"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  <w:tblStylePr w:type="firstCol">
      <w:rPr>
        <w:b/>
        <w:color w:val="d99695"/>
      </w:rPr>
    </w:tblStylePr>
    <w:tblStylePr w:type="firstRow">
      <w:rPr>
        <w:b/>
        <w:color w:val="d99695"/>
      </w:r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</w:tblStylePr>
    <w:tblStylePr w:type="lastRow">
      <w:rPr>
        <w:b/>
        <w:color w:val="d99695"/>
      </w:rPr>
    </w:tblStylePr>
  </w:style>
  <w:style w:type="table" w:styleId="791" w:customStyle="1">
    <w:name w:val="Grid Table 6 Colorful - Accent 3"/>
    <w:basedOn w:val="702"/>
    <w:uiPriority w:val="99"/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blStylePr w:type="band1Horz">
      <w:rPr>
        <w:rFonts w:ascii="Arial" w:hAnsi="Arial"/>
        <w:color w:val="9abb59"/>
        <w:sz w:val="22"/>
      </w:rPr>
      <w:tcPr>
        <w:shd w:val="clear" w:color="eaf1dc" w:fill="eaf1dc"/>
      </w:tcPr>
    </w:tblStylePr>
    <w:tblStylePr w:type="band1Vert"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  <w:tblStylePr w:type="firstCol">
      <w:rPr>
        <w:b/>
        <w:color w:val="9abb59"/>
      </w:rPr>
    </w:tblStylePr>
    <w:tblStylePr w:type="firstRow">
      <w:rPr>
        <w:b/>
        <w:color w:val="9abb59"/>
      </w:r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</w:tblStylePr>
    <w:tblStylePr w:type="lastRow">
      <w:rPr>
        <w:b/>
        <w:color w:val="9abb59"/>
      </w:rPr>
    </w:tblStylePr>
  </w:style>
  <w:style w:type="table" w:styleId="792" w:customStyle="1">
    <w:name w:val="Grid Table 6 Colorful - Accent 4"/>
    <w:basedOn w:val="702"/>
    <w:uiPriority w:val="99"/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blStylePr w:type="band1Horz">
      <w:rPr>
        <w:rFonts w:ascii="Arial" w:hAnsi="Arial"/>
        <w:color w:val="b2a1c6"/>
        <w:sz w:val="22"/>
      </w:rPr>
      <w:tcPr>
        <w:shd w:val="clear" w:color="e5dfec" w:fill="e5dfec"/>
      </w:tcPr>
    </w:tblStylePr>
    <w:tblStylePr w:type="band1Vert"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  <w:tblStylePr w:type="firstCol">
      <w:rPr>
        <w:b/>
        <w:color w:val="b2a1c6"/>
      </w:rPr>
    </w:tblStylePr>
    <w:tblStylePr w:type="firstRow">
      <w:rPr>
        <w:b/>
        <w:color w:val="b2a1c6"/>
      </w:r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</w:tblStylePr>
    <w:tblStylePr w:type="lastRow">
      <w:rPr>
        <w:b/>
        <w:color w:val="b2a1c6"/>
      </w:rPr>
    </w:tblStylePr>
  </w:style>
  <w:style w:type="table" w:styleId="793" w:customStyle="1">
    <w:name w:val="Grid Table 6 Colorful - Accent 5"/>
    <w:basedOn w:val="702"/>
    <w:uiPriority w:val="99"/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blStylePr w:type="band1Horz">
      <w:rPr>
        <w:rFonts w:ascii="Arial" w:hAnsi="Arial"/>
        <w:color w:val="266779"/>
        <w:sz w:val="22"/>
      </w:rPr>
      <w:tcPr>
        <w:shd w:val="clear" w:color="daeef3" w:fill="daeef3"/>
      </w:tcPr>
    </w:tblStylePr>
    <w:tblStylePr w:type="band1Vert"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  <w:tblStylePr w:type="firstCol">
      <w:rPr>
        <w:b/>
        <w:color w:val="266779"/>
      </w:rPr>
    </w:tblStylePr>
    <w:tblStylePr w:type="firstRow">
      <w:rPr>
        <w:b/>
        <w:color w:val="266779"/>
      </w:r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</w:tblStylePr>
    <w:tblStylePr w:type="lastRow">
      <w:rPr>
        <w:b/>
        <w:color w:val="266779"/>
      </w:rPr>
    </w:tblStylePr>
  </w:style>
  <w:style w:type="table" w:styleId="794" w:customStyle="1">
    <w:name w:val="Grid Table 6 Colorful - Accent 6"/>
    <w:basedOn w:val="702"/>
    <w:uiPriority w:val="99"/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blStylePr w:type="band1Horz">
      <w:rPr>
        <w:rFonts w:ascii="Arial" w:hAnsi="Arial"/>
        <w:color w:val="266779"/>
        <w:sz w:val="22"/>
      </w:rPr>
      <w:tcPr>
        <w:shd w:val="clear" w:color="fde9d8" w:fill="fde9d8"/>
      </w:tcPr>
    </w:tblStylePr>
    <w:tblStylePr w:type="band1Vert"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  <w:tblStylePr w:type="firstCol">
      <w:rPr>
        <w:b/>
        <w:color w:val="266779"/>
      </w:rPr>
    </w:tblStylePr>
    <w:tblStylePr w:type="firstRow">
      <w:rPr>
        <w:b/>
        <w:color w:val="266779"/>
      </w:r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</w:tblStylePr>
    <w:tblStylePr w:type="lastRow">
      <w:rPr>
        <w:b/>
        <w:color w:val="266779"/>
      </w:rPr>
    </w:tblStylePr>
  </w:style>
  <w:style w:type="table" w:styleId="795">
    <w:name w:val="Grid Table 7 Colorful"/>
    <w:basedOn w:val="702"/>
    <w:uiPriority w:val="99"/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band1Horz">
      <w:rPr>
        <w:rFonts w:ascii="Arial" w:hAnsi="Arial"/>
        <w:color w:val="7f7f7f"/>
        <w:sz w:val="22"/>
      </w:rPr>
      <w:tcPr>
        <w:shd w:val="clear" w:color="f2f2f2" w:fill="f2f2f2"/>
      </w:tcPr>
    </w:tblStylePr>
    <w:tblStylePr w:type="band1Vert"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  <w:tblStylePr w:type="firstCol">
      <w:rPr>
        <w:rFonts w:ascii="Arial" w:hAnsi="Arial"/>
        <w:i/>
        <w:color w:val="7f7f7f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/>
        <w:sz w:val="22"/>
      </w:rPr>
      <w:tcPr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cPr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/>
        <w:sz w:val="22"/>
      </w:rPr>
      <w:tcPr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796" w:customStyle="1">
    <w:name w:val="Grid Table 7 Colorful - Accent 1"/>
    <w:basedOn w:val="702"/>
    <w:uiPriority w:val="99"/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blStylePr w:type="band1Horz">
      <w:rPr>
        <w:rFonts w:ascii="Arial" w:hAnsi="Arial"/>
        <w:color w:val="a6bfdd"/>
        <w:sz w:val="22"/>
      </w:rPr>
      <w:tcPr>
        <w:shd w:val="clear" w:color="dae5f1" w:fill="dae5f1"/>
      </w:tcPr>
    </w:tblStylePr>
    <w:tblStylePr w:type="band1Vert"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  <w:tblStylePr w:type="firstCol">
      <w:rPr>
        <w:rFonts w:ascii="Arial" w:hAnsi="Arial"/>
        <w:i/>
        <w:color w:val="a6bfdd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/>
        <w:sz w:val="22"/>
      </w:rPr>
      <w:tcPr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cPr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/>
        <w:sz w:val="22"/>
      </w:rPr>
      <w:tcPr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797" w:customStyle="1">
    <w:name w:val="Grid Table 7 Colorful - Accent 2"/>
    <w:basedOn w:val="702"/>
    <w:uiPriority w:val="99"/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blStylePr w:type="band1Horz">
      <w:rPr>
        <w:rFonts w:ascii="Arial" w:hAnsi="Arial"/>
        <w:color w:val="d99695"/>
        <w:sz w:val="22"/>
      </w:rPr>
      <w:tcPr>
        <w:shd w:val="clear" w:color="f2dcdc" w:fill="f2dcdc"/>
      </w:tcPr>
    </w:tblStylePr>
    <w:tblStylePr w:type="band1Vert"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  <w:tblStylePr w:type="firstCol">
      <w:rPr>
        <w:rFonts w:ascii="Arial" w:hAnsi="Arial"/>
        <w:i/>
        <w:color w:val="d996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cPr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/>
        <w:sz w:val="22"/>
      </w:rPr>
      <w:tcPr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798" w:customStyle="1">
    <w:name w:val="Grid Table 7 Colorful - Accent 3"/>
    <w:basedOn w:val="702"/>
    <w:uiPriority w:val="99"/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blStylePr w:type="band1Horz">
      <w:rPr>
        <w:rFonts w:ascii="Arial" w:hAnsi="Arial"/>
        <w:color w:val="9abb59"/>
        <w:sz w:val="22"/>
      </w:rPr>
      <w:tcPr>
        <w:shd w:val="clear" w:color="eaf1dc" w:fill="eaf1dc"/>
      </w:tcPr>
    </w:tblStylePr>
    <w:tblStylePr w:type="band1Vert"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  <w:tblStylePr w:type="firstCol">
      <w:rPr>
        <w:rFonts w:ascii="Arial" w:hAnsi="Arial"/>
        <w:i/>
        <w:color w:val="9abb59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/>
        <w:sz w:val="22"/>
      </w:rPr>
      <w:tcPr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cPr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/>
        <w:sz w:val="22"/>
      </w:rPr>
      <w:tcPr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799" w:customStyle="1">
    <w:name w:val="Grid Table 7 Colorful - Accent 4"/>
    <w:basedOn w:val="702"/>
    <w:uiPriority w:val="99"/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blStylePr w:type="band1Horz">
      <w:rPr>
        <w:rFonts w:ascii="Arial" w:hAnsi="Arial"/>
        <w:color w:val="b2a1c6"/>
        <w:sz w:val="22"/>
      </w:rPr>
      <w:tcPr>
        <w:shd w:val="clear" w:color="e5dfec" w:fill="e5dfec"/>
      </w:tcPr>
    </w:tblStylePr>
    <w:tblStylePr w:type="band1Vert"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  <w:tblStylePr w:type="firstCol">
      <w:rPr>
        <w:rFonts w:ascii="Arial" w:hAnsi="Arial"/>
        <w:i/>
        <w:color w:val="b2a1c6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/>
        <w:sz w:val="22"/>
      </w:rPr>
      <w:tcPr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cPr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/>
        <w:sz w:val="22"/>
      </w:rPr>
      <w:tcPr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800" w:customStyle="1">
    <w:name w:val="Grid Table 7 Colorful - Accent 5"/>
    <w:basedOn w:val="702"/>
    <w:uiPriority w:val="99"/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blStylePr w:type="band1Horz">
      <w:rPr>
        <w:rFonts w:ascii="Arial" w:hAnsi="Arial"/>
        <w:color w:val="266779"/>
        <w:sz w:val="22"/>
      </w:rPr>
      <w:tcPr>
        <w:shd w:val="clear" w:color="daeef3" w:fill="daeef3"/>
      </w:tcPr>
    </w:tblStylePr>
    <w:tblStylePr w:type="band1Vert"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  <w:tblStylePr w:type="firstCol">
      <w:rPr>
        <w:rFonts w:ascii="Arial" w:hAnsi="Arial"/>
        <w:i/>
        <w:color w:val="266779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/>
        <w:sz w:val="22"/>
      </w:rPr>
      <w:tcPr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cPr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/>
        <w:sz w:val="22"/>
      </w:rPr>
      <w:tcPr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801" w:customStyle="1">
    <w:name w:val="Grid Table 7 Colorful - Accent 6"/>
    <w:basedOn w:val="702"/>
    <w:uiPriority w:val="99"/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blStylePr w:type="band1Horz">
      <w:rPr>
        <w:rFonts w:ascii="Arial" w:hAnsi="Arial"/>
        <w:color w:val="b15407"/>
        <w:sz w:val="22"/>
      </w:rPr>
      <w:tcPr>
        <w:shd w:val="clear" w:color="fde9d8" w:fill="fde9d8"/>
      </w:tcPr>
    </w:tblStylePr>
    <w:tblStylePr w:type="band1Vert"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  <w:tblStylePr w:type="firstCol">
      <w:rPr>
        <w:rFonts w:ascii="Arial" w:hAnsi="Arial"/>
        <w:i/>
        <w:color w:val="b15407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/>
        <w:sz w:val="22"/>
      </w:rPr>
      <w:tcPr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cPr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/>
        <w:sz w:val="22"/>
      </w:rPr>
      <w:tcPr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802">
    <w:name w:val="List Table 1 Light"/>
    <w:basedOn w:val="702"/>
    <w:uiPriority w:val="99"/>
    <w:tblPr>
      <w:tblStyleRowBandSize w:val="1"/>
      <w:tblStyleColBandSize w:val="1"/>
    </w:tblPr>
    <w:tblStylePr w:type="band1Horz">
      <w:tcPr>
        <w:shd w:val="clear" w:color="bfbfbf" w:fill="bfbfbf"/>
      </w:tcPr>
    </w:tblStylePr>
    <w:tblStylePr w:type="band1Vert">
      <w:tcPr>
        <w:shd w:val="clear" w:color="bfbfbf" w:fill="bfbfb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1"/>
    <w:basedOn w:val="702"/>
    <w:uiPriority w:val="99"/>
    <w:tblPr>
      <w:tblStyleRowBandSize w:val="1"/>
      <w:tblStyleColBandSize w:val="1"/>
    </w:tblPr>
    <w:tblStylePr w:type="band1Horz">
      <w:tcPr>
        <w:shd w:val="clear" w:color="d2dfee" w:fill="d2dfee"/>
      </w:tcPr>
    </w:tblStylePr>
    <w:tblStylePr w:type="band1Vert">
      <w:tcPr>
        <w:shd w:val="clear" w:color="d2dfee" w:fill="d2dfee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2"/>
    <w:basedOn w:val="702"/>
    <w:uiPriority w:val="99"/>
    <w:tblPr>
      <w:tblStyleRowBandSize w:val="1"/>
      <w:tblStyleColBandSize w:val="1"/>
    </w:tblPr>
    <w:tblStylePr w:type="band1Horz">
      <w:tcPr>
        <w:shd w:val="clear" w:color="efd2d2" w:fill="efd2d2"/>
      </w:tcPr>
    </w:tblStylePr>
    <w:tblStylePr w:type="band1Vert">
      <w:tcPr>
        <w:shd w:val="clear" w:color="efd2d2" w:fill="efd2d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3"/>
    <w:basedOn w:val="702"/>
    <w:uiPriority w:val="99"/>
    <w:tblPr>
      <w:tblStyleRowBandSize w:val="1"/>
      <w:tblStyleColBandSize w:val="1"/>
    </w:tblPr>
    <w:tblStylePr w:type="band1Horz">
      <w:tcPr>
        <w:shd w:val="clear" w:color="e5eed5" w:fill="e5eed5"/>
      </w:tcPr>
    </w:tblStylePr>
    <w:tblStylePr w:type="band1Vert">
      <w:tcPr>
        <w:shd w:val="clear" w:color="e5eed5" w:fill="e5eed5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4"/>
    <w:basedOn w:val="702"/>
    <w:uiPriority w:val="99"/>
    <w:tblPr>
      <w:tblStyleRowBandSize w:val="1"/>
      <w:tblStyleColBandSize w:val="1"/>
    </w:tblPr>
    <w:tblStylePr w:type="band1Horz">
      <w:tcPr>
        <w:shd w:val="clear" w:color="dfd8e7" w:fill="dfd8e7"/>
      </w:tcPr>
    </w:tblStylePr>
    <w:tblStylePr w:type="band1Vert">
      <w:tcPr>
        <w:shd w:val="clear" w:color="dfd8e7" w:fill="dfd8e7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5"/>
    <w:basedOn w:val="702"/>
    <w:uiPriority w:val="99"/>
    <w:tblPr>
      <w:tblStyleRowBandSize w:val="1"/>
      <w:tblStyleColBandSize w:val="1"/>
    </w:tblPr>
    <w:tblStylePr w:type="band1Horz">
      <w:tcPr>
        <w:shd w:val="clear" w:color="d1eaf0" w:fill="d1eaf0"/>
      </w:tcPr>
    </w:tblStylePr>
    <w:tblStylePr w:type="band1Vert">
      <w:tcPr>
        <w:shd w:val="clear" w:color="d1eaf0" w:fill="d1eaf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6"/>
    <w:basedOn w:val="702"/>
    <w:uiPriority w:val="99"/>
    <w:tblPr>
      <w:tblStyleRowBandSize w:val="1"/>
      <w:tblStyleColBandSize w:val="1"/>
    </w:tblPr>
    <w:tblStylePr w:type="band1Horz">
      <w:tcPr>
        <w:shd w:val="clear" w:color="fde4d0" w:fill="fde4d0"/>
      </w:tcPr>
    </w:tblStylePr>
    <w:tblStylePr w:type="band1Vert">
      <w:tcPr>
        <w:shd w:val="clear" w:color="fde4d0" w:fill="fde4d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basedOn w:val="702"/>
    <w:uiPriority w:val="99"/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</w:style>
  <w:style w:type="table" w:styleId="810" w:customStyle="1">
    <w:name w:val="List Table 2 - Accent 1"/>
    <w:basedOn w:val="702"/>
    <w:uiPriority w:val="99"/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</w:style>
  <w:style w:type="table" w:styleId="811" w:customStyle="1">
    <w:name w:val="List Table 2 - Accent 2"/>
    <w:basedOn w:val="702"/>
    <w:uiPriority w:val="99"/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</w:style>
  <w:style w:type="table" w:styleId="812" w:customStyle="1">
    <w:name w:val="List Table 2 - Accent 3"/>
    <w:basedOn w:val="702"/>
    <w:uiPriority w:val="99"/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</w:style>
  <w:style w:type="table" w:styleId="813" w:customStyle="1">
    <w:name w:val="List Table 2 - Accent 4"/>
    <w:basedOn w:val="702"/>
    <w:uiPriority w:val="99"/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</w:style>
  <w:style w:type="table" w:styleId="814" w:customStyle="1">
    <w:name w:val="List Table 2 - Accent 5"/>
    <w:basedOn w:val="702"/>
    <w:uiPriority w:val="99"/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</w:style>
  <w:style w:type="table" w:styleId="815" w:customStyle="1">
    <w:name w:val="List Table 2 - Accent 6"/>
    <w:basedOn w:val="702"/>
    <w:uiPriority w:val="99"/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</w:style>
  <w:style w:type="table" w:styleId="816">
    <w:name w:val="List Table 3"/>
    <w:basedOn w:val="702"/>
    <w:uiPriority w:val="99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1"/>
    <w:basedOn w:val="702"/>
    <w:uiPriority w:val="99"/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/>
          <w:right w:val="single" w:color="4F81BD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2"/>
    <w:basedOn w:val="702"/>
    <w:uiPriority w:val="99"/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/>
          <w:right w:val="single" w:color="D9969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3"/>
    <w:basedOn w:val="702"/>
    <w:uiPriority w:val="99"/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/>
          <w:right w:val="single" w:color="C3D69B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4"/>
    <w:basedOn w:val="702"/>
    <w:uiPriority w:val="99"/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/>
          <w:right w:val="single" w:color="B2A1C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5"/>
    <w:basedOn w:val="702"/>
    <w:uiPriority w:val="99"/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/>
          <w:right w:val="single" w:color="92CCDC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6"/>
    <w:basedOn w:val="702"/>
    <w:uiPriority w:val="99"/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/>
          <w:right w:val="single" w:color="FAC09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basedOn w:val="702"/>
    <w:uiPriority w:val="99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1"/>
    <w:basedOn w:val="702"/>
    <w:uiPriority w:val="99"/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2"/>
    <w:basedOn w:val="702"/>
    <w:uiPriority w:val="99"/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3"/>
    <w:basedOn w:val="702"/>
    <w:uiPriority w:val="99"/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4"/>
    <w:basedOn w:val="702"/>
    <w:uiPriority w:val="99"/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5"/>
    <w:basedOn w:val="702"/>
    <w:uiPriority w:val="99"/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6"/>
    <w:basedOn w:val="702"/>
    <w:uiPriority w:val="99"/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basedOn w:val="702"/>
    <w:uiPriority w:val="99"/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7f7f7f" w:fill="7f7f7f"/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7f7f7f" w:fill="7f7f7f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7f7f7f" w:fill="7f7f7f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7F7F7F" w:sz="32" w:space="0"/>
          <w:bottom w:val="single" w:color="FFFFFF" w:sz="12" w:space="0"/>
        </w:tcBorders>
        <w:shd w:val="clear" w:color="7f7f7f" w:fill="7f7f7f"/>
      </w:tcPr>
    </w:tblStylePr>
    <w:tblStylePr w:type="lastCol"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831" w:customStyle="1">
    <w:name w:val="List Table 5 Dark - Accent 1"/>
    <w:basedOn w:val="702"/>
    <w:uiPriority w:val="99"/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4f81bd" w:fill="4f81bd"/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4f81bd" w:fill="4f81bd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4f81bd" w:fill="4f81bd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F81BD" w:sz="32" w:space="0"/>
          <w:bottom w:val="single" w:color="FFFFFF" w:sz="12" w:space="0"/>
        </w:tcBorders>
        <w:shd w:val="clear" w:color="4f81bd" w:fill="4f81bd"/>
      </w:tcPr>
    </w:tblStylePr>
    <w:tblStylePr w:type="lastCol"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832" w:customStyle="1">
    <w:name w:val="List Table 5 Dark - Accent 2"/>
    <w:basedOn w:val="702"/>
    <w:uiPriority w:val="99"/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d99695" w:fill="d99695"/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d99695" w:fill="d99695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d99695" w:fill="d99695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sz="32" w:space="0"/>
          <w:bottom w:val="single" w:color="FFFFFF" w:sz="12" w:space="0"/>
        </w:tcBorders>
        <w:shd w:val="clear" w:color="d99695" w:fill="d99695"/>
      </w:tcPr>
    </w:tblStylePr>
    <w:tblStylePr w:type="lastCol"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833" w:customStyle="1">
    <w:name w:val="List Table 5 Dark - Accent 3"/>
    <w:basedOn w:val="702"/>
    <w:uiPriority w:val="99"/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c3d69b" w:fill="c3d69b"/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c3d69b" w:fill="c3d69b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c3d69b" w:fill="c3d69b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C3D69B" w:sz="32" w:space="0"/>
          <w:bottom w:val="single" w:color="FFFFFF" w:sz="12" w:space="0"/>
        </w:tcBorders>
        <w:shd w:val="clear" w:color="c3d69b" w:fill="c3d69b"/>
      </w:tcPr>
    </w:tblStylePr>
    <w:tblStylePr w:type="lastCol"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834" w:customStyle="1">
    <w:name w:val="List Table 5 Dark - Accent 4"/>
    <w:basedOn w:val="702"/>
    <w:uiPriority w:val="99"/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b2a1c6" w:fill="b2a1c6"/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b2a1c6" w:fill="b2a1c6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b2a1c6" w:fill="b2a1c6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sz="32" w:space="0"/>
          <w:bottom w:val="single" w:color="FFFFFF" w:sz="12" w:space="0"/>
        </w:tcBorders>
        <w:shd w:val="clear" w:color="b2a1c6" w:fill="b2a1c6"/>
      </w:tcPr>
    </w:tblStylePr>
    <w:tblStylePr w:type="lastCol"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835" w:customStyle="1">
    <w:name w:val="List Table 5 Dark - Accent 5"/>
    <w:basedOn w:val="702"/>
    <w:uiPriority w:val="99"/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92ccdc" w:fill="92ccdc"/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92ccdc" w:fill="92ccdc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92ccdc" w:fill="92ccdc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2CCDC" w:sz="32" w:space="0"/>
          <w:bottom w:val="single" w:color="FFFFFF" w:sz="12" w:space="0"/>
        </w:tcBorders>
        <w:shd w:val="clear" w:color="92ccdc" w:fill="92ccdc"/>
      </w:tcPr>
    </w:tblStylePr>
    <w:tblStylePr w:type="lastCol"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836" w:customStyle="1">
    <w:name w:val="List Table 5 Dark - Accent 6"/>
    <w:basedOn w:val="702"/>
    <w:uiPriority w:val="99"/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fac090" w:fill="fac090"/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fac090" w:fill="fac090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fac090" w:fill="fac090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AC090" w:sz="32" w:space="0"/>
          <w:bottom w:val="single" w:color="FFFFFF" w:sz="12" w:space="0"/>
        </w:tcBorders>
        <w:shd w:val="clear" w:color="fac090" w:fill="fac090"/>
      </w:tcPr>
    </w:tblStylePr>
    <w:tblStylePr w:type="lastCol"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837">
    <w:name w:val="List Table 6 Colorful"/>
    <w:basedOn w:val="702"/>
    <w:uiPriority w:val="99"/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blStylePr w:type="band1Horz">
      <w:rPr>
        <w:rFonts w:ascii="Arial" w:hAnsi="Arial"/>
        <w:color w:val="000000"/>
        <w:sz w:val="22"/>
      </w:rPr>
      <w:tcPr>
        <w:shd w:val="clear" w:color="bfbfbf" w:fill="bfbfbf"/>
      </w:tcPr>
    </w:tblStylePr>
    <w:tblStylePr w:type="band1Vert"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  <w:tblStylePr w:type="firstCol">
      <w:rPr>
        <w:b/>
        <w:color w:val="000000"/>
      </w:rPr>
    </w:tblStylePr>
    <w:tblStylePr w:type="firstRow">
      <w:rPr>
        <w:b/>
        <w:color w:val="000000"/>
      </w:r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</w:tblStylePr>
    <w:tblStylePr w:type="lastRow">
      <w:rPr>
        <w:b/>
        <w:color w:val="000000"/>
      </w:rPr>
      <w:tcPr>
        <w:tcBorders>
          <w:top w:val="single" w:color="7F7F7F" w:sz="4" w:space="0"/>
        </w:tcBorders>
      </w:tcPr>
    </w:tblStylePr>
  </w:style>
  <w:style w:type="table" w:styleId="838" w:customStyle="1">
    <w:name w:val="List Table 6 Colorful - Accent 1"/>
    <w:basedOn w:val="702"/>
    <w:uiPriority w:val="99"/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blStylePr w:type="band1Horz">
      <w:rPr>
        <w:rFonts w:ascii="Arial" w:hAnsi="Arial"/>
        <w:color w:val="2a4a71"/>
        <w:sz w:val="22"/>
      </w:rPr>
      <w:tcPr>
        <w:shd w:val="clear" w:color="d2dfee" w:fill="d2dfee"/>
      </w:tcPr>
    </w:tblStylePr>
    <w:tblStylePr w:type="band1Vert"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  <w:tblStylePr w:type="firstCol">
      <w:rPr>
        <w:b/>
        <w:color w:val="2a4a71"/>
      </w:rPr>
    </w:tblStylePr>
    <w:tblStylePr w:type="firstRow">
      <w:rPr>
        <w:b/>
        <w:color w:val="2a4a71"/>
      </w:r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</w:tblStylePr>
    <w:tblStylePr w:type="lastRow">
      <w:rPr>
        <w:b/>
        <w:color w:val="2a4a71"/>
      </w:rPr>
      <w:tcPr>
        <w:tcBorders>
          <w:top w:val="single" w:color="4F81BD" w:sz="4" w:space="0"/>
        </w:tcBorders>
      </w:tcPr>
    </w:tblStylePr>
  </w:style>
  <w:style w:type="table" w:styleId="839" w:customStyle="1">
    <w:name w:val="List Table 6 Colorful - Accent 2"/>
    <w:basedOn w:val="702"/>
    <w:uiPriority w:val="99"/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blStylePr w:type="band1Horz">
      <w:rPr>
        <w:rFonts w:ascii="Arial" w:hAnsi="Arial"/>
        <w:color w:val="d99695"/>
        <w:sz w:val="22"/>
      </w:rPr>
      <w:tcPr>
        <w:shd w:val="clear" w:color="efd2d2" w:fill="efd2d2"/>
      </w:tcPr>
    </w:tblStylePr>
    <w:tblStylePr w:type="band1Vert"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  <w:tblStylePr w:type="firstCol">
      <w:rPr>
        <w:b/>
        <w:color w:val="d99695"/>
      </w:rPr>
    </w:tblStylePr>
    <w:tblStylePr w:type="firstRow">
      <w:rPr>
        <w:b/>
        <w:color w:val="d99695"/>
      </w:r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</w:tblStylePr>
    <w:tblStylePr w:type="lastRow">
      <w:rPr>
        <w:b/>
        <w:color w:val="d99695"/>
      </w:rPr>
      <w:tcPr>
        <w:tcBorders>
          <w:top w:val="single" w:color="D99695" w:sz="4" w:space="0"/>
        </w:tcBorders>
      </w:tcPr>
    </w:tblStylePr>
  </w:style>
  <w:style w:type="table" w:styleId="840" w:customStyle="1">
    <w:name w:val="List Table 6 Colorful - Accent 3"/>
    <w:basedOn w:val="702"/>
    <w:uiPriority w:val="99"/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blStylePr w:type="band1Horz">
      <w:rPr>
        <w:rFonts w:ascii="Arial" w:hAnsi="Arial"/>
        <w:color w:val="c3d69b"/>
        <w:sz w:val="22"/>
      </w:rPr>
      <w:tcPr>
        <w:shd w:val="clear" w:color="e5eed5" w:fill="e5eed5"/>
      </w:tcPr>
    </w:tblStylePr>
    <w:tblStylePr w:type="band1Vert"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  <w:tblStylePr w:type="firstCol">
      <w:rPr>
        <w:b/>
        <w:color w:val="c3d69b"/>
      </w:rPr>
    </w:tblStylePr>
    <w:tblStylePr w:type="firstRow">
      <w:rPr>
        <w:b/>
        <w:color w:val="c3d69b"/>
      </w:r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</w:tblStylePr>
    <w:tblStylePr w:type="lastRow">
      <w:rPr>
        <w:b/>
        <w:color w:val="c3d69b"/>
      </w:rPr>
      <w:tcPr>
        <w:tcBorders>
          <w:top w:val="single" w:color="C3D69B" w:sz="4" w:space="0"/>
        </w:tcBorders>
      </w:tcPr>
    </w:tblStylePr>
  </w:style>
  <w:style w:type="table" w:styleId="841" w:customStyle="1">
    <w:name w:val="List Table 6 Colorful - Accent 4"/>
    <w:basedOn w:val="702"/>
    <w:uiPriority w:val="99"/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blStylePr w:type="band1Horz">
      <w:rPr>
        <w:rFonts w:ascii="Arial" w:hAnsi="Arial"/>
        <w:color w:val="b2a1c6"/>
        <w:sz w:val="22"/>
      </w:rPr>
      <w:tcPr>
        <w:shd w:val="clear" w:color="dfd8e7" w:fill="dfd8e7"/>
      </w:tcPr>
    </w:tblStylePr>
    <w:tblStylePr w:type="band1Vert"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  <w:tblStylePr w:type="firstCol">
      <w:rPr>
        <w:b/>
        <w:color w:val="b2a1c6"/>
      </w:rPr>
    </w:tblStylePr>
    <w:tblStylePr w:type="firstRow">
      <w:rPr>
        <w:b/>
        <w:color w:val="b2a1c6"/>
      </w:r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</w:tblStylePr>
    <w:tblStylePr w:type="lastRow">
      <w:rPr>
        <w:b/>
        <w:color w:val="b2a1c6"/>
      </w:rPr>
      <w:tcPr>
        <w:tcBorders>
          <w:top w:val="single" w:color="B2A1C6" w:sz="4" w:space="0"/>
        </w:tcBorders>
      </w:tcPr>
    </w:tblStylePr>
  </w:style>
  <w:style w:type="table" w:styleId="842" w:customStyle="1">
    <w:name w:val="List Table 6 Colorful - Accent 5"/>
    <w:basedOn w:val="702"/>
    <w:uiPriority w:val="99"/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blStylePr w:type="band1Horz">
      <w:rPr>
        <w:rFonts w:ascii="Arial" w:hAnsi="Arial"/>
        <w:color w:val="92ccdc"/>
        <w:sz w:val="22"/>
      </w:rPr>
      <w:tcPr>
        <w:shd w:val="clear" w:color="d1eaf0" w:fill="d1eaf0"/>
      </w:tcPr>
    </w:tblStylePr>
    <w:tblStylePr w:type="band1Vert"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  <w:tblStylePr w:type="firstCol">
      <w:rPr>
        <w:b/>
        <w:color w:val="92ccdc"/>
      </w:rPr>
    </w:tblStylePr>
    <w:tblStylePr w:type="firstRow">
      <w:rPr>
        <w:b/>
        <w:color w:val="92ccdc"/>
      </w:r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</w:tblStylePr>
    <w:tblStylePr w:type="lastRow">
      <w:rPr>
        <w:b/>
        <w:color w:val="92ccdc"/>
      </w:rPr>
      <w:tcPr>
        <w:tcBorders>
          <w:top w:val="single" w:color="92CCDC" w:sz="4" w:space="0"/>
        </w:tcBorders>
      </w:tcPr>
    </w:tblStylePr>
  </w:style>
  <w:style w:type="table" w:styleId="843" w:customStyle="1">
    <w:name w:val="List Table 6 Colorful - Accent 6"/>
    <w:basedOn w:val="702"/>
    <w:uiPriority w:val="99"/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blStylePr w:type="band1Horz">
      <w:rPr>
        <w:rFonts w:ascii="Arial" w:hAnsi="Arial"/>
        <w:color w:val="fac090"/>
        <w:sz w:val="22"/>
      </w:rPr>
      <w:tcPr>
        <w:shd w:val="clear" w:color="fde4d0" w:fill="fde4d0"/>
      </w:tcPr>
    </w:tblStylePr>
    <w:tblStylePr w:type="band1Vert"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  <w:tblStylePr w:type="firstCol">
      <w:rPr>
        <w:b/>
        <w:color w:val="fac090"/>
      </w:rPr>
    </w:tblStylePr>
    <w:tblStylePr w:type="firstRow">
      <w:rPr>
        <w:b/>
        <w:color w:val="fac090"/>
      </w:r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</w:tblStylePr>
    <w:tblStylePr w:type="lastRow">
      <w:rPr>
        <w:b/>
        <w:color w:val="fac090"/>
      </w:rPr>
      <w:tcPr>
        <w:tcBorders>
          <w:top w:val="single" w:color="FAC090" w:sz="4" w:space="0"/>
        </w:tcBorders>
      </w:tcPr>
    </w:tblStylePr>
  </w:style>
  <w:style w:type="table" w:styleId="844">
    <w:name w:val="List Table 7 Colorful"/>
    <w:basedOn w:val="702"/>
    <w:uiPriority w:val="99"/>
    <w:tblPr>
      <w:tblStyleRowBandSize w:val="1"/>
      <w:tblStyleColBandSize w:val="1"/>
      <w:tblBorders>
        <w:right w:val="single" w:color="7F7F7F" w:sz="4" w:space="0"/>
      </w:tblBorders>
    </w:tblPr>
    <w:tblStylePr w:type="band1Horz">
      <w:rPr>
        <w:rFonts w:ascii="Arial" w:hAnsi="Arial"/>
        <w:color w:val="7f7f7f"/>
        <w:sz w:val="22"/>
      </w:rPr>
      <w:tcPr>
        <w:shd w:val="clear" w:color="bfbfbf" w:fill="bfbfbf"/>
      </w:tcPr>
    </w:tblStylePr>
    <w:tblStylePr w:type="band1Vert"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  <w:tblStylePr w:type="firstCol">
      <w:rPr>
        <w:rFonts w:ascii="Arial" w:hAnsi="Arial"/>
        <w:i/>
        <w:color w:val="7f7f7f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/>
        <w:sz w:val="22"/>
      </w:rPr>
      <w:tcPr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cPr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/>
        <w:sz w:val="22"/>
      </w:rPr>
      <w:tcPr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845" w:customStyle="1">
    <w:name w:val="List Table 7 Colorful - Accent 1"/>
    <w:basedOn w:val="702"/>
    <w:uiPriority w:val="99"/>
    <w:tblPr>
      <w:tblStyleRowBandSize w:val="1"/>
      <w:tblStyleColBandSize w:val="1"/>
      <w:tblBorders>
        <w:right w:val="single" w:color="4F81BD" w:sz="4" w:space="0"/>
      </w:tblBorders>
    </w:tblPr>
    <w:tblStylePr w:type="band1Horz">
      <w:rPr>
        <w:rFonts w:ascii="Arial" w:hAnsi="Arial"/>
        <w:color w:val="2a4a71"/>
        <w:sz w:val="22"/>
      </w:rPr>
      <w:tcPr>
        <w:shd w:val="clear" w:color="d2dfee" w:fill="d2dfee"/>
      </w:tcPr>
    </w:tblStylePr>
    <w:tblStylePr w:type="band1Vert"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  <w:tblStylePr w:type="firstCol">
      <w:rPr>
        <w:rFonts w:ascii="Arial" w:hAnsi="Arial"/>
        <w:i/>
        <w:color w:val="2a4a71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/>
        <w:sz w:val="22"/>
      </w:r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cPr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/>
        <w:sz w:val="22"/>
      </w:r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846" w:customStyle="1">
    <w:name w:val="List Table 7 Colorful - Accent 2"/>
    <w:basedOn w:val="702"/>
    <w:uiPriority w:val="99"/>
    <w:tblPr>
      <w:tblStyleRowBandSize w:val="1"/>
      <w:tblStyleColBandSize w:val="1"/>
      <w:tblBorders>
        <w:right w:val="single" w:color="D99695" w:sz="4" w:space="0"/>
      </w:tblBorders>
    </w:tblPr>
    <w:tblStylePr w:type="band1Horz">
      <w:rPr>
        <w:rFonts w:ascii="Arial" w:hAnsi="Arial"/>
        <w:color w:val="d99695"/>
        <w:sz w:val="22"/>
      </w:rPr>
      <w:tcPr>
        <w:shd w:val="clear" w:color="efd2d2" w:fill="efd2d2"/>
      </w:tcPr>
    </w:tblStylePr>
    <w:tblStylePr w:type="band1Vert"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  <w:tblStylePr w:type="firstCol">
      <w:rPr>
        <w:rFonts w:ascii="Arial" w:hAnsi="Arial"/>
        <w:i/>
        <w:color w:val="d996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cPr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/>
        <w:sz w:val="22"/>
      </w:rPr>
      <w:tcPr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847" w:customStyle="1">
    <w:name w:val="List Table 7 Colorful - Accent 3"/>
    <w:basedOn w:val="702"/>
    <w:uiPriority w:val="99"/>
    <w:tblPr>
      <w:tblStyleRowBandSize w:val="1"/>
      <w:tblStyleColBandSize w:val="1"/>
      <w:tblBorders>
        <w:right w:val="single" w:color="C3D69B" w:sz="4" w:space="0"/>
      </w:tblBorders>
    </w:tblPr>
    <w:tblStylePr w:type="band1Horz">
      <w:rPr>
        <w:rFonts w:ascii="Arial" w:hAnsi="Arial"/>
        <w:color w:val="c3d69b"/>
        <w:sz w:val="22"/>
      </w:rPr>
      <w:tcPr>
        <w:shd w:val="clear" w:color="e5eed5" w:fill="e5eed5"/>
      </w:tcPr>
    </w:tblStylePr>
    <w:tblStylePr w:type="band1Vert"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  <w:tblStylePr w:type="firstCol">
      <w:rPr>
        <w:rFonts w:ascii="Arial" w:hAnsi="Arial"/>
        <w:i/>
        <w:color w:val="c3d69b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/>
        <w:sz w:val="22"/>
      </w:rPr>
      <w:tcPr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cPr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/>
        <w:sz w:val="22"/>
      </w:rPr>
      <w:tcPr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848" w:customStyle="1">
    <w:name w:val="List Table 7 Colorful - Accent 4"/>
    <w:basedOn w:val="702"/>
    <w:uiPriority w:val="99"/>
    <w:tblPr>
      <w:tblStyleRowBandSize w:val="1"/>
      <w:tblStyleColBandSize w:val="1"/>
      <w:tblBorders>
        <w:right w:val="single" w:color="B2A1C6" w:sz="4" w:space="0"/>
      </w:tblBorders>
    </w:tblPr>
    <w:tblStylePr w:type="band1Horz">
      <w:rPr>
        <w:rFonts w:ascii="Arial" w:hAnsi="Arial"/>
        <w:color w:val="b2a1c6"/>
        <w:sz w:val="22"/>
      </w:rPr>
      <w:tcPr>
        <w:shd w:val="clear" w:color="dfd8e7" w:fill="dfd8e7"/>
      </w:tcPr>
    </w:tblStylePr>
    <w:tblStylePr w:type="band1Vert"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  <w:tblStylePr w:type="firstCol">
      <w:rPr>
        <w:rFonts w:ascii="Arial" w:hAnsi="Arial"/>
        <w:i/>
        <w:color w:val="b2a1c6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/>
        <w:sz w:val="22"/>
      </w:rPr>
      <w:tcPr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cPr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/>
        <w:sz w:val="22"/>
      </w:rPr>
      <w:tcPr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849" w:customStyle="1">
    <w:name w:val="List Table 7 Colorful - Accent 5"/>
    <w:basedOn w:val="702"/>
    <w:uiPriority w:val="99"/>
    <w:tblPr>
      <w:tblStyleRowBandSize w:val="1"/>
      <w:tblStyleColBandSize w:val="1"/>
      <w:tblBorders>
        <w:right w:val="single" w:color="92CCDC" w:sz="4" w:space="0"/>
      </w:tblBorders>
    </w:tblPr>
    <w:tblStylePr w:type="band1Horz">
      <w:rPr>
        <w:rFonts w:ascii="Arial" w:hAnsi="Arial"/>
        <w:color w:val="92ccdc"/>
        <w:sz w:val="22"/>
      </w:rPr>
      <w:tcPr>
        <w:shd w:val="clear" w:color="d1eaf0" w:fill="d1eaf0"/>
      </w:tcPr>
    </w:tblStylePr>
    <w:tblStylePr w:type="band1Vert"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  <w:tblStylePr w:type="firstCol">
      <w:rPr>
        <w:rFonts w:ascii="Arial" w:hAnsi="Arial"/>
        <w:i/>
        <w:color w:val="92ccdc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/>
        <w:sz w:val="22"/>
      </w:rPr>
      <w:tcPr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cPr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/>
        <w:sz w:val="22"/>
      </w:rPr>
      <w:tcPr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850" w:customStyle="1">
    <w:name w:val="List Table 7 Colorful - Accent 6"/>
    <w:basedOn w:val="702"/>
    <w:uiPriority w:val="99"/>
    <w:tblPr>
      <w:tblStyleRowBandSize w:val="1"/>
      <w:tblStyleColBandSize w:val="1"/>
      <w:tblBorders>
        <w:right w:val="single" w:color="FAC090" w:sz="4" w:space="0"/>
      </w:tblBorders>
    </w:tblPr>
    <w:tblStylePr w:type="band1Horz">
      <w:rPr>
        <w:rFonts w:ascii="Arial" w:hAnsi="Arial"/>
        <w:color w:val="fac090"/>
        <w:sz w:val="22"/>
      </w:rPr>
      <w:tcPr>
        <w:shd w:val="clear" w:color="fde4d0" w:fill="fde4d0"/>
      </w:tcPr>
    </w:tblStylePr>
    <w:tblStylePr w:type="band1Vert"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  <w:tblStylePr w:type="firstCol">
      <w:rPr>
        <w:rFonts w:ascii="Arial" w:hAnsi="Arial"/>
        <w:i/>
        <w:color w:val="fac090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/>
        <w:sz w:val="22"/>
      </w:rPr>
      <w:tcPr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cPr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/>
        <w:sz w:val="22"/>
      </w:rPr>
      <w:tcPr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851" w:customStyle="1">
    <w:name w:val="Lined - Accent"/>
    <w:basedOn w:val="70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/>
      </w:tcPr>
    </w:tblStylePr>
  </w:style>
  <w:style w:type="table" w:styleId="852" w:customStyle="1">
    <w:name w:val="Lined - Accent 1"/>
    <w:basedOn w:val="70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/>
      </w:tcPr>
    </w:tblStylePr>
  </w:style>
  <w:style w:type="table" w:styleId="853" w:customStyle="1">
    <w:name w:val="Lined - Accent 2"/>
    <w:basedOn w:val="70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/>
      </w:tcPr>
    </w:tblStylePr>
  </w:style>
  <w:style w:type="table" w:styleId="854" w:customStyle="1">
    <w:name w:val="Lined - Accent 3"/>
    <w:basedOn w:val="70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/>
      </w:tcPr>
    </w:tblStylePr>
  </w:style>
  <w:style w:type="table" w:styleId="855" w:customStyle="1">
    <w:name w:val="Lined - Accent 4"/>
    <w:basedOn w:val="70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/>
      </w:tcPr>
    </w:tblStylePr>
  </w:style>
  <w:style w:type="table" w:styleId="856" w:customStyle="1">
    <w:name w:val="Lined - Accent 5"/>
    <w:basedOn w:val="70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/>
      </w:tcPr>
    </w:tblStylePr>
  </w:style>
  <w:style w:type="table" w:styleId="857" w:customStyle="1">
    <w:name w:val="Lined - Accent 6"/>
    <w:basedOn w:val="70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/>
      </w:tcPr>
    </w:tblStylePr>
  </w:style>
  <w:style w:type="table" w:styleId="858" w:customStyle="1">
    <w:name w:val="Bordered &amp; Lined - Accent"/>
    <w:basedOn w:val="702"/>
    <w:uiPriority w:val="99"/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/>
      </w:tcPr>
    </w:tblStylePr>
  </w:style>
  <w:style w:type="table" w:styleId="859" w:customStyle="1">
    <w:name w:val="Bordered &amp; Lined - Accent 1"/>
    <w:basedOn w:val="702"/>
    <w:uiPriority w:val="99"/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/>
      </w:tcPr>
    </w:tblStylePr>
  </w:style>
  <w:style w:type="table" w:styleId="860" w:customStyle="1">
    <w:name w:val="Bordered &amp; Lined - Accent 2"/>
    <w:basedOn w:val="702"/>
    <w:uiPriority w:val="99"/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/>
      </w:tcPr>
    </w:tblStylePr>
  </w:style>
  <w:style w:type="table" w:styleId="861" w:customStyle="1">
    <w:name w:val="Bordered &amp; Lined - Accent 3"/>
    <w:basedOn w:val="702"/>
    <w:uiPriority w:val="99"/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/>
      </w:tcPr>
    </w:tblStylePr>
  </w:style>
  <w:style w:type="table" w:styleId="862" w:customStyle="1">
    <w:name w:val="Bordered &amp; Lined - Accent 4"/>
    <w:basedOn w:val="702"/>
    <w:uiPriority w:val="99"/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/>
      </w:tcPr>
    </w:tblStylePr>
  </w:style>
  <w:style w:type="table" w:styleId="863" w:customStyle="1">
    <w:name w:val="Bordered &amp; Lined - Accent 5"/>
    <w:basedOn w:val="702"/>
    <w:uiPriority w:val="99"/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/>
      </w:tcPr>
    </w:tblStylePr>
  </w:style>
  <w:style w:type="table" w:styleId="864" w:customStyle="1">
    <w:name w:val="Bordered &amp; Lined - Accent 6"/>
    <w:basedOn w:val="702"/>
    <w:uiPriority w:val="99"/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/>
      </w:tcPr>
    </w:tblStylePr>
  </w:style>
  <w:style w:type="table" w:styleId="865" w:customStyle="1">
    <w:name w:val="Bordered"/>
    <w:basedOn w:val="702"/>
    <w:uiPriority w:val="99"/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866" w:customStyle="1">
    <w:name w:val="Bordered - Accent 1"/>
    <w:basedOn w:val="702"/>
    <w:uiPriority w:val="99"/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867" w:customStyle="1">
    <w:name w:val="Bordered - Accent 2"/>
    <w:basedOn w:val="702"/>
    <w:uiPriority w:val="99"/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/>
        </w:tcBorders>
      </w:tcPr>
    </w:tblStylePr>
  </w:style>
  <w:style w:type="table" w:styleId="868" w:customStyle="1">
    <w:name w:val="Bordered - Accent 3"/>
    <w:basedOn w:val="702"/>
    <w:uiPriority w:val="99"/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/>
        </w:tcBorders>
      </w:tcPr>
    </w:tblStylePr>
  </w:style>
  <w:style w:type="table" w:styleId="869" w:customStyle="1">
    <w:name w:val="Bordered - Accent 4"/>
    <w:basedOn w:val="702"/>
    <w:uiPriority w:val="99"/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/>
        </w:tcBorders>
      </w:tcPr>
    </w:tblStylePr>
  </w:style>
  <w:style w:type="table" w:styleId="870" w:customStyle="1">
    <w:name w:val="Bordered - Accent 5"/>
    <w:basedOn w:val="702"/>
    <w:uiPriority w:val="99"/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/>
        </w:tcBorders>
      </w:tcPr>
    </w:tblStylePr>
  </w:style>
  <w:style w:type="table" w:styleId="871" w:customStyle="1">
    <w:name w:val="Bordered - Accent 6"/>
    <w:basedOn w:val="702"/>
    <w:uiPriority w:val="99"/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/>
        </w:tcBorders>
      </w:tcPr>
    </w:tblStylePr>
  </w:style>
  <w:style w:type="character" w:styleId="872">
    <w:name w:val="Hyperlink"/>
    <w:uiPriority w:val="99"/>
    <w:unhideWhenUsed/>
    <w:rPr>
      <w:color w:val="0000ff"/>
      <w:u w:val="single"/>
    </w:rPr>
  </w:style>
  <w:style w:type="paragraph" w:styleId="873">
    <w:name w:val="footnote text"/>
    <w:basedOn w:val="691"/>
    <w:link w:val="874"/>
    <w:uiPriority w:val="99"/>
    <w:semiHidden/>
    <w:unhideWhenUsed/>
    <w:pPr>
      <w:spacing w:after="40" w:line="240" w:lineRule="auto"/>
    </w:pPr>
    <w:rPr>
      <w:sz w:val="18"/>
    </w:rPr>
  </w:style>
  <w:style w:type="character" w:styleId="874" w:customStyle="1">
    <w:name w:val="Текст сноски Знак"/>
    <w:link w:val="873"/>
    <w:uiPriority w:val="99"/>
    <w:rPr>
      <w:sz w:val="18"/>
    </w:rPr>
  </w:style>
  <w:style w:type="character" w:styleId="875">
    <w:name w:val="footnote reference"/>
    <w:uiPriority w:val="99"/>
    <w:unhideWhenUsed/>
    <w:rPr>
      <w:vertAlign w:val="superscript"/>
    </w:rPr>
  </w:style>
  <w:style w:type="paragraph" w:styleId="876">
    <w:name w:val="endnote text"/>
    <w:basedOn w:val="691"/>
    <w:link w:val="877"/>
    <w:uiPriority w:val="99"/>
    <w:semiHidden/>
    <w:unhideWhenUsed/>
    <w:pPr>
      <w:spacing w:after="0" w:line="240" w:lineRule="auto"/>
    </w:pPr>
    <w:rPr>
      <w:sz w:val="20"/>
    </w:rPr>
  </w:style>
  <w:style w:type="character" w:styleId="877" w:customStyle="1">
    <w:name w:val="Текст концевой сноски Знак"/>
    <w:link w:val="876"/>
    <w:uiPriority w:val="99"/>
    <w:rPr>
      <w:sz w:val="20"/>
    </w:rPr>
  </w:style>
  <w:style w:type="character" w:styleId="878">
    <w:name w:val="endnote reference"/>
    <w:uiPriority w:val="99"/>
    <w:semiHidden/>
    <w:unhideWhenUsed/>
    <w:rPr>
      <w:vertAlign w:val="superscript"/>
    </w:rPr>
  </w:style>
  <w:style w:type="paragraph" w:styleId="879">
    <w:name w:val="toc 1"/>
    <w:basedOn w:val="691"/>
    <w:next w:val="691"/>
    <w:uiPriority w:val="39"/>
    <w:unhideWhenUsed/>
    <w:pPr>
      <w:spacing w:after="57"/>
      <w:ind w:left="0" w:firstLine="0"/>
    </w:pPr>
  </w:style>
  <w:style w:type="paragraph" w:styleId="880">
    <w:name w:val="toc 2"/>
    <w:basedOn w:val="691"/>
    <w:next w:val="691"/>
    <w:uiPriority w:val="39"/>
    <w:unhideWhenUsed/>
    <w:pPr>
      <w:spacing w:after="57"/>
      <w:ind w:left="283" w:firstLine="0"/>
    </w:pPr>
  </w:style>
  <w:style w:type="paragraph" w:styleId="881">
    <w:name w:val="toc 3"/>
    <w:basedOn w:val="691"/>
    <w:next w:val="691"/>
    <w:uiPriority w:val="39"/>
    <w:unhideWhenUsed/>
    <w:pPr>
      <w:spacing w:after="57"/>
      <w:ind w:left="567" w:firstLine="0"/>
    </w:pPr>
  </w:style>
  <w:style w:type="paragraph" w:styleId="882">
    <w:name w:val="toc 4"/>
    <w:basedOn w:val="691"/>
    <w:next w:val="691"/>
    <w:uiPriority w:val="39"/>
    <w:unhideWhenUsed/>
    <w:pPr>
      <w:spacing w:after="57"/>
      <w:ind w:left="850" w:firstLine="0"/>
    </w:pPr>
  </w:style>
  <w:style w:type="paragraph" w:styleId="883">
    <w:name w:val="toc 5"/>
    <w:basedOn w:val="691"/>
    <w:next w:val="691"/>
    <w:uiPriority w:val="39"/>
    <w:unhideWhenUsed/>
    <w:pPr>
      <w:spacing w:after="57"/>
      <w:ind w:left="1134" w:firstLine="0"/>
    </w:pPr>
  </w:style>
  <w:style w:type="paragraph" w:styleId="884">
    <w:name w:val="toc 6"/>
    <w:basedOn w:val="691"/>
    <w:next w:val="691"/>
    <w:uiPriority w:val="39"/>
    <w:unhideWhenUsed/>
    <w:pPr>
      <w:spacing w:after="57"/>
      <w:ind w:left="1417" w:firstLine="0"/>
    </w:pPr>
  </w:style>
  <w:style w:type="paragraph" w:styleId="885">
    <w:name w:val="toc 7"/>
    <w:basedOn w:val="691"/>
    <w:next w:val="691"/>
    <w:uiPriority w:val="39"/>
    <w:unhideWhenUsed/>
    <w:pPr>
      <w:spacing w:after="57"/>
      <w:ind w:left="1701" w:firstLine="0"/>
    </w:pPr>
  </w:style>
  <w:style w:type="paragraph" w:styleId="886">
    <w:name w:val="toc 8"/>
    <w:basedOn w:val="691"/>
    <w:next w:val="691"/>
    <w:uiPriority w:val="39"/>
    <w:unhideWhenUsed/>
    <w:pPr>
      <w:spacing w:after="57"/>
      <w:ind w:left="1984" w:firstLine="0"/>
    </w:pPr>
  </w:style>
  <w:style w:type="paragraph" w:styleId="887">
    <w:name w:val="toc 9"/>
    <w:basedOn w:val="691"/>
    <w:next w:val="691"/>
    <w:uiPriority w:val="39"/>
    <w:unhideWhenUsed/>
    <w:pPr>
      <w:spacing w:after="57"/>
      <w:ind w:left="2268" w:firstLine="0"/>
    </w:pPr>
  </w:style>
  <w:style w:type="paragraph" w:styleId="888">
    <w:name w:val="TOC Heading"/>
    <w:uiPriority w:val="39"/>
    <w:unhideWhenUsed/>
    <w:rPr>
      <w:lang w:eastAsia="zh-CN"/>
    </w:rPr>
  </w:style>
  <w:style w:type="paragraph" w:styleId="889">
    <w:name w:val="table of figures"/>
    <w:basedOn w:val="691"/>
    <w:next w:val="691"/>
    <w:uiPriority w:val="99"/>
    <w:unhideWhenUsed/>
    <w:pPr>
      <w:spacing w:after="0"/>
    </w:pPr>
  </w:style>
  <w:style w:type="character" w:styleId="890" w:customStyle="1">
    <w:name w:val="WW8Num1z0"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styleId="891" w:customStyle="1">
    <w:name w:val="WW8Num2z0"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styleId="892" w:customStyle="1">
    <w:name w:val="WW8Num3z0"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styleId="893" w:customStyle="1">
    <w:name w:val="WW8Num4z0"/>
    <w:rPr>
      <w:rFonts w:ascii="Times New Roman" w:hAnsi="Times New Roman" w:cs="Times New Roman"/>
      <w:b w:val="0"/>
      <w:i w:val="0"/>
      <w: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styleId="894" w:customStyle="1">
    <w:name w:val="WW8Num5z0"/>
  </w:style>
  <w:style w:type="character" w:styleId="895" w:customStyle="1">
    <w:name w:val="WW8Num5z1"/>
  </w:style>
  <w:style w:type="character" w:styleId="896" w:customStyle="1">
    <w:name w:val="WW8Num5z2"/>
  </w:style>
  <w:style w:type="character" w:styleId="897" w:customStyle="1">
    <w:name w:val="WW8Num5z3"/>
  </w:style>
  <w:style w:type="character" w:styleId="898" w:customStyle="1">
    <w:name w:val="WW8Num5z4"/>
  </w:style>
  <w:style w:type="character" w:styleId="899" w:customStyle="1">
    <w:name w:val="WW8Num5z5"/>
  </w:style>
  <w:style w:type="character" w:styleId="900" w:customStyle="1">
    <w:name w:val="WW8Num5z6"/>
  </w:style>
  <w:style w:type="character" w:styleId="901" w:customStyle="1">
    <w:name w:val="WW8Num5z7"/>
  </w:style>
  <w:style w:type="character" w:styleId="902" w:customStyle="1">
    <w:name w:val="WW8Num5z8"/>
  </w:style>
  <w:style w:type="character" w:styleId="903" w:customStyle="1">
    <w:name w:val="Интернет-ссылка"/>
    <w:rPr>
      <w:color w:val="000080"/>
      <w:u w:val="single"/>
      <w:lang w:val="en-US" w:eastAsia="en-US" w:bidi="en-US"/>
    </w:rPr>
  </w:style>
  <w:style w:type="paragraph" w:styleId="904">
    <w:name w:val="Body Text"/>
    <w:basedOn w:val="691"/>
    <w:pPr>
      <w:spacing w:after="140" w:line="276" w:lineRule="auto"/>
    </w:pPr>
  </w:style>
  <w:style w:type="paragraph" w:styleId="905">
    <w:name w:val="List"/>
    <w:basedOn w:val="904"/>
    <w:rPr>
      <w:rFonts w:cs="Droid Sans Devanagari"/>
    </w:rPr>
  </w:style>
  <w:style w:type="paragraph" w:styleId="906" w:customStyle="1">
    <w:name w:val="Название"/>
    <w:basedOn w:val="691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907">
    <w:name w:val="index heading"/>
    <w:basedOn w:val="691"/>
    <w:pPr>
      <w:suppressLineNumbers/>
    </w:pPr>
    <w:rPr>
      <w:rFonts w:cs="Droid Sans Devanagari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hyperlink" Target="consultantplus://offline/ref=A0CDE14DA27EE095216473DAFF617F1995448B9693F7AFE84F3C92AE549E029780AF4C6F316E56A6F70943F874v7oEH" TargetMode="External"/><Relationship Id="rId12" Type="http://schemas.openxmlformats.org/officeDocument/2006/relationships/hyperlink" Target="consultantplus://offline/ref=A0CDE14DA27EE095216473DAFF617F1995458C9694F1AFE84F3C92AE549E029780AF4C6F316E56A6F70943F874v7oEH" TargetMode="External"/><Relationship Id="rId13" Type="http://schemas.openxmlformats.org/officeDocument/2006/relationships/hyperlink" Target="consultantplus://offline/ref=A0CDE14DA27EE095216473DAFF617F1995448B9693F7AFE84F3C92AE549E029792AF1463326D4DA6F41C15A9322820789530ADCCA659F5BEv3o7H" TargetMode="External"/><Relationship Id="rId14" Type="http://schemas.openxmlformats.org/officeDocument/2006/relationships/hyperlink" Target="consultantplus://offline/ref=A0CDE14DA27EE095216473DAFF617F1995458C9694F1AFE84F3C92AE549E029792AF1463306F40A2F71C15A9322820789530ADCCA659F5BEv3o7H" TargetMode="External"/><Relationship Id="rId15" Type="http://schemas.openxmlformats.org/officeDocument/2006/relationships/hyperlink" Target="consultantplus://offline/ref=A0CDE14DA27EE095216473DAFF617F1995458C9694F1AFE84F3C92AE549E029792AF1463306F41A6F11C15A9322820789530ADCCA659F5BEv3o7H" TargetMode="External"/><Relationship Id="rId16" Type="http://schemas.openxmlformats.org/officeDocument/2006/relationships/hyperlink" Target="consultantplus://offline/ref=A0CDE14DA27EE095216473DAFF617F1995448B9693F7AFE84F3C92AE549E029792AF1463326D4DA6F01C15A9322820789530ADCCA659F5BEv3o7H" TargetMode="External"/><Relationship Id="rId17" Type="http://schemas.openxmlformats.org/officeDocument/2006/relationships/hyperlink" Target="consultantplus://offline/ref=A0CDE14DA27EE095216473DAFF617F1995458C9694F1AFE84F3C92AE549E029792AF1463306F40A2F71C15A9322820789530ADCCA659F5BEv3o7H" TargetMode="External"/><Relationship Id="rId18" Type="http://schemas.openxmlformats.org/officeDocument/2006/relationships/hyperlink" Target="consultantplus://offline/ref=A0CDE14DA27EE095216473DAFF617F1995458C9694F1AFE84F3C92AE549E029792AF1463306F41A6F11C15A9322820789530ADCCA659F5BEv3o7H" TargetMode="External"/><Relationship Id="rId19" Type="http://schemas.openxmlformats.org/officeDocument/2006/relationships/hyperlink" Target="consultantplus://offline/ref=A0CDE14DA27EE095216473DAFF617F1995448B9693F7AFE84F3C92AE549E029792AF1463326D4DA5F61C15A9322820789530ADCCA659F5BEv3o7H" TargetMode="External"/><Relationship Id="rId20" Type="http://schemas.openxmlformats.org/officeDocument/2006/relationships/hyperlink" Target="consultantplus://offline/ref=A0CDE14DA27EE095216473DAFF617F1995458C9694F1AFE84F3C92AE549E029792AF1463306F40A2F71C15A9322820789530ADCCA659F5BEv3o7H" TargetMode="External"/><Relationship Id="rId21" Type="http://schemas.openxmlformats.org/officeDocument/2006/relationships/hyperlink" Target="consultantplus://offline/ref=A0CDE14DA27EE095216473DAFF617F1995458C9694F1AFE84F3C92AE549E029792AF1463306F41A6F11C15A9322820789530ADCCA659F5BEv3o7H" TargetMode="External"/><Relationship Id="rId22" Type="http://schemas.openxmlformats.org/officeDocument/2006/relationships/hyperlink" Target="consultantplus://offline/ref=A0CDE14DA27EE095216473DAFF617F1995448B9693F7AFE84F3C92AE549E029792AF1463326D4DA5F21C15A9322820789530ADCCA659F5BEv3o7H" TargetMode="External"/><Relationship Id="rId23" Type="http://schemas.openxmlformats.org/officeDocument/2006/relationships/hyperlink" Target="consultantplus://offline/ref=A0CDE14DA27EE095216473DAFF617F1995458C9694F1AFE84F3C92AE549E029792AF1463306F40A2F71C15A9322820789530ADCCA659F5BEv3o7H" TargetMode="External"/><Relationship Id="rId24" Type="http://schemas.openxmlformats.org/officeDocument/2006/relationships/hyperlink" Target="consultantplus://offline/ref=A0CDE14DA27EE095216473DAFF617F1995458C9694F1AFE84F3C92AE549E029792AF1463306F41A6F11C15A9322820789530ADCCA659F5BEv3o7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30.12.2015 N 488-п(ред. от 30.05.2023)"О Правилах определения требований к закупаемым органами государственной власти Новосибирской области, государственными органами Новосибирской области, соответственно их территориальными органами и подведомственными указанным органам государственными казенными учреждениями Новосибирской области, государственными бюджетными учреждениями Новосибирской области и государственными унитарными предприятиями Новосибирской о</dc:title>
  <dc:creator>Власова Ирина Владимировна</dc:creator>
  <cp:revision>21</cp:revision>
  <dcterms:created xsi:type="dcterms:W3CDTF">2023-10-10T07:40:00Z</dcterms:created>
  <dcterms:modified xsi:type="dcterms:W3CDTF">2025-01-10T04:03:33Z</dcterms:modified>
</cp:coreProperties>
</file>