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5165" cy="65421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23" t="-19" r="-22" b="-19"/>
                        <a:stretch/>
                      </pic:blipFill>
                      <pic:spPr bwMode="auto">
                        <a:xfrm>
                          <a:off x="0" y="0"/>
                          <a:ext cx="555165" cy="65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1pt;height:51.51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КОНТРОЛЬНОЕ УПРАВЛЕНИЕ НОВОСИБИРСКОЙ ОБЛАСТИ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</w:p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/>
          <w:b/>
          <w:sz w:val="32"/>
          <w:szCs w:val="32"/>
          <w:lang w:eastAsia="ru-RU"/>
        </w:rPr>
      </w:r>
    </w:p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842"/>
        <w:spacing w:after="0" w:line="240" w:lineRule="auto"/>
        <w:jc w:val="both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01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.2025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  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-НПА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г. Новосибирск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внесении изменения в приказ контрольного управления Новосибирской области от 17.03.2023 № 73-НПА «О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создании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бщественного совета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</w:p>
    <w:p>
      <w:pPr>
        <w:pStyle w:val="842"/>
        <w:spacing w:after="0" w:line="240" w:lineRule="auto"/>
        <w:jc w:val="center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контрольном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управлении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</w:p>
    <w:p>
      <w:pPr>
        <w:pStyle w:val="842"/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</w:p>
    <w:p>
      <w:pPr>
        <w:pStyle w:val="842"/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</w:p>
    <w:p>
      <w:pPr>
        <w:pStyle w:val="842"/>
        <w:spacing w:after="0" w:line="240" w:lineRule="auto"/>
        <w:ind w:firstLine="709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На основании постановления Правительства Новосибирской области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29.10.2024 № 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486-п «</w:t>
      </w: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Правительства Новоси</w:t>
      </w:r>
      <w:r>
        <w:rPr>
          <w:rFonts w:ascii="Times New Roman" w:hAnsi="Times New Roman"/>
          <w:sz w:val="28"/>
          <w:szCs w:val="28"/>
        </w:rPr>
        <w:t xml:space="preserve">бирской области от </w:t>
      </w:r>
      <w:r>
        <w:rPr>
          <w:rFonts w:ascii="Times New Roman" w:hAnsi="Times New Roman"/>
          <w:sz w:val="28"/>
          <w:szCs w:val="28"/>
        </w:rPr>
        <w:t xml:space="preserve">01.12.2015 № </w:t>
      </w:r>
      <w:r>
        <w:rPr>
          <w:rFonts w:ascii="Times New Roman" w:hAnsi="Times New Roman"/>
          <w:sz w:val="28"/>
          <w:szCs w:val="28"/>
        </w:rPr>
        <w:t xml:space="preserve">425-п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р и к а з ы в а 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84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приказ контрольного управления Новосибирской области от</w:t>
      </w:r>
      <w:r>
        <w:t xml:space="preserve"> 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17.03.2023 № 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73-НПА «О создании общественного совета при контрольном управлении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следующее изменение: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spacing w:after="0" w:line="240" w:lineRule="auto"/>
        <w:ind w:firstLine="709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Положении об общественном совете </w:t>
      </w:r>
      <w:r>
        <w:rPr>
          <w:rFonts w:ascii="Times New Roman" w:hAnsi="Times New Roman"/>
          <w:sz w:val="28"/>
          <w:szCs w:val="28"/>
        </w:rPr>
        <w:t xml:space="preserve">при контрольном управлении Новосибирской области </w:t>
      </w:r>
      <w:r>
        <w:rPr>
          <w:rFonts w:ascii="Times New Roman" w:hAnsi="Times New Roman"/>
          <w:sz w:val="28"/>
          <w:szCs w:val="28"/>
        </w:rPr>
        <w:t xml:space="preserve">подпункт 4 пункта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словами «, а также по сохранению, укреплению и популяризации традиционных российских духовно-нравственных ценностей»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855"/>
      </w:pPr>
    </w:p>
    <w:p>
      <w:pPr>
        <w:pStyle w:val="842"/>
        <w:spacing w:after="0" w:line="240" w:lineRule="auto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842"/>
        <w:spacing w:after="0" w:line="240" w:lineRule="auto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842"/>
        <w:spacing w:after="0" w:line="240" w:lineRule="auto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Начальник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управления</w:t>
        <w:tab/>
        <w:tab/>
        <w:tab/>
        <w:tab/>
        <w:t xml:space="preserve">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С.Л. Шарпф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Н.Е. Сапронова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238 63 88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ind w:left="720"/>
      <w:contextualSpacing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spacing w:after="57"/>
      <w:ind w:left="0" w:right="0" w:firstLine="0"/>
    </w:pPr>
  </w:style>
  <w:style w:type="paragraph" w:styleId="832">
    <w:name w:val="toc 2"/>
    <w:basedOn w:val="842"/>
    <w:next w:val="842"/>
    <w:uiPriority w:val="39"/>
    <w:unhideWhenUsed/>
    <w:pPr>
      <w:spacing w:after="57"/>
      <w:ind w:left="283" w:right="0" w:firstLine="0"/>
    </w:pPr>
  </w:style>
  <w:style w:type="paragraph" w:styleId="833">
    <w:name w:val="toc 3"/>
    <w:basedOn w:val="842"/>
    <w:next w:val="842"/>
    <w:uiPriority w:val="39"/>
    <w:unhideWhenUsed/>
    <w:pPr>
      <w:spacing w:after="57"/>
      <w:ind w:left="567" w:right="0" w:firstLine="0"/>
    </w:pPr>
  </w:style>
  <w:style w:type="paragraph" w:styleId="834">
    <w:name w:val="toc 4"/>
    <w:basedOn w:val="842"/>
    <w:next w:val="842"/>
    <w:uiPriority w:val="39"/>
    <w:unhideWhenUsed/>
    <w:pPr>
      <w:spacing w:after="57"/>
      <w:ind w:left="850" w:right="0" w:firstLine="0"/>
    </w:pPr>
  </w:style>
  <w:style w:type="paragraph" w:styleId="835">
    <w:name w:val="toc 5"/>
    <w:basedOn w:val="842"/>
    <w:next w:val="842"/>
    <w:uiPriority w:val="39"/>
    <w:unhideWhenUsed/>
    <w:pPr>
      <w:spacing w:after="57"/>
      <w:ind w:left="1134" w:right="0" w:firstLine="0"/>
    </w:pPr>
  </w:style>
  <w:style w:type="paragraph" w:styleId="836">
    <w:name w:val="toc 6"/>
    <w:basedOn w:val="842"/>
    <w:next w:val="842"/>
    <w:uiPriority w:val="39"/>
    <w:unhideWhenUsed/>
    <w:pPr>
      <w:spacing w:after="57"/>
      <w:ind w:left="1417" w:right="0" w:firstLine="0"/>
    </w:pPr>
  </w:style>
  <w:style w:type="paragraph" w:styleId="837">
    <w:name w:val="toc 7"/>
    <w:basedOn w:val="842"/>
    <w:next w:val="842"/>
    <w:uiPriority w:val="39"/>
    <w:unhideWhenUsed/>
    <w:pPr>
      <w:spacing w:after="57"/>
      <w:ind w:left="1701" w:right="0" w:firstLine="0"/>
    </w:pPr>
  </w:style>
  <w:style w:type="paragraph" w:styleId="838">
    <w:name w:val="toc 8"/>
    <w:basedOn w:val="842"/>
    <w:next w:val="842"/>
    <w:uiPriority w:val="39"/>
    <w:unhideWhenUsed/>
    <w:pPr>
      <w:spacing w:after="57"/>
      <w:ind w:left="1984" w:right="0" w:firstLine="0"/>
    </w:pPr>
  </w:style>
  <w:style w:type="paragraph" w:styleId="839">
    <w:name w:val="toc 9"/>
    <w:basedOn w:val="842"/>
    <w:next w:val="842"/>
    <w:uiPriority w:val="39"/>
    <w:unhideWhenUsed/>
    <w:pPr>
      <w:spacing w:after="57"/>
      <w:ind w:left="2268" w:right="0" w:firstLine="0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3">
    <w:name w:val="Основной шрифт абзаца"/>
    <w:next w:val="843"/>
    <w:link w:val="842"/>
    <w:uiPriority w:val="1"/>
    <w:unhideWhenUsed/>
  </w:style>
  <w:style w:type="table" w:styleId="844">
    <w:name w:val="Обычная таблица"/>
    <w:next w:val="844"/>
    <w:link w:val="842"/>
    <w:uiPriority w:val="99"/>
    <w:semiHidden/>
    <w:unhideWhenUsed/>
    <w:tblPr/>
  </w:style>
  <w:style w:type="numbering" w:styleId="845">
    <w:name w:val="Нет списка"/>
    <w:next w:val="845"/>
    <w:link w:val="842"/>
    <w:uiPriority w:val="99"/>
    <w:semiHidden/>
    <w:unhideWhenUsed/>
  </w:style>
  <w:style w:type="paragraph" w:styleId="846">
    <w:name w:val="Нижний колонтитул"/>
    <w:basedOn w:val="842"/>
    <w:next w:val="846"/>
    <w:link w:val="847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47">
    <w:name w:val="Нижний колонтитул Знак"/>
    <w:basedOn w:val="843"/>
    <w:next w:val="847"/>
    <w:link w:val="846"/>
    <w:uiPriority w:val="99"/>
  </w:style>
  <w:style w:type="paragraph" w:styleId="848">
    <w:name w:val="Текст выноски"/>
    <w:basedOn w:val="842"/>
    <w:next w:val="848"/>
    <w:link w:val="8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9">
    <w:name w:val="Текст выноски Знак"/>
    <w:next w:val="849"/>
    <w:link w:val="848"/>
    <w:uiPriority w:val="99"/>
    <w:semiHidden/>
    <w:rPr>
      <w:rFonts w:ascii="Tahoma" w:hAnsi="Tahoma" w:cs="Tahoma"/>
      <w:sz w:val="16"/>
      <w:szCs w:val="16"/>
    </w:rPr>
  </w:style>
  <w:style w:type="paragraph" w:styleId="850">
    <w:name w:val="Абзац списка"/>
    <w:basedOn w:val="842"/>
    <w:next w:val="850"/>
    <w:link w:val="842"/>
    <w:uiPriority w:val="34"/>
    <w:qFormat/>
    <w:pPr>
      <w:ind w:left="720"/>
      <w:contextualSpacing/>
    </w:pPr>
  </w:style>
  <w:style w:type="paragraph" w:styleId="851">
    <w:name w:val="Верхний колонтитул"/>
    <w:basedOn w:val="842"/>
    <w:next w:val="851"/>
    <w:link w:val="852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52">
    <w:name w:val="Верхний колонтитул Знак"/>
    <w:basedOn w:val="843"/>
    <w:next w:val="852"/>
    <w:link w:val="851"/>
    <w:uiPriority w:val="99"/>
  </w:style>
  <w:style w:type="paragraph" w:styleId="853">
    <w:name w:val="Знак Знак Знак Знак"/>
    <w:basedOn w:val="842"/>
    <w:next w:val="853"/>
    <w:link w:val="842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character" w:styleId="854">
    <w:name w:val="Строгий"/>
    <w:next w:val="854"/>
    <w:link w:val="842"/>
    <w:uiPriority w:val="22"/>
    <w:qFormat/>
    <w:rPr>
      <w:b/>
      <w:bCs/>
    </w:rPr>
  </w:style>
  <w:style w:type="paragraph" w:styleId="855">
    <w:name w:val="ConsPlusNormal"/>
    <w:next w:val="855"/>
    <w:link w:val="842"/>
    <w:rPr>
      <w:rFonts w:ascii="Times New Roman" w:hAnsi="Times New Roman"/>
      <w:sz w:val="28"/>
      <w:szCs w:val="28"/>
      <w:lang w:val="ru-RU" w:eastAsia="ru-RU" w:bidi="ar-SA"/>
    </w:rPr>
  </w:style>
  <w:style w:type="paragraph" w:styleId="856">
    <w:name w:val="ConsPlusNonformat"/>
    <w:next w:val="856"/>
    <w:link w:val="842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857">
    <w:name w:val="Гиперссылка"/>
    <w:next w:val="857"/>
    <w:link w:val="842"/>
    <w:uiPriority w:val="99"/>
    <w:unhideWhenUsed/>
    <w:rPr>
      <w:color w:val="0000ff"/>
      <w:u w:val="single"/>
    </w:rPr>
  </w:style>
  <w:style w:type="paragraph" w:styleId="858">
    <w:name w:val="Рецензия"/>
    <w:next w:val="858"/>
    <w:link w:val="842"/>
    <w:hidden/>
    <w:uiPriority w:val="99"/>
    <w:semiHidden/>
    <w:rPr>
      <w:sz w:val="22"/>
      <w:szCs w:val="22"/>
      <w:lang w:val="ru-RU" w:eastAsia="en-US" w:bidi="ar-SA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UKSIS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Виктор Владимирович</dc:creator>
  <cp:revision>19</cp:revision>
  <dcterms:created xsi:type="dcterms:W3CDTF">2023-03-03T04:58:00Z</dcterms:created>
  <dcterms:modified xsi:type="dcterms:W3CDTF">2025-01-20T09:13:57Z</dcterms:modified>
  <cp:version>1048576</cp:version>
</cp:coreProperties>
</file>