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.xml" ContentType="application/vnd.openxmlformats-officedocument.wordprocessingml.commentsId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sible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0029"/>
      </w:tblGrid>
      <w:tr w:rsidR="005F3DD2" w14:paraId="436E921C" w14:textId="77777777">
        <w:tc>
          <w:tcPr>
            <w:tcW w:w="4531" w:type="dxa"/>
          </w:tcPr>
          <w:p w14:paraId="67D91EA6" w14:textId="77777777" w:rsidR="005F3DD2" w:rsidRDefault="005F3DD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10029" w:type="dxa"/>
          </w:tcPr>
          <w:p w14:paraId="0F79A53E" w14:textId="77777777" w:rsidR="005F3DD2" w:rsidRDefault="00B62C81">
            <w:pPr>
              <w:pStyle w:val="ConsPlusNormal"/>
              <w:ind w:left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48C4F452" w14:textId="77777777" w:rsidR="005F3DD2" w:rsidRDefault="00B62C81">
            <w:pPr>
              <w:pStyle w:val="ConsPlusNormal"/>
              <w:ind w:left="59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14:paraId="46DDBB7D" w14:textId="77777777" w:rsidR="005F3DD2" w:rsidRDefault="00B62C81">
            <w:pPr>
              <w:pStyle w:val="ConsPlusNormal"/>
              <w:ind w:left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14:paraId="03E82500" w14:textId="77777777" w:rsidR="005F3DD2" w:rsidRDefault="005F3DD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BE028E5" w14:textId="77777777" w:rsidR="005F3DD2" w:rsidRDefault="005F3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18DC65C" w14:textId="77777777" w:rsidR="005F3DD2" w:rsidRDefault="00B6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</w:t>
      </w:r>
    </w:p>
    <w:p w14:paraId="16FFAA4A" w14:textId="77777777" w:rsidR="005F3DD2" w:rsidRDefault="00B6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региональных мер поддержки добровольческой (волонтерской) деятельности в Новосибирской области</w:t>
      </w:r>
    </w:p>
    <w:p w14:paraId="69349DD1" w14:textId="77777777" w:rsidR="005F3DD2" w:rsidRDefault="005F3DD2"/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6764"/>
        <w:gridCol w:w="7128"/>
      </w:tblGrid>
      <w:tr w:rsidR="005F3DD2" w14:paraId="0A97EEC9" w14:textId="77777777">
        <w:tc>
          <w:tcPr>
            <w:tcW w:w="706" w:type="dxa"/>
          </w:tcPr>
          <w:p w14:paraId="229738F7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64" w:type="dxa"/>
          </w:tcPr>
          <w:p w14:paraId="1E710DA3" w14:textId="77777777" w:rsidR="005F3DD2" w:rsidRDefault="00B6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Мера поддержки</w:t>
            </w:r>
          </w:p>
        </w:tc>
        <w:tc>
          <w:tcPr>
            <w:tcW w:w="7128" w:type="dxa"/>
          </w:tcPr>
          <w:p w14:paraId="7224D8A4" w14:textId="77777777" w:rsidR="005F3DD2" w:rsidRDefault="00B6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Курирующий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областной исполнительный орган государственной власти Новосибирской области</w:t>
            </w:r>
          </w:p>
        </w:tc>
      </w:tr>
      <w:tr w:rsidR="005F3DD2" w14:paraId="2F9110BE" w14:textId="77777777">
        <w:tc>
          <w:tcPr>
            <w:tcW w:w="706" w:type="dxa"/>
          </w:tcPr>
          <w:p w14:paraId="01B05B62" w14:textId="77777777" w:rsidR="005F3DD2" w:rsidRDefault="005F3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2" w:type="dxa"/>
            <w:gridSpan w:val="2"/>
          </w:tcPr>
          <w:p w14:paraId="65AE6137" w14:textId="77777777" w:rsidR="005F3DD2" w:rsidRDefault="00B62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поддержка, в том числе предоставление грантов и субсидий</w:t>
            </w:r>
          </w:p>
          <w:p w14:paraId="6DD47809" w14:textId="77777777" w:rsidR="005F3DD2" w:rsidRDefault="005F3DD2"/>
          <w:p w14:paraId="0B0DE82F" w14:textId="77777777" w:rsidR="005F3DD2" w:rsidRDefault="005F3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D2" w14:paraId="3E290B1D" w14:textId="77777777">
        <w:tc>
          <w:tcPr>
            <w:tcW w:w="706" w:type="dxa"/>
          </w:tcPr>
          <w:p w14:paraId="6B3C0F4E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commentRangeStart w:id="1"/>
            <w:commentRangeEnd w:id="1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64" w:type="dxa"/>
          </w:tcPr>
          <w:p w14:paraId="24F2ACF1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предоставление грантов в форме субсидий социально ориентированным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некоммерческим организациям.</w:t>
            </w:r>
          </w:p>
        </w:tc>
        <w:tc>
          <w:tcPr>
            <w:tcW w:w="7128" w:type="dxa"/>
          </w:tcPr>
          <w:p w14:paraId="0CE16695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</w:t>
            </w:r>
            <w:r>
              <w:t xml:space="preserve"> </w:t>
            </w:r>
          </w:p>
        </w:tc>
      </w:tr>
      <w:tr w:rsidR="005F3DD2" w14:paraId="507A8795" w14:textId="77777777">
        <w:tc>
          <w:tcPr>
            <w:tcW w:w="706" w:type="dxa"/>
          </w:tcPr>
          <w:p w14:paraId="479C3F16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764" w:type="dxa"/>
          </w:tcPr>
          <w:p w14:paraId="502D09E1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проектов, направленных на развитие добровольческого (волонтерского) движения в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представленных Региональным ресурсным центром добровольчества «Волонтерский корпус Новосибирской области»</w:t>
            </w:r>
          </w:p>
        </w:tc>
        <w:tc>
          <w:tcPr>
            <w:tcW w:w="7128" w:type="dxa"/>
          </w:tcPr>
          <w:p w14:paraId="6AE0E33D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молодежной политики Новосибирской области </w:t>
            </w:r>
          </w:p>
        </w:tc>
      </w:tr>
      <w:tr w:rsidR="005F3DD2" w14:paraId="7C57EE2B" w14:textId="77777777">
        <w:tc>
          <w:tcPr>
            <w:tcW w:w="706" w:type="dxa"/>
          </w:tcPr>
          <w:p w14:paraId="07B032AD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764" w:type="dxa"/>
          </w:tcPr>
          <w:p w14:paraId="0D94DEA2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затрат, связанных с проездом добровольцев (волонтеров) (в возрасте от 14 до 35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т) по территории Новосибирской области и Российской Федерации в ходе реализации добровольческой (волонтерской) деятельности</w:t>
            </w:r>
          </w:p>
        </w:tc>
        <w:tc>
          <w:tcPr>
            <w:tcW w:w="7128" w:type="dxa"/>
          </w:tcPr>
          <w:p w14:paraId="287DC76A" w14:textId="77777777" w:rsidR="005F3DD2" w:rsidRDefault="00B62C8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2839454F" w14:textId="77777777">
        <w:tc>
          <w:tcPr>
            <w:tcW w:w="706" w:type="dxa"/>
          </w:tcPr>
          <w:p w14:paraId="5458DE75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4" w:type="dxa"/>
          </w:tcPr>
          <w:p w14:paraId="705B0BA3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из областного бюджета Новосибирской области некоммерческим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организациям, не являющимся государственными (муниципальными) учреждениями, на реализацию мероприятий, направленных на поддержку и развитие добровольчества в сфере культуры Новосибирской области</w:t>
            </w:r>
          </w:p>
        </w:tc>
        <w:tc>
          <w:tcPr>
            <w:tcW w:w="7128" w:type="dxa"/>
          </w:tcPr>
          <w:p w14:paraId="6FDA63F3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культуры Новосибирской области</w:t>
            </w:r>
          </w:p>
        </w:tc>
      </w:tr>
      <w:tr w:rsidR="005F3DD2" w14:paraId="49555EA7" w14:textId="77777777">
        <w:tc>
          <w:tcPr>
            <w:tcW w:w="706" w:type="dxa"/>
          </w:tcPr>
          <w:p w14:paraId="3824AE0F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764" w:type="dxa"/>
          </w:tcPr>
          <w:p w14:paraId="72363E6D" w14:textId="77777777" w:rsidR="005F3DD2" w:rsidRDefault="00B62C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общественным объединениям добровольной пожарной охраны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субсидии из бюджета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реализацию мероприятий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«Обеспечение безопасности жизнедеятельности населения Новосибирской области»</w:t>
            </w:r>
          </w:p>
        </w:tc>
        <w:tc>
          <w:tcPr>
            <w:tcW w:w="7128" w:type="dxa"/>
          </w:tcPr>
          <w:p w14:paraId="2605D8A8" w14:textId="77777777" w:rsidR="005F3DD2" w:rsidRDefault="00B62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5F3DD2" w14:paraId="37C23593" w14:textId="77777777">
        <w:tc>
          <w:tcPr>
            <w:tcW w:w="706" w:type="dxa"/>
          </w:tcPr>
          <w:p w14:paraId="6B1CFA4B" w14:textId="77777777" w:rsidR="005F3DD2" w:rsidRDefault="005F3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2"/>
          </w:tcPr>
          <w:p w14:paraId="51BAEFFA" w14:textId="77777777" w:rsidR="005F3DD2" w:rsidRDefault="00B62C8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Организационная поддержка</w:t>
            </w:r>
          </w:p>
          <w:p w14:paraId="0B9536D8" w14:textId="77777777" w:rsidR="005F3DD2" w:rsidRDefault="005F3DD2">
            <w:pPr>
              <w:jc w:val="center"/>
            </w:pPr>
          </w:p>
          <w:p w14:paraId="7665BAF5" w14:textId="77777777" w:rsidR="005F3DD2" w:rsidRDefault="005F3DD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3DD2" w14:paraId="45364B7E" w14:textId="77777777">
        <w:tc>
          <w:tcPr>
            <w:tcW w:w="706" w:type="dxa"/>
          </w:tcPr>
          <w:p w14:paraId="308E29E3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764" w:type="dxa"/>
          </w:tcPr>
          <w:p w14:paraId="58E9A901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за проявленное ими милосердие и (или) осуществляемую благотворительную деятельность знаком отличия «За милосердие и благотворительность»</w:t>
            </w:r>
          </w:p>
        </w:tc>
        <w:tc>
          <w:tcPr>
            <w:tcW w:w="7128" w:type="dxa"/>
          </w:tcPr>
          <w:p w14:paraId="17056667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Новосибирской области </w:t>
            </w:r>
          </w:p>
        </w:tc>
      </w:tr>
      <w:tr w:rsidR="005F3DD2" w14:paraId="06975572" w14:textId="77777777">
        <w:trPr>
          <w:trHeight w:val="1974"/>
        </w:trPr>
        <w:tc>
          <w:tcPr>
            <w:tcW w:w="706" w:type="dxa"/>
          </w:tcPr>
          <w:p w14:paraId="4EFB04F4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764" w:type="dxa"/>
          </w:tcPr>
          <w:p w14:paraId="0EF9D8DD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к награждению Благодарственным письмом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(Почетной грамоты, Благод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арности) Губернатора Новосибирской области и Законодательного собрания Новосибирской области. </w:t>
            </w:r>
          </w:p>
        </w:tc>
        <w:tc>
          <w:tcPr>
            <w:tcW w:w="7128" w:type="dxa"/>
          </w:tcPr>
          <w:p w14:paraId="276904A6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области;</w:t>
            </w:r>
          </w:p>
          <w:p w14:paraId="02E42CCD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5F3DD2" w14:paraId="5D691663" w14:textId="77777777">
        <w:tc>
          <w:tcPr>
            <w:tcW w:w="706" w:type="dxa"/>
          </w:tcPr>
          <w:p w14:paraId="76B5A6E4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764" w:type="dxa"/>
          </w:tcPr>
          <w:p w14:paraId="31D07DAB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посещения добро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вольцами (волонтерами) культурно-массовых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7128" w:type="dxa"/>
          </w:tcPr>
          <w:p w14:paraId="781D200E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области;</w:t>
            </w:r>
          </w:p>
          <w:p w14:paraId="1063BD7D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5F3DD2" w14:paraId="3C7E8C07" w14:textId="77777777">
        <w:tc>
          <w:tcPr>
            <w:tcW w:w="706" w:type="dxa"/>
          </w:tcPr>
          <w:p w14:paraId="238CB3BA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6764" w:type="dxa"/>
          </w:tcPr>
          <w:p w14:paraId="67D79F4A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Оказание профессиональной помощи в планировании, координации и организации работы сотрудников добровольческой (волонтерской) организации профессиональной командой сотрудников Ресурсного центра добровольчества «Волонтерский корпус Новосибирской области»</w:t>
            </w:r>
          </w:p>
        </w:tc>
        <w:tc>
          <w:tcPr>
            <w:tcW w:w="7128" w:type="dxa"/>
          </w:tcPr>
          <w:p w14:paraId="5D0C50A4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522F9BD2" w14:textId="77777777">
        <w:tc>
          <w:tcPr>
            <w:tcW w:w="706" w:type="dxa"/>
          </w:tcPr>
          <w:p w14:paraId="5DCECA53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764" w:type="dxa"/>
          </w:tcPr>
          <w:p w14:paraId="6134AD90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помещений для организации и проведения мероприятий добровольческих (волонтерских) организаций на безвозмездной основе</w:t>
            </w:r>
          </w:p>
        </w:tc>
        <w:tc>
          <w:tcPr>
            <w:tcW w:w="7128" w:type="dxa"/>
          </w:tcPr>
          <w:p w14:paraId="5F72CD01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0E3618ED" w14:textId="77777777">
        <w:tc>
          <w:tcPr>
            <w:tcW w:w="706" w:type="dxa"/>
          </w:tcPr>
          <w:p w14:paraId="077995D1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764" w:type="dxa"/>
          </w:tcPr>
          <w:p w14:paraId="5E753430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содействия ресурсному центру добровольчества «Волонтерский корпус Новосибирской области» в работе с органами власти и образовательными организациями</w:t>
            </w:r>
          </w:p>
        </w:tc>
        <w:tc>
          <w:tcPr>
            <w:tcW w:w="7128" w:type="dxa"/>
          </w:tcPr>
          <w:p w14:paraId="515FF74B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области;</w:t>
            </w:r>
          </w:p>
          <w:p w14:paraId="699EDAA0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инистерство труда и социального развития Новосибирской области</w:t>
            </w:r>
          </w:p>
        </w:tc>
      </w:tr>
      <w:tr w:rsidR="005F3DD2" w14:paraId="03B2FE02" w14:textId="77777777">
        <w:tc>
          <w:tcPr>
            <w:tcW w:w="706" w:type="dxa"/>
          </w:tcPr>
          <w:p w14:paraId="4C66E5AF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764" w:type="dxa"/>
          </w:tcPr>
          <w:p w14:paraId="22863D26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помощь при проведении мероприятий</w:t>
            </w:r>
          </w:p>
        </w:tc>
        <w:tc>
          <w:tcPr>
            <w:tcW w:w="7128" w:type="dxa"/>
          </w:tcPr>
          <w:p w14:paraId="662A66B4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06124953" w14:textId="77777777">
        <w:tc>
          <w:tcPr>
            <w:tcW w:w="706" w:type="dxa"/>
          </w:tcPr>
          <w:p w14:paraId="04C73473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764" w:type="dxa"/>
          </w:tcPr>
          <w:p w14:paraId="6933C936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Работа по выстраиванию и развитию взаимодействия с органами власти на местном, региональном и федеральном уровнях</w:t>
            </w:r>
          </w:p>
        </w:tc>
        <w:tc>
          <w:tcPr>
            <w:tcW w:w="7128" w:type="dxa"/>
          </w:tcPr>
          <w:p w14:paraId="5C1FFA8F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области;</w:t>
            </w:r>
          </w:p>
          <w:p w14:paraId="51DC28B3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 и социального развития Новосибирской области </w:t>
            </w:r>
          </w:p>
        </w:tc>
      </w:tr>
      <w:tr w:rsidR="005F3DD2" w14:paraId="60F93A37" w14:textId="77777777">
        <w:tc>
          <w:tcPr>
            <w:tcW w:w="706" w:type="dxa"/>
          </w:tcPr>
          <w:p w14:paraId="0693B705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764" w:type="dxa"/>
          </w:tcPr>
          <w:p w14:paraId="6BE0E154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рудников Регионального ресурсного центра добровольчества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«Волонтерский корпус Новосибирской области, а также иных участников добровольческой (волонтерской) деятельности в качестве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экспертов при принятии профильных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сибирской области</w:t>
            </w:r>
            <w:commentRangeStart w:id="2"/>
            <w:commentRangeEnd w:id="2"/>
          </w:p>
        </w:tc>
        <w:tc>
          <w:tcPr>
            <w:tcW w:w="7128" w:type="dxa"/>
          </w:tcPr>
          <w:p w14:paraId="03C2BDD5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2E0EC948" w14:textId="77777777">
        <w:tc>
          <w:tcPr>
            <w:tcW w:w="706" w:type="dxa"/>
          </w:tcPr>
          <w:p w14:paraId="543B45C4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6764" w:type="dxa"/>
          </w:tcPr>
          <w:p w14:paraId="00F05EBA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рекомендательных писем/характеристик добровольцам (волонтерам) для участия в различных конкурсах</w:t>
            </w:r>
          </w:p>
        </w:tc>
        <w:tc>
          <w:tcPr>
            <w:tcW w:w="7128" w:type="dxa"/>
          </w:tcPr>
          <w:p w14:paraId="5247F855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009E1014" w14:textId="77777777">
        <w:tc>
          <w:tcPr>
            <w:tcW w:w="706" w:type="dxa"/>
          </w:tcPr>
          <w:p w14:paraId="084C9CA3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764" w:type="dxa"/>
          </w:tcPr>
          <w:p w14:paraId="7E21C5A5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Приглаше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добровольцев (волонтеров) к участию в проводимых мероприятиях, приемах Губернатора Новосибирской области, а также заместителей Губернатора Новосибирской области в качестве участников</w:t>
            </w:r>
          </w:p>
        </w:tc>
        <w:tc>
          <w:tcPr>
            <w:tcW w:w="7128" w:type="dxa"/>
          </w:tcPr>
          <w:p w14:paraId="01B10F21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4461A5C3" w14:textId="77777777">
        <w:tc>
          <w:tcPr>
            <w:tcW w:w="706" w:type="dxa"/>
          </w:tcPr>
          <w:p w14:paraId="4ADB6D64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764" w:type="dxa"/>
          </w:tcPr>
          <w:p w14:paraId="5F00608C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участия «серебряных» добровольцев (волонтеров) региона в профильных (поощрительных) выездах</w:t>
            </w:r>
          </w:p>
        </w:tc>
        <w:tc>
          <w:tcPr>
            <w:tcW w:w="7128" w:type="dxa"/>
          </w:tcPr>
          <w:p w14:paraId="2C84D60B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области;</w:t>
            </w:r>
          </w:p>
          <w:p w14:paraId="7F142F25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 и социального развития Новосибирской области </w:t>
            </w:r>
          </w:p>
        </w:tc>
      </w:tr>
      <w:tr w:rsidR="005F3DD2" w14:paraId="5D245663" w14:textId="77777777">
        <w:tc>
          <w:tcPr>
            <w:tcW w:w="706" w:type="dxa"/>
          </w:tcPr>
          <w:p w14:paraId="71210579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764" w:type="dxa"/>
          </w:tcPr>
          <w:p w14:paraId="1ADBF8C8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одействие в организации и (или) проведении физкультурных и спортивных мероприятий</w:t>
            </w:r>
          </w:p>
        </w:tc>
        <w:tc>
          <w:tcPr>
            <w:tcW w:w="7128" w:type="dxa"/>
          </w:tcPr>
          <w:p w14:paraId="5649829B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физической культуры и спорта Новосибирской области</w:t>
            </w:r>
          </w:p>
        </w:tc>
      </w:tr>
      <w:tr w:rsidR="005F3DD2" w14:paraId="2120F5E5" w14:textId="77777777">
        <w:tc>
          <w:tcPr>
            <w:tcW w:w="706" w:type="dxa"/>
          </w:tcPr>
          <w:p w14:paraId="56130B40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64" w:type="dxa"/>
          </w:tcPr>
          <w:p w14:paraId="33A376AF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заключение соглашений о взаимодействии между некоммерческими организациями </w:t>
            </w:r>
            <w:commentRangeStart w:id="3"/>
            <w:commentRangeEnd w:id="3"/>
            <w:r>
              <w:rPr>
                <w:rFonts w:ascii="Times New Roman" w:hAnsi="Times New Roman" w:cs="Times New Roman"/>
                <w:sz w:val="28"/>
                <w:szCs w:val="28"/>
              </w:rPr>
              <w:t>и медицински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организациями</w:t>
            </w:r>
          </w:p>
        </w:tc>
        <w:tc>
          <w:tcPr>
            <w:tcW w:w="7128" w:type="dxa"/>
          </w:tcPr>
          <w:p w14:paraId="0745F051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</w:t>
            </w:r>
            <w:r>
              <w:t xml:space="preserve"> </w:t>
            </w:r>
          </w:p>
        </w:tc>
      </w:tr>
      <w:tr w:rsidR="005F3DD2" w14:paraId="0DD2E987" w14:textId="77777777">
        <w:tc>
          <w:tcPr>
            <w:tcW w:w="706" w:type="dxa"/>
          </w:tcPr>
          <w:p w14:paraId="08861AF3" w14:textId="77777777" w:rsidR="005F3DD2" w:rsidRDefault="005F3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2"/>
          </w:tcPr>
          <w:p w14:paraId="1BC49E11" w14:textId="77777777" w:rsidR="005F3DD2" w:rsidRDefault="00B62C8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поддержка</w:t>
            </w:r>
          </w:p>
          <w:p w14:paraId="60F0B815" w14:textId="77777777" w:rsidR="005F3DD2" w:rsidRDefault="005F3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D2" w14:paraId="4AF51898" w14:textId="77777777">
        <w:tc>
          <w:tcPr>
            <w:tcW w:w="706" w:type="dxa"/>
          </w:tcPr>
          <w:p w14:paraId="6F55A918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6764" w:type="dxa"/>
          </w:tcPr>
          <w:p w14:paraId="444501BE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организаций и/или добровольческих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(волонтерских) объединений, являющихся победителями федеральных, региональных и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конкурсов на официальных информационных ресурсах Новосибирской области</w:t>
            </w:r>
          </w:p>
        </w:tc>
        <w:tc>
          <w:tcPr>
            <w:tcW w:w="7128" w:type="dxa"/>
          </w:tcPr>
          <w:p w14:paraId="2660B1F6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молодежной политики Новосибирской области; </w:t>
            </w:r>
          </w:p>
          <w:p w14:paraId="6697FF55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звития Новосибирской области</w:t>
            </w:r>
          </w:p>
        </w:tc>
      </w:tr>
      <w:tr w:rsidR="005F3DD2" w14:paraId="363CD8A0" w14:textId="77777777">
        <w:tc>
          <w:tcPr>
            <w:tcW w:w="706" w:type="dxa"/>
          </w:tcPr>
          <w:p w14:paraId="37BD5B75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6764" w:type="dxa"/>
          </w:tcPr>
          <w:p w14:paraId="766A61FB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федеральных, региональных, муниципальных средств массовой информации</w:t>
            </w:r>
            <w:commentRangeStart w:id="4"/>
            <w:commentRangeEnd w:id="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освещению добровольческой (волонтерской) деятельности</w:t>
            </w:r>
          </w:p>
        </w:tc>
        <w:tc>
          <w:tcPr>
            <w:tcW w:w="7128" w:type="dxa"/>
          </w:tcPr>
          <w:p w14:paraId="5F5AB774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4038DC1C" w14:textId="77777777">
        <w:tc>
          <w:tcPr>
            <w:tcW w:w="706" w:type="dxa"/>
          </w:tcPr>
          <w:p w14:paraId="574F32C9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6764" w:type="dxa"/>
          </w:tcPr>
          <w:p w14:paraId="145C3FDC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бровольцев (волонтеров) в телевизионных передачах, ток-шоу, социальной рекламе, выступлениях на радио и других средствах массовой информации, в том числе в средств массовой информации</w:t>
            </w:r>
            <w:commentRangeStart w:id="5"/>
            <w:commentRangeEnd w:id="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commentRangeStart w:id="6"/>
            <w:commentRangeEnd w:id="6"/>
            <w:r>
              <w:rPr>
                <w:rFonts w:ascii="Times New Roman" w:hAnsi="Times New Roman" w:cs="Times New Roman"/>
                <w:sz w:val="28"/>
                <w:szCs w:val="28"/>
              </w:rPr>
              <w:t>, не требующих регистрации, но утвержденных органами государственной власти и органами местного самоуправления, с целью обмена опытом</w:t>
            </w:r>
          </w:p>
        </w:tc>
        <w:tc>
          <w:tcPr>
            <w:tcW w:w="7128" w:type="dxa"/>
          </w:tcPr>
          <w:p w14:paraId="3EE7085E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1051B48D" w14:textId="77777777">
        <w:tc>
          <w:tcPr>
            <w:tcW w:w="706" w:type="dxa"/>
          </w:tcPr>
          <w:p w14:paraId="6060EF78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6764" w:type="dxa"/>
          </w:tcPr>
          <w:p w14:paraId="01CFAB82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региональных и муниципальных видеороликов о деятельности добровольцев (волонтеров) и добровольческих (волонтерских) организациях, тиражирование сборников с лучшими добровольческими (волонтерскими) практиками</w:t>
            </w:r>
          </w:p>
        </w:tc>
        <w:tc>
          <w:tcPr>
            <w:tcW w:w="7128" w:type="dxa"/>
          </w:tcPr>
          <w:p w14:paraId="16F356B2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ирской области</w:t>
            </w:r>
          </w:p>
        </w:tc>
      </w:tr>
      <w:tr w:rsidR="005F3DD2" w14:paraId="0BD837A5" w14:textId="77777777">
        <w:tc>
          <w:tcPr>
            <w:tcW w:w="706" w:type="dxa"/>
          </w:tcPr>
          <w:p w14:paraId="29882D16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6764" w:type="dxa"/>
          </w:tcPr>
          <w:p w14:paraId="683670BE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 программ, семинаров, мастер-классов для повышения профессиональных навыков добровольцев (волонтеров)</w:t>
            </w:r>
          </w:p>
        </w:tc>
        <w:tc>
          <w:tcPr>
            <w:tcW w:w="7128" w:type="dxa"/>
          </w:tcPr>
          <w:p w14:paraId="32769FAB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73E60A57" w14:textId="77777777">
        <w:tc>
          <w:tcPr>
            <w:tcW w:w="706" w:type="dxa"/>
          </w:tcPr>
          <w:p w14:paraId="00DB643A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764" w:type="dxa"/>
          </w:tcPr>
          <w:p w14:paraId="7BA0A9C8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регионального конкурса на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стать лицом информационной кампании «Чтобы помогать, не нужен костюм супергероя»</w:t>
            </w:r>
          </w:p>
        </w:tc>
        <w:tc>
          <w:tcPr>
            <w:tcW w:w="7128" w:type="dxa"/>
          </w:tcPr>
          <w:p w14:paraId="1F895DF4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2FE0C672" w14:textId="77777777">
        <w:tc>
          <w:tcPr>
            <w:tcW w:w="706" w:type="dxa"/>
          </w:tcPr>
          <w:p w14:paraId="5B27AE5B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6764" w:type="dxa"/>
          </w:tcPr>
          <w:p w14:paraId="1C58B18D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ежегодной региональной  премии в сфере добровольчества (волонтерства) «Я-волонтер»</w:t>
            </w:r>
          </w:p>
        </w:tc>
        <w:tc>
          <w:tcPr>
            <w:tcW w:w="7128" w:type="dxa"/>
          </w:tcPr>
          <w:p w14:paraId="4A335F6D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одежной политики Новосибирской области</w:t>
            </w:r>
          </w:p>
        </w:tc>
      </w:tr>
      <w:tr w:rsidR="005F3DD2" w14:paraId="0E51ABA9" w14:textId="77777777">
        <w:tc>
          <w:tcPr>
            <w:tcW w:w="706" w:type="dxa"/>
          </w:tcPr>
          <w:p w14:paraId="5D29C1D4" w14:textId="77777777" w:rsidR="005F3DD2" w:rsidRDefault="005F3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2"/>
          </w:tcPr>
          <w:p w14:paraId="25FDC79F" w14:textId="77777777" w:rsidR="005F3DD2" w:rsidRDefault="00B62C8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Консультационная поддержка</w:t>
            </w:r>
          </w:p>
          <w:p w14:paraId="13DFDDEE" w14:textId="77777777" w:rsidR="005F3DD2" w:rsidRDefault="005F3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D2" w14:paraId="1A027D40" w14:textId="77777777">
        <w:tc>
          <w:tcPr>
            <w:tcW w:w="706" w:type="dxa"/>
          </w:tcPr>
          <w:p w14:paraId="6E332EB6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6764" w:type="dxa"/>
          </w:tcPr>
          <w:p w14:paraId="3C93DE6C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создания социально ориентированных некоммерческих организаций</w:t>
            </w:r>
            <w:commentRangeStart w:id="7"/>
            <w:commentRangeEnd w:id="7"/>
            <w:r>
              <w:rPr>
                <w:rFonts w:ascii="Times New Roman" w:hAnsi="Times New Roman" w:cs="Times New Roman"/>
                <w:sz w:val="28"/>
                <w:szCs w:val="28"/>
              </w:rPr>
              <w:t>, оформления и подачи конкурсных заявок на гранты, формирования отчетной документации по итогам реализации проектов, а также иным вопросам, связанным с деятельностью социально ориентированных некоммерческих организаций</w:t>
            </w:r>
            <w:commentRangeStart w:id="8"/>
            <w:commentRangeEnd w:id="8"/>
          </w:p>
        </w:tc>
        <w:tc>
          <w:tcPr>
            <w:tcW w:w="7128" w:type="dxa"/>
          </w:tcPr>
          <w:p w14:paraId="4DD6384C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восибирской области;</w:t>
            </w:r>
          </w:p>
          <w:p w14:paraId="2E3A9F6A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региональной политики Новосибирской области </w:t>
            </w:r>
          </w:p>
        </w:tc>
      </w:tr>
      <w:tr w:rsidR="005F3DD2" w14:paraId="71C64EE8" w14:textId="77777777">
        <w:tc>
          <w:tcPr>
            <w:tcW w:w="706" w:type="dxa"/>
          </w:tcPr>
          <w:p w14:paraId="6C8BCE9F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64" w:type="dxa"/>
          </w:tcPr>
          <w:p w14:paraId="4A82A9D0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и оказание непрофессиональной психологической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добровольцам (волонтерам) в случае стрессовых ситуаций, эмоционального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выгорания и других психологических проблем, содействие в психологической реабилитации</w:t>
            </w:r>
          </w:p>
        </w:tc>
        <w:tc>
          <w:tcPr>
            <w:tcW w:w="7128" w:type="dxa"/>
          </w:tcPr>
          <w:p w14:paraId="13A666E6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151D91E9" w14:textId="77777777">
        <w:tc>
          <w:tcPr>
            <w:tcW w:w="706" w:type="dxa"/>
          </w:tcPr>
          <w:p w14:paraId="5FCE13D0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6764" w:type="dxa"/>
          </w:tcPr>
          <w:p w14:paraId="7FDB0460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и оказание методической помощи в написании заявок на участие в конкурсах на предоставления субс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идий в форме грантов местного, регионального и федерального уровня</w:t>
            </w:r>
          </w:p>
        </w:tc>
        <w:tc>
          <w:tcPr>
            <w:tcW w:w="7128" w:type="dxa"/>
          </w:tcPr>
          <w:p w14:paraId="1043D3B5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54FCAE78" w14:textId="77777777">
        <w:tc>
          <w:tcPr>
            <w:tcW w:w="706" w:type="dxa"/>
          </w:tcPr>
          <w:p w14:paraId="2A73523D" w14:textId="77777777" w:rsidR="005F3DD2" w:rsidRDefault="005F3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2"/>
          </w:tcPr>
          <w:p w14:paraId="2526C9A6" w14:textId="77777777" w:rsidR="005F3DD2" w:rsidRDefault="00B62C8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Имущественная поддержка</w:t>
            </w:r>
          </w:p>
          <w:p w14:paraId="5C12B6D3" w14:textId="77777777" w:rsidR="005F3DD2" w:rsidRDefault="005F3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D2" w14:paraId="3F75DB9B" w14:textId="77777777">
        <w:tc>
          <w:tcPr>
            <w:tcW w:w="706" w:type="dxa"/>
          </w:tcPr>
          <w:p w14:paraId="7CBE080F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6764" w:type="dxa"/>
          </w:tcPr>
          <w:p w14:paraId="214818D1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ремонте помещений добровольческих (волонтерских) организаций за счет привлекаемых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регион средств федерального бюджета</w:t>
            </w:r>
          </w:p>
        </w:tc>
        <w:tc>
          <w:tcPr>
            <w:tcW w:w="7128" w:type="dxa"/>
          </w:tcPr>
          <w:p w14:paraId="4AE7F384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33258D68" w14:textId="77777777">
        <w:tc>
          <w:tcPr>
            <w:tcW w:w="706" w:type="dxa"/>
          </w:tcPr>
          <w:p w14:paraId="27769C2E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6764" w:type="dxa"/>
          </w:tcPr>
          <w:p w14:paraId="0C526682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к имеющимся ресурсам, инструментам, оборудованию для выполнения добровольческих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(волонтерских) задач</w:t>
            </w:r>
          </w:p>
        </w:tc>
        <w:tc>
          <w:tcPr>
            <w:tcW w:w="7128" w:type="dxa"/>
          </w:tcPr>
          <w:p w14:paraId="588CF87C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Новосибирской области</w:t>
            </w:r>
          </w:p>
        </w:tc>
      </w:tr>
      <w:tr w:rsidR="005F3DD2" w14:paraId="32334605" w14:textId="77777777">
        <w:tc>
          <w:tcPr>
            <w:tcW w:w="706" w:type="dxa"/>
          </w:tcPr>
          <w:p w14:paraId="42AE98E3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6764" w:type="dxa"/>
          </w:tcPr>
          <w:p w14:paraId="3F2C0898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материально-технического оснащения (офисные помещения, оснащенные современным оборудованием, коворкинг пространства, оргтехника: компьютер, принтер, ноутбук, проектор, экран, колонки, микрофоны, аппаратура для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то- и видеосъемки, интернет и др.) по итогам мониторинга 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ресурсного центра добровольчества «Волонтерский корпус Новосибирской области»</w:t>
            </w:r>
          </w:p>
        </w:tc>
        <w:tc>
          <w:tcPr>
            <w:tcW w:w="7128" w:type="dxa"/>
          </w:tcPr>
          <w:p w14:paraId="51C5F420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203E56D3" w14:textId="77777777">
        <w:tc>
          <w:tcPr>
            <w:tcW w:w="706" w:type="dxa"/>
          </w:tcPr>
          <w:p w14:paraId="7411F1D9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6764" w:type="dxa"/>
          </w:tcPr>
          <w:p w14:paraId="6F780F56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одействие в предоставлении объектов спорта во временное пользование по назначению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8" w:type="dxa"/>
          </w:tcPr>
          <w:p w14:paraId="6BF139AB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физической культуры и спорта Новосибирской области</w:t>
            </w:r>
          </w:p>
        </w:tc>
      </w:tr>
      <w:tr w:rsidR="005F3DD2" w14:paraId="2B49800B" w14:textId="77777777">
        <w:tc>
          <w:tcPr>
            <w:tcW w:w="706" w:type="dxa"/>
          </w:tcPr>
          <w:p w14:paraId="1295A051" w14:textId="77777777" w:rsidR="005F3DD2" w:rsidRDefault="005F3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2"/>
          </w:tcPr>
          <w:p w14:paraId="1133F7BB" w14:textId="77777777" w:rsidR="005F3DD2" w:rsidRDefault="00B62C8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поддержка</w:t>
            </w:r>
          </w:p>
          <w:p w14:paraId="11B36C2C" w14:textId="77777777" w:rsidR="005F3DD2" w:rsidRDefault="005F3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D2" w14:paraId="36691681" w14:textId="77777777">
        <w:tc>
          <w:tcPr>
            <w:tcW w:w="706" w:type="dxa"/>
          </w:tcPr>
          <w:p w14:paraId="3DC1F858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6764" w:type="dxa"/>
          </w:tcPr>
          <w:p w14:paraId="55611358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обучения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добровольцев (волонтеров), руководителей и специалистов добровольческих (волонтерских) организаций, сотрудников органов местного самоуправления с учетом видов добровольческой (волонтерской) деятельности, а также возможностью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лучения необходимых учебно-методических и научных материалов в соответствии с территориальной спецификой, спецификой занятости добровольцев (волонтеров), возрастной категорией, мотивацией участия граждан в добровольческой (волонтерской) деятельности, 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 выдача сертификата государственного образца о прохождении обучения и повышении квалификации</w:t>
            </w:r>
          </w:p>
        </w:tc>
        <w:tc>
          <w:tcPr>
            <w:tcW w:w="7128" w:type="dxa"/>
          </w:tcPr>
          <w:p w14:paraId="08300CD6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27B36778" w14:textId="77777777">
        <w:tc>
          <w:tcPr>
            <w:tcW w:w="706" w:type="dxa"/>
          </w:tcPr>
          <w:p w14:paraId="78912582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6764" w:type="dxa"/>
          </w:tcPr>
          <w:p w14:paraId="7358D37A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обмена опытом между регионами, муниципальными образованиями Российской Федерац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ии, в том числе за счет проведение выездного регионального мероприятия волонтерский образовательный лагерь «54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28" w:type="dxa"/>
          </w:tcPr>
          <w:p w14:paraId="31B5D4D9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  <w:tr w:rsidR="005F3DD2" w14:paraId="2A30E8BD" w14:textId="77777777">
        <w:tc>
          <w:tcPr>
            <w:tcW w:w="706" w:type="dxa"/>
          </w:tcPr>
          <w:p w14:paraId="289529E2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6764" w:type="dxa"/>
          </w:tcPr>
          <w:p w14:paraId="7D747AEB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государственных, муниципальных служащих и специалистов социальной сферы в вопросах организации добровольческой (волонтерской) деятельности как основы в сфере добровольчества (волонтерства) за счет обучающих мероприятий</w:t>
            </w:r>
          </w:p>
        </w:tc>
        <w:tc>
          <w:tcPr>
            <w:tcW w:w="7128" w:type="dxa"/>
          </w:tcPr>
          <w:p w14:paraId="789C95EF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политики Новосибирской области</w:t>
            </w:r>
          </w:p>
        </w:tc>
      </w:tr>
      <w:tr w:rsidR="005F3DD2" w14:paraId="0B3C8AC3" w14:textId="77777777">
        <w:tc>
          <w:tcPr>
            <w:tcW w:w="706" w:type="dxa"/>
          </w:tcPr>
          <w:p w14:paraId="315D5854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6764" w:type="dxa"/>
          </w:tcPr>
          <w:p w14:paraId="651254CC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создании методической и аналитической баз в сфере добровольческой (волонтерской) деятельности</w:t>
            </w:r>
          </w:p>
        </w:tc>
        <w:tc>
          <w:tcPr>
            <w:tcW w:w="7128" w:type="dxa"/>
          </w:tcPr>
          <w:p w14:paraId="0B4BFE7D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  <w:p w14:paraId="7D6EB5DB" w14:textId="77777777" w:rsidR="005F3DD2" w:rsidRDefault="005F3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39875" w14:textId="77777777" w:rsidR="005F3DD2" w:rsidRDefault="005F3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DD2" w14:paraId="0338BBCB" w14:textId="77777777">
        <w:tc>
          <w:tcPr>
            <w:tcW w:w="706" w:type="dxa"/>
          </w:tcPr>
          <w:p w14:paraId="2CA40E8B" w14:textId="77777777" w:rsidR="005F3DD2" w:rsidRDefault="00B62C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6764" w:type="dxa"/>
          </w:tcPr>
          <w:p w14:paraId="2CCEAAB6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научных и статистиче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исследований развития добровольческой (волонтерской) деятельности в Новосибирской области</w:t>
            </w:r>
          </w:p>
        </w:tc>
        <w:tc>
          <w:tcPr>
            <w:tcW w:w="7128" w:type="dxa"/>
          </w:tcPr>
          <w:p w14:paraId="0F77D526" w14:textId="77777777" w:rsidR="005F3DD2" w:rsidRDefault="00B62C81"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</w:tr>
    </w:tbl>
    <w:p w14:paraId="32891BEF" w14:textId="77777777" w:rsidR="005F3DD2" w:rsidRDefault="005F3DD2"/>
    <w:p w14:paraId="51017AB7" w14:textId="77777777" w:rsidR="005F3DD2" w:rsidRDefault="005F3DD2"/>
    <w:p w14:paraId="40CD959F" w14:textId="77777777" w:rsidR="005F3DD2" w:rsidRDefault="005F3DD2"/>
    <w:p w14:paraId="29F1D81E" w14:textId="77777777" w:rsidR="005F3DD2" w:rsidRDefault="00B62C81">
      <w:pPr>
        <w:jc w:val="center"/>
      </w:pPr>
      <w:r>
        <w:t>_______________</w:t>
      </w:r>
    </w:p>
    <w:sectPr w:rsidR="005F3D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epe" w:date="2024-06-11T16:26:07Z" w:initials="s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расшифровать или дополнить перечнем сокращений</w:t>
      </w:r>
    </w:p>
  </w:comment>
  <w:comment w:id="1" w:author="sepe" w:date="2024-06-11T16:30:28Z" w:initials="s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расшифровать сокращение</w:t>
      </w:r>
    </w:p>
  </w:comment>
  <w:comment w:id="2" w:author="sepe" w:date="2024-06-11T16:07:20Z" w:initials="s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перечнь НПА</w:t>
      </w:r>
    </w:p>
  </w:comment>
  <w:comment w:id="3" w:author="sepe" w:date="2024-06-11T16:23:50Z" w:initials="s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представить НПА к проекту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0"/>
  <w15:commentEx w15:paraId="00000003" w15:done="0"/>
  <w15:commentEx w15:paraId="000000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4D45822" w16cex:dateUtc="2024-06-11T09:41:52Z"/>
  <w16cex:commentExtensible w16cex:durableId="598085F3" w16cex:dateUtc="2024-06-11T09:40:28Z"/>
  <w16cex:commentExtensible w16cex:durableId="0C139BE6" w16cex:dateUtc="2024-06-11T09:39:44Z"/>
  <w16cex:commentExtensible w16cex:durableId="2C65C124" w16cex:dateUtc="2024-06-11T09:39:09Z"/>
  <w16cex:commentExtensible w16cex:durableId="3E5BE0BE" w16cex:dateUtc="2024-06-11T08:47:54Z"/>
  <w16cex:commentExtensible w16cex:durableId="6D1EB197" w16cex:dateUtc="2024-06-11T09:30:28Z"/>
  <w16cex:commentExtensible w16cex:durableId="677DE131" w16cex:dateUtc="2024-06-11T09:30:07Z"/>
  <w16cex:commentExtensible w16cex:durableId="418B62C6" w16cex:dateUtc="2024-06-11T09:29:18Z"/>
  <w16cex:commentExtensible w16cex:durableId="3E629138" w16cex:dateUtc="2024-06-11T09:28:13Z"/>
  <w16cex:commentExtensible w16cex:durableId="1C8B7FF4" w16cex:dateUtc="2024-06-11T09:27:22Z"/>
  <w16cex:commentExtensible w16cex:durableId="2EB6D303" w16cex:dateUtc="2024-06-11T08:47:35Z"/>
  <w16cex:commentExtensible w16cex:durableId="3EF06D68" w16cex:dateUtc="2024-06-11T09:26:07Z"/>
  <w16cex:commentExtensible w16cex:durableId="581119E3" w16cex:dateUtc="2024-06-11T09:25:43Z"/>
  <w16cex:commentExtensible w16cex:durableId="7B1BF458" w16cex:dateUtc="2024-06-11T09:22:54Z"/>
  <w16cex:commentExtensible w16cex:durableId="3586C381" w16cex:dateUtc="2024-06-11T09:21:27Z"/>
  <w16cex:commentExtensible w16cex:durableId="179C3422" w16cex:dateUtc="2024-06-11T09:20:01Z"/>
  <w16cex:commentExtensible w16cex:durableId="7CF3A45B" w16cex:dateUtc="2024-06-11T09:18:48Z"/>
  <w16cex:commentExtensible w16cex:durableId="5DC5D570" w16cex:dateUtc="2024-06-11T09:13:51Z"/>
  <w16cex:commentExtensible w16cex:durableId="7A3BC319" w16cex:dateUtc="2024-06-11T09:16:07Z"/>
  <w16cex:commentExtensible w16cex:durableId="2B76A945" w16cex:dateUtc="2024-06-11T09:14:05Z"/>
  <w16cex:commentExtensible w16cex:durableId="54369B5D" w16cex:dateUtc="2024-06-11T09:13:18Z"/>
  <w16cex:commentExtensible w16cex:durableId="31E39FBE" w16cex:dateUtc="2024-06-11T09:12:54Z"/>
  <w16cex:commentExtensible w16cex:durableId="4B04732D" w16cex:dateUtc="2024-06-11T09:12:02Z"/>
  <w16cex:commentExtensible w16cex:durableId="25A06663" w16cex:dateUtc="2024-06-11T09:10:26Z"/>
  <w16cex:commentExtensible w16cex:durableId="78730C5C" w16cex:dateUtc="2024-06-11T09:09:46Z"/>
  <w16cex:commentExtensible w16cex:durableId="6C4DE7A9" w16cex:dateUtc="2024-06-11T09:08:36Z"/>
  <w16cex:commentExtensible w16cex:durableId="02BDE811" w16cex:dateUtc="2024-06-11T09:06:48Z"/>
  <w16cex:commentExtensible w16cex:durableId="77726E15" w16cex:dateUtc="2024-06-11T08:54:52Z"/>
  <w16cex:commentExtensible w16cex:durableId="43F639A6" w16cex:dateUtc="2024-06-11T08:49:29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E90BFB6" w16cex:dateUtc="2024-06-11T09:26:07Z"/>
  <w16cex:commentExtensible w16cex:durableId="5D8A72F4" w16cex:dateUtc="2024-06-11T09:30:28Z"/>
  <w16cex:commentExtensible w16cex:durableId="3A278B8B" w16cex:dateUtc="2024-06-11T09:07:20Z"/>
  <w16cex:commentExtensible w16cex:durableId="52FBDD38" w16cex:dateUtc="2024-06-11T09:23:5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4D45822"/>
  <w16cid:commentId w16cid:paraId="00000002" w16cid:durableId="598085F3"/>
  <w16cid:commentId w16cid:paraId="00000003" w16cid:durableId="0C139BE6"/>
  <w16cid:commentId w16cid:paraId="00000004" w16cid:durableId="2C65C124"/>
  <w16cid:commentId w16cid:paraId="00000005" w16cid:durableId="3E5BE0BE"/>
  <w16cid:commentId w16cid:paraId="00000006" w16cid:durableId="6D1EB197"/>
  <w16cid:commentId w16cid:paraId="00000007" w16cid:durableId="677DE131"/>
  <w16cid:commentId w16cid:paraId="00000008" w16cid:durableId="418B62C6"/>
  <w16cid:commentId w16cid:paraId="00000009" w16cid:durableId="3E629138"/>
  <w16cid:commentId w16cid:paraId="0000000A" w16cid:durableId="1C8B7FF4"/>
  <w16cid:commentId w16cid:paraId="0000000B" w16cid:durableId="2EB6D303"/>
  <w16cid:commentId w16cid:paraId="0000000C" w16cid:durableId="3EF06D68"/>
  <w16cid:commentId w16cid:paraId="0000000D" w16cid:durableId="581119E3"/>
  <w16cid:commentId w16cid:paraId="0000000E" w16cid:durableId="7B1BF458"/>
  <w16cid:commentId w16cid:paraId="0000000F" w16cid:durableId="3586C381"/>
  <w16cid:commentId w16cid:paraId="00000011" w16cid:durableId="179C3422"/>
  <w16cid:commentId w16cid:paraId="00000012" w16cid:durableId="7CF3A45B"/>
  <w16cid:commentId w16cid:paraId="00000013" w16cid:durableId="5DC5D570"/>
  <w16cid:commentId w16cid:paraId="00000015" w16cid:durableId="7A3BC319"/>
  <w16cid:commentId w16cid:paraId="00000016" w16cid:durableId="2B76A945"/>
  <w16cid:commentId w16cid:paraId="00000017" w16cid:durableId="54369B5D"/>
  <w16cid:commentId w16cid:paraId="00000018" w16cid:durableId="31E39FBE"/>
  <w16cid:commentId w16cid:paraId="00000019" w16cid:durableId="4B04732D"/>
  <w16cid:commentId w16cid:paraId="0000001A" w16cid:durableId="25A06663"/>
  <w16cid:commentId w16cid:paraId="0000001B" w16cid:durableId="78730C5C"/>
  <w16cid:commentId w16cid:paraId="0000001C" w16cid:durableId="6C4DE7A9"/>
  <w16cid:commentId w16cid:paraId="0000001D" w16cid:durableId="02BDE811"/>
  <w16cid:commentId w16cid:paraId="0000001E" w16cid:durableId="77726E15"/>
  <w16cid:commentId w16cid:paraId="0000001F" w16cid:durableId="43F639A6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E90BFB6"/>
  <w16cid:commentId w16cid:paraId="00000002" w16cid:durableId="5D8A72F4"/>
  <w16cid:commentId w16cid:paraId="00000003" w16cid:durableId="3A278B8B"/>
  <w16cid:commentId w16cid:paraId="00000004" w16cid:durableId="52FBDD3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CBF89" w14:textId="77777777" w:rsidR="00B62C81" w:rsidRDefault="00B62C81">
      <w:pPr>
        <w:spacing w:after="0" w:line="240" w:lineRule="auto"/>
      </w:pPr>
      <w:r>
        <w:separator/>
      </w:r>
    </w:p>
  </w:endnote>
  <w:endnote w:type="continuationSeparator" w:id="0">
    <w:p w14:paraId="73108A9C" w14:textId="77777777" w:rsidR="00B62C81" w:rsidRDefault="00B6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04B11" w14:textId="77777777" w:rsidR="00B62C81" w:rsidRDefault="00B62C81">
      <w:pPr>
        <w:spacing w:after="0" w:line="240" w:lineRule="auto"/>
      </w:pPr>
      <w:r>
        <w:separator/>
      </w:r>
    </w:p>
  </w:footnote>
  <w:footnote w:type="continuationSeparator" w:id="0">
    <w:p w14:paraId="1F9F283A" w14:textId="77777777" w:rsidR="00B62C81" w:rsidRDefault="00B6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5BE7"/>
    <w:multiLevelType w:val="hybridMultilevel"/>
    <w:tmpl w:val="CD3AB4A0"/>
    <w:lvl w:ilvl="0" w:tplc="D00AA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C21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DED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244E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A8FB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986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766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1663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82AA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C2707"/>
    <w:multiLevelType w:val="hybridMultilevel"/>
    <w:tmpl w:val="C4987E86"/>
    <w:lvl w:ilvl="0" w:tplc="70AAB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EC4D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705B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C471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209B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7E68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EC72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70F1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2049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pe">
    <w15:presenceInfo w15:providerId="Teamlab" w15:userId="se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D2"/>
    <w:rsid w:val="004E2140"/>
    <w:rsid w:val="005F3DD2"/>
    <w:rsid w:val="00B6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DA7A9-7D69-4D0C-86A6-0E160F7B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4E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E2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onlyoffice.com/peopleDocument" Target="people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17" Type="http://schemas.onlyoffice.com/commentsIdsDocument" Target="commentsIdsDocument.xml"/><Relationship Id="rId2" Type="http://schemas.openxmlformats.org/officeDocument/2006/relationships/styles" Target="styles.xml"/><Relationship Id="rId16" Type="http://schemas.onlyoffice.com/commentsExtensibleDocument" Target="commentsExtensible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nlyoffice.com/commentsExtendedDocument" Target="commentsExtendedDocument.xml"/><Relationship Id="rId4" Type="http://schemas.openxmlformats.org/officeDocument/2006/relationships/webSettings" Target="webSettings.xml"/><Relationship Id="rId14" Type="http://schemas.onlyoffice.com/commentsDocument" Target="comments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 Григорий Александрович</dc:creator>
  <cp:keywords/>
  <dc:description/>
  <cp:lastModifiedBy>Абазовская Татьяна Павловна</cp:lastModifiedBy>
  <cp:revision>2</cp:revision>
  <dcterms:created xsi:type="dcterms:W3CDTF">2024-12-06T07:27:00Z</dcterms:created>
  <dcterms:modified xsi:type="dcterms:W3CDTF">2024-12-06T07:27:00Z</dcterms:modified>
</cp:coreProperties>
</file>