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9"/>
        <w:spacing w:line="276" w:lineRule="auto"/>
        <w:rPr>
          <w:szCs w:val="32"/>
        </w:rPr>
      </w:pPr>
      <w:r>
        <w:rPr>
          <w:szCs w:val="32"/>
        </w:rPr>
      </w:r>
      <w:r>
        <w:rPr>
          <w:szCs w:val="32"/>
        </w:rPr>
      </w:r>
    </w:p>
    <w:p>
      <w:pPr>
        <w:pStyle w:val="639"/>
        <w:spacing w:line="276" w:lineRule="auto"/>
        <w:rPr>
          <w:szCs w:val="32"/>
        </w:rPr>
      </w:pPr>
      <w:r>
        <w:rPr>
          <w:sz w:val="28"/>
          <w:szCs w:val="28"/>
        </w:rPr>
      </w:r>
      <w:r>
        <w:rPr>
          <w:szCs w:val="32"/>
        </w:rPr>
        <w:t xml:space="preserve">АДМИНИСТРАЦИЯ МАСЛЯНИНСКОГО </w:t>
      </w:r>
      <w:r>
        <w:rPr>
          <w:szCs w:val="32"/>
        </w:rPr>
      </w:r>
    </w:p>
    <w:p>
      <w:pPr>
        <w:pStyle w:val="639"/>
        <w:spacing w:line="276" w:lineRule="auto"/>
        <w:rPr>
          <w:szCs w:val="32"/>
        </w:rPr>
      </w:pPr>
      <w:r>
        <w:rPr>
          <w:szCs w:val="32"/>
        </w:rPr>
        <w:t xml:space="preserve">МУНИЦИПАЛЬНОГО ОКРУГА</w:t>
      </w:r>
      <w:r>
        <w:rPr>
          <w:szCs w:val="32"/>
        </w:rPr>
      </w:r>
    </w:p>
    <w:p>
      <w:pPr>
        <w:pStyle w:val="639"/>
        <w:spacing w:line="276" w:lineRule="auto"/>
        <w:rPr>
          <w:b w:val="0"/>
          <w:szCs w:val="32"/>
        </w:rPr>
      </w:pPr>
      <w:r>
        <w:rPr>
          <w:szCs w:val="32"/>
        </w:rPr>
        <w:t xml:space="preserve">НОВОСИБИРСКОЙ ОБЛАСТИ</w:t>
      </w:r>
      <w:r>
        <w:rPr>
          <w:b w:val="0"/>
          <w:szCs w:val="32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ПОСТАНОВЛЕНИЕ</w:t>
      </w:r>
      <w:r>
        <w:rPr>
          <w:b/>
          <w:sz w:val="32"/>
          <w:szCs w:val="32"/>
        </w:rPr>
      </w:r>
    </w:p>
    <w:p>
      <w:pPr>
        <w:jc w:val="both"/>
      </w:pPr>
      <w:r>
        <w:t xml:space="preserve">От  ________2025                                                                          №_____</w:t>
      </w:r>
      <w:r/>
    </w:p>
    <w:p>
      <w:pPr>
        <w:spacing w:before="0" w:beforeAutospacing="0" w:line="276" w:lineRule="auto"/>
      </w:pPr>
      <w:r>
        <w:rPr>
          <w:highlight w:val="none"/>
        </w:rPr>
      </w:r>
      <w:r>
        <w:rPr>
          <w:highlight w:val="none"/>
        </w:rPr>
      </w:r>
    </w:p>
    <w:p>
      <w:pPr>
        <w:spacing w:before="0" w:beforeAutospacing="0" w:line="276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left="0" w:right="3968" w:firstLine="0"/>
        <w:jc w:val="both"/>
        <w:spacing w:before="0" w:beforeAutospacing="0" w:line="276" w:lineRule="auto"/>
        <w:rPr>
          <w:highlight w:val="none"/>
        </w:rPr>
      </w:pPr>
      <w:r>
        <w:t xml:space="preserve">Об утверждении административного регламента </w:t>
      </w:r>
      <w:r>
        <w:rPr>
          <w:bCs/>
        </w:rPr>
        <w:t xml:space="preserve">предоставления муниципальной услуги «</w:t>
      </w:r>
      <w:r>
        <w:rPr>
          <w:highlight w:val="none"/>
        </w:rPr>
      </w:r>
      <w:r>
        <w:rPr>
          <w:bCs/>
        </w:rPr>
        <w:t xml:space="preserve">П</w:t>
      </w:r>
      <w:r>
        <w:t xml:space="preserve">редоставление информации об объектах </w:t>
      </w:r>
      <w:r>
        <w:t xml:space="preserve">недвижимого имущества, </w:t>
      </w:r>
      <w:r>
        <w:t xml:space="preserve">находящихся</w:t>
      </w:r>
      <w:r/>
      <w:r>
        <w:rPr>
          <w:highlight w:val="none"/>
        </w:rPr>
      </w:r>
      <w:r>
        <w:t xml:space="preserve"> в муниципальной собственности</w:t>
      </w:r>
      <w:r/>
      <w:r>
        <w:rPr>
          <w:highlight w:val="none"/>
        </w:rPr>
      </w:r>
      <w:r>
        <w:t xml:space="preserve"> и </w:t>
      </w:r>
      <w:r>
        <w:t xml:space="preserve">предназначенных</w:t>
      </w:r>
      <w:r>
        <w:t xml:space="preserve"> для сдачи в аренду»</w:t>
      </w:r>
      <w:r/>
      <w:r>
        <w:rPr>
          <w:highlight w:val="none"/>
        </w:rPr>
      </w:r>
    </w:p>
    <w:p>
      <w:pPr>
        <w:pStyle w:val="632"/>
        <w:ind w:firstLine="567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ind w:firstLine="567"/>
        <w:jc w:val="both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6 октября 2003 года №131-ФЗ "Об общих принципах организации местного самоуправления в Российской Федерации», законом Новосибирской области от   05 июня 2024  года № </w:t>
      </w:r>
      <w:r>
        <w:rPr>
          <w:spacing w:val="-2"/>
          <w:sz w:val="28"/>
          <w:szCs w:val="28"/>
        </w:rPr>
        <w:t xml:space="preserve">449-ОЗ «</w:t>
      </w:r>
      <w:r>
        <w:rPr>
          <w:sz w:val="28"/>
          <w:szCs w:val="28"/>
        </w:rPr>
        <w:t xml:space="preserve">Об объединении муниципальных образований</w:t>
      </w:r>
      <w:r>
        <w:rPr>
          <w:bCs/>
          <w:sz w:val="28"/>
          <w:szCs w:val="28"/>
        </w:rPr>
        <w:t xml:space="preserve">, входящих в состав Масляни</w:t>
      </w:r>
      <w:r>
        <w:rPr>
          <w:bCs/>
          <w:sz w:val="28"/>
          <w:szCs w:val="28"/>
        </w:rPr>
        <w:t xml:space="preserve">н</w:t>
      </w:r>
      <w:r>
        <w:rPr>
          <w:bCs/>
          <w:sz w:val="28"/>
          <w:szCs w:val="28"/>
        </w:rPr>
        <w:t xml:space="preserve">ского муниципального района Новосибирской области, и </w:t>
      </w:r>
      <w:r>
        <w:rPr>
          <w:sz w:val="28"/>
          <w:szCs w:val="28"/>
        </w:rPr>
        <w:t xml:space="preserve">о внесении изменений в отдельные законы Новосибирской области", </w:t>
      </w:r>
      <w:r>
        <w:rPr>
          <w:color w:val="000000"/>
          <w:sz w:val="28"/>
          <w:szCs w:val="28"/>
        </w:rPr>
        <w:t xml:space="preserve">руководствуясь Уставом Масл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нинского муниципального округа Новосибирской области,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постановлением а</w:t>
      </w:r>
      <w:r>
        <w:rPr>
          <w:color w:val="000000"/>
          <w:sz w:val="28"/>
          <w:szCs w:val="28"/>
        </w:rPr>
        <w:t xml:space="preserve">д</w:t>
      </w:r>
      <w:r>
        <w:rPr>
          <w:color w:val="000000"/>
          <w:sz w:val="28"/>
          <w:szCs w:val="28"/>
        </w:rPr>
        <w:t xml:space="preserve">министрации Маслянинского</w:t>
      </w:r>
      <w:r>
        <w:rPr>
          <w:color w:val="000000"/>
          <w:sz w:val="28"/>
          <w:szCs w:val="28"/>
        </w:rPr>
        <w:t xml:space="preserve"> муниц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пального округа Новосибирской области от 31.01.2025 №73-па «Об утверждении Порядка разработки и утверждения а</w:t>
      </w:r>
      <w:r>
        <w:rPr>
          <w:color w:val="000000"/>
          <w:sz w:val="28"/>
          <w:szCs w:val="28"/>
        </w:rPr>
        <w:t xml:space="preserve">д</w:t>
      </w:r>
      <w:r>
        <w:rPr>
          <w:color w:val="000000"/>
          <w:sz w:val="28"/>
          <w:szCs w:val="28"/>
        </w:rPr>
        <w:t xml:space="preserve">министративных регламентов предоставления муниципальных услуг в админ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страции Маслянинского муниц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пального округа Новосибирской области»,</w:t>
      </w:r>
      <w:r>
        <w:rPr>
          <w:color w:val="000000"/>
          <w:sz w:val="28"/>
          <w:szCs w:val="28"/>
        </w:rPr>
      </w:r>
    </w:p>
    <w:p>
      <w:pPr>
        <w:jc w:val="both"/>
        <w:spacing w:before="0" w:beforeAutospacing="0" w:line="276" w:lineRule="auto"/>
        <w:rPr>
          <w:color w:val="000000"/>
        </w:rPr>
      </w:pPr>
      <w:r>
        <w:t xml:space="preserve">ПОСТАНОВЛЯЕТ:</w:t>
      </w:r>
      <w:r>
        <w:rPr>
          <w:color w:val="000000"/>
        </w:rPr>
      </w:r>
    </w:p>
    <w:p>
      <w:pPr>
        <w:ind w:firstLine="426"/>
        <w:jc w:val="both"/>
        <w:spacing w:before="0" w:beforeAutospacing="0" w:line="276" w:lineRule="auto"/>
      </w:pPr>
      <w:r>
        <w:t xml:space="preserve"> 1.Утвердить административный регламент</w:t>
      </w:r>
      <w:r>
        <w:rPr>
          <w:bCs/>
        </w:rPr>
        <w:t xml:space="preserve"> предоставления муниципальной услуги </w:t>
      </w:r>
      <w:r>
        <w:rPr>
          <w:bCs/>
        </w:rPr>
        <w:t xml:space="preserve">П</w:t>
      </w:r>
      <w:r>
        <w:t xml:space="preserve">редоставление информации об объектах недвижимого имущества,    находящихся</w:t>
      </w:r>
      <w:r>
        <w:t xml:space="preserve"> </w:t>
      </w:r>
      <w:r>
        <w:t xml:space="preserve"> в муниципальной собственности</w:t>
      </w:r>
      <w:r>
        <w:t xml:space="preserve"> </w:t>
      </w:r>
      <w:r>
        <w:rPr>
          <w:bCs/>
        </w:rPr>
        <w:t xml:space="preserve">Маслянинского муниципальн</w:t>
      </w:r>
      <w:r>
        <w:rPr>
          <w:bCs/>
        </w:rPr>
        <w:t xml:space="preserve">о</w:t>
      </w:r>
      <w:r>
        <w:rPr>
          <w:bCs/>
        </w:rPr>
        <w:t xml:space="preserve">го округа   Новосибирской области</w:t>
      </w:r>
      <w:r>
        <w:rPr>
          <w:bCs/>
        </w:rPr>
        <w:t xml:space="preserve"> </w:t>
      </w:r>
      <w:r>
        <w:t xml:space="preserve"> и предназначенных для сдачи в аренду</w:t>
      </w:r>
      <w:r>
        <w:t xml:space="preserve"> </w:t>
      </w:r>
      <w:r>
        <w:t xml:space="preserve">с</w:t>
      </w:r>
      <w:r>
        <w:t xml:space="preserve">о</w:t>
      </w:r>
      <w:r>
        <w:t xml:space="preserve">гласно приложению.</w:t>
      </w:r>
      <w:r/>
    </w:p>
    <w:p>
      <w:pPr>
        <w:jc w:val="both"/>
        <w:spacing w:before="0" w:beforeAutospacing="0" w:line="276" w:lineRule="auto"/>
      </w:pPr>
      <w:r>
        <w:t xml:space="preserve"> </w:t>
      </w:r>
      <w:r>
        <w:t xml:space="preserve">  </w:t>
      </w:r>
      <w:r>
        <w:t xml:space="preserve">  2.Опубликовать настоящее постановление в периодическом печатном изд</w:t>
      </w:r>
      <w:r>
        <w:t xml:space="preserve">а</w:t>
      </w:r>
      <w:r>
        <w:t xml:space="preserve">нии «Вестнике Совета депутатов и администрации Маслянинского округа» и на официальном сайте администрации Маслянинского муниципального округа Новосибирской области в сети Интернет.</w:t>
      </w:r>
      <w:r/>
    </w:p>
    <w:p>
      <w:pPr>
        <w:jc w:val="both"/>
        <w:spacing w:before="0" w:beforeAutospacing="0" w:line="276" w:lineRule="auto"/>
      </w:pPr>
      <w:r>
        <w:t xml:space="preserve">   3.</w:t>
      </w:r>
      <w:r>
        <w:t xml:space="preserve"> Постановление администрации Маслянинского района Новосибирской о</w:t>
      </w:r>
      <w:r>
        <w:t xml:space="preserve">б</w:t>
      </w:r>
      <w:r>
        <w:t xml:space="preserve">ласти от 24.05.2012 № 375-па « Об утверждении административных регламе</w:t>
      </w:r>
      <w:r>
        <w:t xml:space="preserve">н</w:t>
      </w:r>
      <w:r>
        <w:t xml:space="preserve">тов предоставления  муниципальных услуг администрацией Маслянинского района Новосибирской области, считать утратившим силу.</w:t>
      </w:r>
      <w:r/>
    </w:p>
    <w:p>
      <w:pPr>
        <w:jc w:val="both"/>
        <w:spacing w:before="0" w:beforeAutospacing="0" w:line="276" w:lineRule="auto"/>
      </w:pPr>
      <w:r>
        <w:t xml:space="preserve">   4. </w:t>
      </w:r>
      <w:r>
        <w:t xml:space="preserve"> </w:t>
      </w:r>
      <w:r>
        <w:t xml:space="preserve">Контроль за</w:t>
      </w:r>
      <w:r>
        <w:t xml:space="preserve"> исполнением настоящего постановления возложить на заме</w:t>
      </w:r>
      <w:r>
        <w:t xml:space="preserve">с</w:t>
      </w:r>
      <w:r>
        <w:t xml:space="preserve">тителя главы администрации Маслянинского муниципального округа Новос</w:t>
      </w:r>
      <w:r>
        <w:t xml:space="preserve">и</w:t>
      </w:r>
      <w:r>
        <w:t xml:space="preserve">бирской области по экономическим вопросам В.С. Пахомова.</w:t>
      </w:r>
      <w:r/>
    </w:p>
    <w:p>
      <w:pPr>
        <w:ind w:firstLine="567"/>
        <w:jc w:val="both"/>
        <w:spacing w:before="0" w:beforeAutospacing="0" w:line="276" w:lineRule="auto"/>
      </w:pPr>
      <w:r/>
      <w:r/>
    </w:p>
    <w:p>
      <w:pPr>
        <w:ind w:firstLine="567"/>
        <w:jc w:val="both"/>
        <w:spacing w:before="0" w:beforeAutospacing="0" w:line="276" w:lineRule="auto"/>
      </w:pPr>
      <w:r/>
      <w:r/>
    </w:p>
    <w:p>
      <w:pPr>
        <w:spacing w:before="0" w:beforeAutospacing="0" w:line="276" w:lineRule="auto"/>
      </w:pPr>
      <w:r>
        <w:t xml:space="preserve">Глава Маслянинского </w:t>
      </w:r>
      <w:r/>
    </w:p>
    <w:p>
      <w:pPr>
        <w:jc w:val="both"/>
        <w:spacing w:before="0" w:beforeAutospacing="0" w:line="276" w:lineRule="auto"/>
      </w:pPr>
      <w:r>
        <w:t xml:space="preserve">муниципального округа</w:t>
      </w:r>
      <w:r/>
    </w:p>
    <w:p>
      <w:pPr>
        <w:spacing w:before="0" w:beforeAutospacing="0" w:line="276" w:lineRule="auto"/>
      </w:pPr>
      <w:r>
        <w:t xml:space="preserve">Новосибирской области                                                             В.В.</w:t>
      </w:r>
      <w:r>
        <w:t xml:space="preserve"> </w:t>
      </w:r>
      <w:r>
        <w:t xml:space="preserve">Ярманов</w:t>
      </w:r>
      <w:r/>
    </w:p>
    <w:p>
      <w:pPr>
        <w:ind w:left="5940" w:hanging="5940"/>
        <w:spacing w:before="0" w:beforeAutospacing="0"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left="5940" w:hanging="5940"/>
        <w:spacing w:before="0" w:beforeAutospacing="0"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left="5940" w:hanging="5940"/>
        <w:spacing w:before="0" w:beforeAutospacing="0"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left="5940" w:hanging="5940"/>
        <w:spacing w:before="0" w:beforeAutospacing="0"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left="5940" w:hanging="5940"/>
        <w:spacing w:before="0" w:beforeAutospacing="0"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left="5940" w:hanging="5940"/>
        <w:spacing w:before="0" w:beforeAutospacing="0"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left="5940" w:hanging="5940"/>
        <w:spacing w:before="0" w:beforeAutospacing="0"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left="5940" w:hanging="5940"/>
        <w:spacing w:before="0" w:beforeAutospacing="0"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left="5940" w:hanging="5940"/>
        <w:spacing w:before="0" w:beforeAutospacing="0"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left="5940" w:hanging="5940"/>
        <w:spacing w:before="0" w:beforeAutospacing="0"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left="5940" w:hanging="5940"/>
        <w:spacing w:before="0" w:beforeAutospacing="0"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left="5940" w:hanging="5940"/>
        <w:spacing w:before="0" w:beforeAutospacing="0"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left="5940" w:hanging="5940"/>
        <w:spacing w:before="0" w:beforeAutospacing="0"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left="5940" w:hanging="5940"/>
        <w:spacing w:before="0" w:beforeAutospacing="0"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left="5940" w:hanging="5940"/>
        <w:spacing w:before="0" w:beforeAutospacing="0"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left="5940" w:hanging="5940"/>
        <w:spacing w:before="0" w:beforeAutospacing="0"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left="5940" w:hanging="5940"/>
        <w:spacing w:before="0" w:beforeAutospacing="0"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left="5940" w:hanging="5940"/>
        <w:spacing w:before="0" w:beforeAutospacing="0"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left="5940" w:hanging="5940"/>
        <w:spacing w:before="0" w:beforeAutospacing="0"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left="5940" w:hanging="5940"/>
        <w:spacing w:before="0" w:beforeAutospacing="0"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left="5940" w:hanging="5940"/>
        <w:spacing w:before="0" w:beforeAutospacing="0"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left="5940" w:hanging="5940"/>
        <w:spacing w:before="0" w:beforeAutospacing="0"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left="5940" w:hanging="5940"/>
        <w:spacing w:before="0" w:beforeAutospacing="0"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left="5940" w:hanging="5940"/>
        <w:spacing w:before="0" w:beforeAutospacing="0" w:line="276" w:lineRule="auto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left="5942" w:hanging="5942"/>
        <w:spacing w:before="0" w:beforeAutospacing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Пахомов 22-832</w:t>
      </w:r>
      <w:r>
        <w:rPr>
          <w:sz w:val="20"/>
          <w:szCs w:val="20"/>
        </w:rPr>
      </w:r>
    </w:p>
    <w:p>
      <w:pPr>
        <w:ind w:left="5942" w:hanging="5942"/>
        <w:spacing w:before="0" w:beforeAutospacing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Михалева 23-124</w:t>
      </w:r>
      <w:r>
        <w:rPr>
          <w:sz w:val="20"/>
          <w:szCs w:val="20"/>
        </w:rPr>
      </w:r>
    </w:p>
    <w:p>
      <w:pPr>
        <w:ind w:firstLine="426"/>
        <w:jc w:val="right"/>
        <w:spacing w:before="0" w:beforeAutospacing="0" w:line="276" w:lineRule="auto"/>
      </w:pPr>
      <w:r/>
      <w:r/>
    </w:p>
    <w:p>
      <w:pPr>
        <w:ind w:firstLine="426"/>
        <w:jc w:val="right"/>
        <w:spacing w:before="0" w:beforeAutospacing="0" w:line="276" w:lineRule="auto"/>
      </w:pPr>
      <w:r>
        <w:t xml:space="preserve">УТВЕРЖДЕН</w:t>
      </w:r>
      <w:r>
        <w:t xml:space="preserve"> </w:t>
      </w:r>
      <w:r>
        <w:br w:type="textWrapping" w:clear="all"/>
        <w:t xml:space="preserve">постановлением администрации</w:t>
      </w:r>
      <w:r/>
    </w:p>
    <w:p>
      <w:pPr>
        <w:ind w:firstLine="426"/>
        <w:jc w:val="right"/>
        <w:spacing w:before="0" w:beforeAutospacing="0" w:line="276" w:lineRule="auto"/>
      </w:pPr>
      <w:r>
        <w:t xml:space="preserve">Маслянинского муниципального округа</w:t>
      </w:r>
      <w:r/>
    </w:p>
    <w:p>
      <w:pPr>
        <w:ind w:firstLine="426"/>
        <w:jc w:val="right"/>
        <w:spacing w:before="0" w:beforeAutospacing="0" w:line="276" w:lineRule="auto"/>
      </w:pPr>
      <w:r>
        <w:t xml:space="preserve"> Новосибирской области</w:t>
      </w:r>
      <w:r/>
    </w:p>
    <w:p>
      <w:pPr>
        <w:ind w:firstLine="426"/>
        <w:jc w:val="right"/>
        <w:spacing w:before="0" w:beforeAutospacing="0" w:line="276" w:lineRule="auto"/>
        <w:rPr>
          <w:sz w:val="24"/>
          <w:szCs w:val="24"/>
        </w:rPr>
      </w:pPr>
      <w:r>
        <w:t xml:space="preserve">От ________2025 № ______</w:t>
      </w:r>
      <w:r>
        <w:rPr>
          <w:sz w:val="24"/>
          <w:szCs w:val="24"/>
        </w:rPr>
      </w:r>
    </w:p>
    <w:p>
      <w:pPr>
        <w:ind w:firstLine="709"/>
        <w:jc w:val="center"/>
        <w:spacing w:before="0" w:beforeAutospacing="0"/>
      </w:pPr>
      <w:r>
        <w:t xml:space="preserve">Административный регламент предоставления муниципальной услуги по предоставлению информации об объектах недвижимого имущества, наход</w:t>
      </w:r>
      <w:r>
        <w:t xml:space="preserve">я</w:t>
      </w:r>
      <w:r>
        <w:t xml:space="preserve">щихся в муниципальной собственности и предназначенных для сдачи в аренду</w:t>
      </w:r>
      <w:r/>
    </w:p>
    <w:p>
      <w:pPr>
        <w:pStyle w:val="628"/>
        <w:rPr>
          <w:color w:val="auto"/>
        </w:rPr>
      </w:pPr>
      <w:r>
        <w:rPr>
          <w:color w:val="auto"/>
        </w:rPr>
        <w:t xml:space="preserve">                     1. Общие положения</w:t>
      </w:r>
      <w:r>
        <w:rPr>
          <w:color w:val="auto"/>
        </w:rPr>
      </w:r>
    </w:p>
    <w:p>
      <w:pPr>
        <w:ind w:firstLine="540"/>
        <w:jc w:val="both"/>
        <w:spacing w:before="0" w:beforeAutospacing="0"/>
      </w:pPr>
      <w:r/>
      <w:r/>
    </w:p>
    <w:p>
      <w:pPr>
        <w:ind w:firstLine="539"/>
        <w:jc w:val="both"/>
        <w:spacing w:before="0" w:beforeAutospacing="0"/>
      </w:pPr>
      <w:r>
        <w:t xml:space="preserve">1.1. </w:t>
      </w:r>
      <w:r>
        <w:t xml:space="preserve">Административный регламент предоставления муниципальной услуги по предоставлению информации об объектах недвижимого имущества, нах</w:t>
      </w:r>
      <w:r>
        <w:t xml:space="preserve">о</w:t>
      </w:r>
      <w:r>
        <w:t xml:space="preserve">дящихся в муниципальной собственности и предназначенных для сдачи в аре</w:t>
      </w:r>
      <w:r>
        <w:t xml:space="preserve">н</w:t>
      </w:r>
      <w:r>
        <w:t xml:space="preserve">ду (далее - административный регламент), разработан в соответствии с Гра</w:t>
      </w:r>
      <w:r>
        <w:t xml:space="preserve">ж</w:t>
      </w:r>
      <w:r>
        <w:t xml:space="preserve">данским </w:t>
      </w:r>
      <w:hyperlink r:id="rId9" w:tooltip="consultantplus://offline/ref=AE938D2DE9D86BB92F489EEF444F177D5C6FA7685C874E165BE1A87D1F3FE6DEE00C17574DC48BA61E74D4170BM8uDE" w:history="1">
        <w:r>
          <w:t xml:space="preserve">кодексом</w:t>
        </w:r>
      </w:hyperlink>
      <w:r>
        <w:t xml:space="preserve"> Российской Федерации, Федеральным </w:t>
      </w:r>
      <w:hyperlink r:id="rId10" w:tooltip="consultantplus://offline/ref=AE938D2DE9D86BB92F489EEF444F177D5C6FA6695B864E165BE1A87D1F3FE6DEF20C4F5B4FC595AE1A6182464ED1011B2D95F51E96EAB07FM5u2E" w:history="1">
        <w:r>
          <w:t xml:space="preserve">законом</w:t>
        </w:r>
      </w:hyperlink>
      <w:r>
        <w:t xml:space="preserve"> от 27.07.2010 № 210-ФЗ "Об организации предоставления государственных и муниципальных услуг" (далее - Федеральный закон № 210-ФЗ),  Уставом Маслянинского мун</w:t>
      </w:r>
      <w:r>
        <w:t xml:space="preserve">и</w:t>
      </w:r>
      <w:r>
        <w:t xml:space="preserve">ципального округа Новосибирской области.</w:t>
      </w:r>
      <w:r/>
    </w:p>
    <w:p>
      <w:pPr>
        <w:ind w:firstLine="539"/>
        <w:jc w:val="both"/>
        <w:spacing w:before="0" w:beforeAutospacing="0"/>
      </w:pPr>
      <w:r>
        <w:t xml:space="preserve">1.2. </w:t>
      </w:r>
      <w:r>
        <w:t xml:space="preserve">Административный регламент устанавливает порядок и стандарт пр</w:t>
      </w:r>
      <w:r>
        <w:t xml:space="preserve">е</w:t>
      </w:r>
      <w:r>
        <w:t xml:space="preserve">доставления муниципальной услуги по предоставлению информации об объе</w:t>
      </w:r>
      <w:r>
        <w:t xml:space="preserve">к</w:t>
      </w:r>
      <w:r>
        <w:t xml:space="preserve">тах недвижимого имущества, находящихся в муниципальной собственности и предназначенных для сдачи в аренду (далее - муниципальная услуга), в том числе в электронной</w:t>
      </w:r>
      <w:r>
        <w:t xml:space="preserve"> форме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и информационно-телекоммуникационной сети "Интернет", с</w:t>
      </w:r>
      <w:r>
        <w:t xml:space="preserve"> </w:t>
      </w:r>
      <w:r>
        <w:t xml:space="preserve">соблюд</w:t>
      </w:r>
      <w:r>
        <w:t xml:space="preserve">е</w:t>
      </w:r>
      <w:r>
        <w:t xml:space="preserve">нием норм законодательства Российской Федерации о защите персональных данных, а также состав, последовательность и сроки выполнения администр</w:t>
      </w:r>
      <w:r>
        <w:t xml:space="preserve">а</w:t>
      </w:r>
      <w:r>
        <w:t xml:space="preserve">тивных процедур, требования к порядку их выполнения, формы контроля за исполнением административного регламента, досудебный (внесудебный) пор</w:t>
      </w:r>
      <w:r>
        <w:t xml:space="preserve">я</w:t>
      </w:r>
      <w:r>
        <w:t xml:space="preserve">док обжалования решений и действий (бездействия) администрации Масляни</w:t>
      </w:r>
      <w:r>
        <w:t xml:space="preserve">н</w:t>
      </w:r>
      <w:r>
        <w:t xml:space="preserve">ского муниципального округа Новосибирской области (далее - администрация), предоставляющей муниципальную услугу, а также их должностных лиц, мун</w:t>
      </w:r>
      <w:r>
        <w:t xml:space="preserve">и</w:t>
      </w:r>
      <w:r>
        <w:t xml:space="preserve">ципальных служащих, работников.</w:t>
      </w:r>
      <w:r/>
    </w:p>
    <w:p>
      <w:pPr>
        <w:ind w:firstLine="539"/>
        <w:jc w:val="both"/>
        <w:spacing w:before="0" w:beforeAutospacing="0"/>
      </w:pPr>
      <w:r>
        <w:t xml:space="preserve">1.3. Муниципальная услуга предоставляется юридическим лицам, физич</w:t>
      </w:r>
      <w:r>
        <w:t xml:space="preserve">е</w:t>
      </w:r>
      <w:r>
        <w:t xml:space="preserve">ским лицам (далее - заявитель).</w:t>
      </w:r>
      <w:r/>
    </w:p>
    <w:p>
      <w:pPr>
        <w:ind w:firstLine="539"/>
        <w:jc w:val="both"/>
        <w:spacing w:before="0" w:beforeAutospacing="0"/>
      </w:pPr>
      <w:r>
        <w:t xml:space="preserve">1.4. Действие административного регламента не распространяется на з</w:t>
      </w:r>
      <w:r>
        <w:t xml:space="preserve">е</w:t>
      </w:r>
      <w:r>
        <w:t xml:space="preserve">мельные участки, жилищный фонд, объекты недвижимого имущества, закре</w:t>
      </w:r>
      <w:r>
        <w:t xml:space="preserve">п</w:t>
      </w:r>
      <w:r>
        <w:t xml:space="preserve">ленные за муниципальными предприятиями и учреждениями на праве хозяйс</w:t>
      </w:r>
      <w:r>
        <w:t xml:space="preserve">т</w:t>
      </w:r>
      <w:r>
        <w:t xml:space="preserve">венного ведения или оперативного управления.</w:t>
      </w:r>
      <w:r/>
    </w:p>
    <w:p>
      <w:pPr>
        <w:ind w:firstLine="540"/>
        <w:jc w:val="both"/>
        <w:spacing w:before="0" w:beforeAutospacing="0"/>
      </w:pPr>
      <w:r>
        <w:t xml:space="preserve">1.5. Для получения информации по вопросам предоставления муниципал</w:t>
      </w:r>
      <w:r>
        <w:t xml:space="preserve">ь</w:t>
      </w:r>
      <w:r>
        <w:t xml:space="preserve">ной услуги, в том числе о ходе предоставления муниципальной услуги, заяв</w:t>
      </w:r>
      <w:r>
        <w:t xml:space="preserve">и</w:t>
      </w:r>
      <w:r>
        <w:t xml:space="preserve">тель обращается:</w:t>
      </w:r>
      <w:r/>
    </w:p>
    <w:p>
      <w:pPr>
        <w:ind w:firstLine="540"/>
        <w:jc w:val="both"/>
        <w:spacing w:before="0" w:beforeAutospacing="0"/>
      </w:pPr>
      <w:r>
        <w:t xml:space="preserve">в устной форме лично в часы приема в администрацию или по телефону в соответствии с режимом работы администрации;</w:t>
      </w:r>
      <w:r/>
    </w:p>
    <w:p>
      <w:pPr>
        <w:ind w:firstLine="540"/>
        <w:jc w:val="both"/>
        <w:spacing w:before="0" w:beforeAutospacing="0"/>
      </w:pPr>
      <w:r>
        <w:t xml:space="preserve">в письменной форме лично в администрацию или почтовым отправлением в адрес администрации;</w:t>
      </w:r>
      <w:r/>
    </w:p>
    <w:p>
      <w:pPr>
        <w:ind w:firstLine="540"/>
        <w:jc w:val="both"/>
        <w:spacing w:before="0" w:beforeAutospacing="0"/>
      </w:pPr>
      <w:r>
        <w:t xml:space="preserve">в электронной форме с использованием информационно-телекоммуникационной сети "Интернет", в том числе через Единый портал г</w:t>
      </w:r>
      <w:r>
        <w:t xml:space="preserve">о</w:t>
      </w:r>
      <w:r>
        <w:t xml:space="preserve">сударственных и муниципальных услуг, в администрацию - для получения и</w:t>
      </w:r>
      <w:r>
        <w:t xml:space="preserve">н</w:t>
      </w:r>
      <w:r>
        <w:t xml:space="preserve">формации о ходе предоставления конкретной муниципальной услуги, указа</w:t>
      </w:r>
      <w:r>
        <w:t xml:space="preserve">н</w:t>
      </w:r>
      <w:r>
        <w:t xml:space="preserve">ной в комплексном запросе.</w:t>
      </w:r>
      <w:r/>
    </w:p>
    <w:p>
      <w:pPr>
        <w:ind w:firstLine="540"/>
        <w:jc w:val="both"/>
        <w:spacing w:before="0" w:beforeAutospacing="0"/>
      </w:pPr>
      <w:r>
        <w:t xml:space="preserve">При устном обращении (лично или по телефону) заявителя за информац</w:t>
      </w:r>
      <w:r>
        <w:t xml:space="preserve">и</w:t>
      </w:r>
      <w:r>
        <w:t xml:space="preserve">ей по вопросам предоставления муниципальной услуги, в том числе о ходе пр</w:t>
      </w:r>
      <w:r>
        <w:t xml:space="preserve">е</w:t>
      </w:r>
      <w:r>
        <w:t xml:space="preserve">доставления муниципальной услуги, специалисты </w:t>
      </w:r>
      <w:r>
        <w:t xml:space="preserve">управления экономического развития, муниципальногшо имущества, промышленности, торговли и земел</w:t>
      </w:r>
      <w:r>
        <w:t xml:space="preserve">ь</w:t>
      </w:r>
      <w:r>
        <w:t xml:space="preserve">ных отношений администрации Маслянинского муниципального округа</w:t>
      </w:r>
      <w:r>
        <w:t xml:space="preserve"> (лично или по телефону) осуществляют устное информирование обратившегося за и</w:t>
      </w:r>
      <w:r>
        <w:t xml:space="preserve">н</w:t>
      </w:r>
      <w:r>
        <w:t xml:space="preserve">формацией заявителя. В целях конфиденциальности сведений одним специал</w:t>
      </w:r>
      <w:r>
        <w:t xml:space="preserve">и</w:t>
      </w:r>
      <w:r>
        <w:t xml:space="preserve">стом одновременно ведется прием одного заявителя. Одновременное информ</w:t>
      </w:r>
      <w:r>
        <w:t xml:space="preserve">и</w:t>
      </w:r>
      <w:r>
        <w:t xml:space="preserve">рование и (или) прием двух или более заявителей не допускается.</w:t>
      </w:r>
      <w:r/>
    </w:p>
    <w:p>
      <w:pPr>
        <w:ind w:firstLine="540"/>
        <w:jc w:val="both"/>
        <w:spacing w:before="0" w:beforeAutospacing="0"/>
      </w:pPr>
      <w:r>
        <w:t xml:space="preserve">Для информирования заявителей о фамилии, имени, отчестве (при нал</w:t>
      </w:r>
      <w:r>
        <w:t xml:space="preserve">и</w:t>
      </w:r>
      <w:r>
        <w:t xml:space="preserve">чии) и должности специалистов, предоставляющих муниципальную услугу, специалисты обеспечиваются личными идентификационными карточками и (или) настольными табличками. В ответе на телефонный звонок должна соде</w:t>
      </w:r>
      <w:r>
        <w:t xml:space="preserve">р</w:t>
      </w:r>
      <w:r>
        <w:t xml:space="preserve">жаться информация о фамилии, имени, отчестве (при наличии) и должности специалиста, принявшего телефонный звонок.</w:t>
      </w:r>
      <w:r/>
    </w:p>
    <w:p>
      <w:pPr>
        <w:ind w:firstLine="540"/>
        <w:jc w:val="both"/>
        <w:spacing w:before="0" w:beforeAutospacing="0"/>
      </w:pPr>
      <w:r>
        <w:t xml:space="preserve">Устное информирование каждого обратившегося за информацией заявит</w:t>
      </w:r>
      <w:r>
        <w:t xml:space="preserve">е</w:t>
      </w:r>
      <w:r>
        <w:t xml:space="preserve">ля осуществляется не более 15 минут. Время ожидания в очереди при личном обращении не должно превыша</w:t>
      </w:r>
      <w:r>
        <w:t xml:space="preserve">ть 15 минут. Если для подготовки ответа на устное обращение требуется более 15 минут, специалисты, осуществляющие устное информирование, предлагают заявителю назначить другое удобное для него время для устного информирования либо направить заявителю письме</w:t>
      </w:r>
      <w:r>
        <w:t xml:space="preserve">н</w:t>
      </w:r>
      <w:r>
        <w:t xml:space="preserve">ный ответ посредством почтового отправления либо в электронной форме, в том числе через Единый портал государственных и муниципальных услуг.</w:t>
      </w:r>
      <w:r/>
    </w:p>
    <w:p>
      <w:pPr>
        <w:ind w:firstLine="540"/>
        <w:jc w:val="both"/>
        <w:spacing w:before="0" w:beforeAutospacing="0"/>
      </w:pPr>
      <w:r>
        <w:t xml:space="preserve">Письменное информирование заявителя осуществляется при получении от него письменного обращения лично, посредством почтового отправления, о</w:t>
      </w:r>
      <w:r>
        <w:t xml:space="preserve">б</w:t>
      </w:r>
      <w:r>
        <w:t xml:space="preserve">ращения в электронной форме, в том числе через Единый портал государстве</w:t>
      </w:r>
      <w:r>
        <w:t xml:space="preserve">н</w:t>
      </w:r>
      <w:r>
        <w:t xml:space="preserve">ных и муниципальных услуг, о предоставлении информации по вопросам пр</w:t>
      </w:r>
      <w:r>
        <w:t xml:space="preserve">е</w:t>
      </w:r>
      <w:r>
        <w:t xml:space="preserve">доставления муниципальной услуги, в том числе о ходе предоставления мун</w:t>
      </w:r>
      <w:r>
        <w:t xml:space="preserve">и</w:t>
      </w:r>
      <w:r>
        <w:t xml:space="preserve">ципальной услуги. </w:t>
      </w:r>
      <w:r/>
    </w:p>
    <w:p>
      <w:pPr>
        <w:ind w:firstLine="539"/>
        <w:jc w:val="both"/>
        <w:spacing w:before="0" w:beforeAutospacing="0"/>
      </w:pPr>
      <w:r>
        <w:t xml:space="preserve">Письменный ответ на обращение, поступившее в администрацию, подп</w:t>
      </w:r>
      <w:r>
        <w:t xml:space="preserve">и</w:t>
      </w:r>
      <w:r>
        <w:t xml:space="preserve">сывается Главой Маслянинского муниципального округа Новосибирской о</w:t>
      </w:r>
      <w:r>
        <w:t xml:space="preserve">б</w:t>
      </w:r>
      <w:r>
        <w:t xml:space="preserve">ласти (далее - Глава) или </w:t>
      </w:r>
      <w:r>
        <w:t xml:space="preserve"> первым </w:t>
      </w:r>
      <w:r>
        <w:t xml:space="preserve">заместителем </w:t>
      </w:r>
      <w:r>
        <w:t xml:space="preserve">г</w:t>
      </w:r>
      <w:r>
        <w:t xml:space="preserve">лавы администрации Масл</w:t>
      </w:r>
      <w:r>
        <w:t xml:space="preserve">я</w:t>
      </w:r>
      <w:r>
        <w:t xml:space="preserve">нинского муниципального округа Новосибирской области (далее - заместитель </w:t>
      </w:r>
      <w:r>
        <w:t xml:space="preserve">г</w:t>
      </w:r>
      <w:r>
        <w:t xml:space="preserve">лавы), содержит фамилию и номер телефона исполнителя и выдается заявит</w:t>
      </w:r>
      <w:r>
        <w:t xml:space="preserve">е</w:t>
      </w:r>
      <w:r>
        <w:t xml:space="preserve">лю лично или направляется (с учетом формы и способа обращения заявителя) </w:t>
      </w:r>
      <w:r/>
    </w:p>
    <w:p>
      <w:pPr>
        <w:ind w:firstLine="539"/>
        <w:jc w:val="both"/>
        <w:spacing w:before="0" w:beforeAutospacing="0"/>
      </w:pPr>
      <w:r>
        <w:t xml:space="preserve">по почтовому а</w:t>
      </w:r>
      <w:r>
        <w:t xml:space="preserve">дресу, указанному в обращении, или по адресу электронной почты, указанному в обращении, или через Единый портал государственных и муниципальных услуг. Ответ на обращение направляется заявителю в течение 25 дней со дня регистрации обращения в администрации.</w:t>
      </w:r>
      <w:r/>
    </w:p>
    <w:p>
      <w:pPr>
        <w:ind w:firstLine="540"/>
        <w:jc w:val="both"/>
        <w:spacing w:before="0" w:beforeAutospacing="0" w:line="276" w:lineRule="auto"/>
      </w:pPr>
      <w:r>
        <w:t xml:space="preserve">Для получения информации по вопросам предоставления муниципальной услуги, в том числе о ходе предоставления муниципальной услуги, заявитель обращается:</w:t>
      </w:r>
      <w:r/>
    </w:p>
    <w:p>
      <w:pPr>
        <w:ind w:firstLine="540"/>
        <w:jc w:val="both"/>
        <w:spacing w:before="0" w:beforeAutospacing="0" w:line="276" w:lineRule="auto"/>
      </w:pPr>
      <w:r>
        <w:t xml:space="preserve">в устной форме лично в часы приема в </w:t>
      </w:r>
      <w:r>
        <w:t xml:space="preserve">управление экономического разв</w:t>
      </w:r>
      <w:r>
        <w:t xml:space="preserve">и</w:t>
      </w:r>
      <w:r>
        <w:t xml:space="preserve">тия, муниципального имущества, промышленности, торговли и земельных о</w:t>
      </w:r>
      <w:r>
        <w:t xml:space="preserve">т</w:t>
      </w:r>
      <w:r>
        <w:t xml:space="preserve">ношений  администрации Маслянинского муниципального округа</w:t>
      </w:r>
      <w:r>
        <w:t xml:space="preserve"> </w:t>
      </w:r>
      <w:r>
        <w:t xml:space="preserve"> или по т</w:t>
      </w:r>
      <w:r>
        <w:t xml:space="preserve">е</w:t>
      </w:r>
      <w:r>
        <w:t xml:space="preserve">лефону в соответствии с режимом работы администрации;</w:t>
      </w:r>
      <w:r/>
    </w:p>
    <w:p>
      <w:pPr>
        <w:pStyle w:val="632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Администрации муниципального округа, предоста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ляющего муниципальную услугу: 633564, Новосибирская область, Масляни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ский район, р.п. Маслянино, ул. </w:t>
      </w:r>
      <w:r>
        <w:rPr>
          <w:sz w:val="28"/>
          <w:szCs w:val="28"/>
        </w:rPr>
        <w:t xml:space="preserve">Коммунистическая</w:t>
      </w:r>
      <w:r>
        <w:rPr>
          <w:sz w:val="28"/>
          <w:szCs w:val="28"/>
        </w:rPr>
        <w:t xml:space="preserve">, 1а. </w:t>
      </w:r>
      <w:r>
        <w:rPr>
          <w:sz w:val="28"/>
          <w:szCs w:val="28"/>
        </w:rPr>
      </w:r>
    </w:p>
    <w:p>
      <w:pPr>
        <w:pStyle w:val="632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Часы приёма заявителей в Администрации муниципального округа:</w:t>
      </w:r>
      <w:r>
        <w:rPr>
          <w:sz w:val="28"/>
          <w:szCs w:val="28"/>
        </w:rPr>
      </w:r>
    </w:p>
    <w:p>
      <w:pPr>
        <w:pStyle w:val="632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понедельник – четверг: с 9-00 до 13-00, с 14.00 до 17-00;</w:t>
      </w:r>
      <w:r>
        <w:rPr>
          <w:sz w:val="28"/>
          <w:szCs w:val="28"/>
        </w:rPr>
      </w:r>
    </w:p>
    <w:p>
      <w:pPr>
        <w:pStyle w:val="632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пятница: с 9-00 до 13-00, с 14-00 до 16-00;</w:t>
      </w:r>
      <w:r>
        <w:rPr>
          <w:sz w:val="28"/>
          <w:szCs w:val="28"/>
        </w:rPr>
      </w:r>
    </w:p>
    <w:p>
      <w:pPr>
        <w:pStyle w:val="632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перерыв на обед: 13.00 – 14.00 часов;</w:t>
      </w:r>
      <w:r>
        <w:rPr>
          <w:sz w:val="28"/>
          <w:szCs w:val="28"/>
        </w:rPr>
      </w:r>
    </w:p>
    <w:p>
      <w:pPr>
        <w:pStyle w:val="632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выходные дни – суббота, воскресенье.</w:t>
      </w:r>
      <w:r>
        <w:rPr>
          <w:sz w:val="28"/>
          <w:szCs w:val="28"/>
        </w:rPr>
      </w:r>
    </w:p>
    <w:p>
      <w:pPr>
        <w:pStyle w:val="632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Адрес официального интернет- сайта Администрации муниципального образования: http://</w:t>
      </w:r>
      <w:r>
        <w:rPr>
          <w:sz w:val="28"/>
          <w:szCs w:val="28"/>
          <w:lang w:val="en-US"/>
        </w:rPr>
        <w:t xml:space="preserve">maslyanino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nso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rFonts w:ascii="Arial" w:hAnsi="Arial" w:cs="Arial"/>
          <w:b/>
          <w:bCs/>
          <w:i/>
          <w:iCs/>
          <w:color w:val="767676"/>
          <w:sz w:val="21"/>
          <w:szCs w:val="21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Информация, размещаемая на официал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ном интернет-сайте и информационном стенде Администрации муниципальн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округа, обновляется по мере ее изменения.</w:t>
      </w:r>
      <w:r>
        <w:rPr>
          <w:sz w:val="28"/>
          <w:szCs w:val="28"/>
        </w:rPr>
      </w:r>
    </w:p>
    <w:p>
      <w:pPr>
        <w:pStyle w:val="632"/>
        <w:ind w:firstLine="709"/>
        <w:jc w:val="both"/>
        <w:spacing w:before="0" w:beforeAutospacing="0" w:after="0" w:afterAutospacing="0" w:line="276" w:lineRule="auto"/>
        <w:rPr>
          <w:color w:val="00b050"/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hyperlink r:id="rId11" w:tooltip="mailto:admmsl@yandex.ru" w:history="1">
        <w:r>
          <w:rPr>
            <w:rStyle w:val="637"/>
            <w:sz w:val="28"/>
            <w:szCs w:val="28"/>
          </w:rPr>
          <w:t xml:space="preserve">adm</w:t>
        </w:r>
        <w:r>
          <w:rPr>
            <w:rStyle w:val="637"/>
            <w:sz w:val="28"/>
            <w:szCs w:val="28"/>
            <w:lang w:val="en-US"/>
          </w:rPr>
          <w:t xml:space="preserve">msl</w:t>
        </w:r>
        <w:r>
          <w:rPr>
            <w:rStyle w:val="637"/>
            <w:sz w:val="28"/>
            <w:szCs w:val="28"/>
          </w:rPr>
          <w:t xml:space="preserve">@</w:t>
        </w:r>
        <w:r>
          <w:rPr>
            <w:rStyle w:val="637"/>
            <w:sz w:val="28"/>
            <w:szCs w:val="28"/>
            <w:lang w:val="en-US"/>
          </w:rPr>
          <w:t xml:space="preserve">yandex</w:t>
        </w:r>
        <w:r>
          <w:rPr>
            <w:rStyle w:val="637"/>
            <w:sz w:val="28"/>
            <w:szCs w:val="28"/>
          </w:rPr>
          <w:t xml:space="preserve">.ru</w:t>
        </w:r>
      </w:hyperlink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федеральной государс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венной информационной системе «Федеральный реестр государственных и м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ниципальных услуг», на Едином портале государственных и муниципальных услуг (www.gosuslugi.ru, госуслуги</w:t>
      </w:r>
      <w:r>
        <w:rPr>
          <w:sz w:val="28"/>
          <w:szCs w:val="28"/>
        </w:rPr>
        <w:t xml:space="preserve">.р</w:t>
      </w:r>
      <w:r>
        <w:rPr>
          <w:sz w:val="28"/>
          <w:szCs w:val="28"/>
        </w:rPr>
        <w:t xml:space="preserve">ф).</w:t>
      </w:r>
      <w:r>
        <w:rPr>
          <w:color w:val="00b050"/>
          <w:sz w:val="28"/>
          <w:szCs w:val="28"/>
        </w:rPr>
      </w:r>
    </w:p>
    <w:p>
      <w:pPr>
        <w:ind w:firstLine="539"/>
        <w:jc w:val="both"/>
        <w:spacing w:before="0" w:beforeAutospacing="0"/>
      </w:pPr>
      <w:r/>
      <w:r/>
    </w:p>
    <w:p>
      <w:pPr>
        <w:jc w:val="center"/>
        <w:spacing w:before="0" w:beforeAutospacing="0"/>
        <w:rPr>
          <w:b/>
          <w:bCs/>
        </w:rPr>
        <w:outlineLvl w:val="0"/>
      </w:pPr>
      <w:r>
        <w:rPr>
          <w:b/>
          <w:bCs/>
        </w:rPr>
        <w:t xml:space="preserve">2. Стандарт предоставления муниципальной услуги</w:t>
      </w:r>
      <w:r>
        <w:rPr>
          <w:b/>
          <w:bCs/>
        </w:rPr>
      </w:r>
    </w:p>
    <w:p>
      <w:pPr>
        <w:ind w:firstLine="540"/>
        <w:jc w:val="both"/>
        <w:spacing w:before="0" w:beforeAutospacing="0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540"/>
        <w:jc w:val="both"/>
        <w:spacing w:before="0" w:beforeAutospacing="0"/>
      </w:pPr>
      <w:r>
        <w:t xml:space="preserve">2.1. Наименование муниципальной услуги: предоставление информации об объектах недвижимого имущества, находящихся в муниципальной собственн</w:t>
      </w:r>
      <w:r>
        <w:t xml:space="preserve">о</w:t>
      </w:r>
      <w:r>
        <w:t xml:space="preserve">сти и предназначенных для сдачи в аренду.</w:t>
      </w:r>
      <w:r/>
    </w:p>
    <w:p>
      <w:pPr>
        <w:ind w:firstLine="540"/>
        <w:jc w:val="both"/>
        <w:spacing w:before="0" w:beforeAutospacing="0"/>
      </w:pPr>
      <w:r>
        <w:t xml:space="preserve">2.2. Муниципальная услуга предоставляется администрацией.</w:t>
      </w:r>
      <w:r/>
    </w:p>
    <w:p>
      <w:pPr>
        <w:ind w:firstLine="540"/>
        <w:jc w:val="both"/>
        <w:spacing w:before="0" w:beforeAutospacing="0"/>
      </w:pPr>
      <w:r>
        <w:t xml:space="preserve">Организацию предоставления муниципальной услуги в администрации осуществляет </w:t>
      </w:r>
      <w:r>
        <w:t xml:space="preserve">управление экономического разв</w:t>
      </w:r>
      <w:r>
        <w:t xml:space="preserve">ития, </w:t>
      </w:r>
      <w:r>
        <w:t xml:space="preserve">муниципального имущес</w:t>
      </w:r>
      <w:r>
        <w:t xml:space="preserve">т</w:t>
      </w:r>
      <w:r>
        <w:t xml:space="preserve">ва, промышленности, торговли и земельных отношений</w:t>
      </w:r>
      <w:r>
        <w:t xml:space="preserve"> администрации Масл</w:t>
      </w:r>
      <w:r>
        <w:t xml:space="preserve">я</w:t>
      </w:r>
      <w:r>
        <w:t xml:space="preserve">нинского муниципального округа Новосибирской области (далее – </w:t>
      </w:r>
      <w:r>
        <w:t xml:space="preserve">управление)</w:t>
      </w:r>
      <w:r>
        <w:t xml:space="preserve">.</w:t>
      </w:r>
      <w:r/>
    </w:p>
    <w:p>
      <w:pPr>
        <w:ind w:firstLine="540"/>
        <w:jc w:val="both"/>
        <w:spacing w:before="0" w:beforeAutospacing="0"/>
      </w:pPr>
      <w:r>
        <w:t xml:space="preserve">2.3. Результатом предоставления муниципальной услуги является предо</w:t>
      </w:r>
      <w:r>
        <w:t xml:space="preserve">с</w:t>
      </w:r>
      <w:r>
        <w:t xml:space="preserve">тавление информации об объектах недвижимого имущества, находящихся в муниципальной собственности и предназначенных для сдачи в аренду (далее - </w:t>
      </w:r>
      <w:r>
        <w:t xml:space="preserve">информация), либо отказ в предоставлении муниципальной услуги по основ</w:t>
      </w:r>
      <w:r>
        <w:t xml:space="preserve">а</w:t>
      </w:r>
      <w:r>
        <w:t xml:space="preserve">ниям, указанным в </w:t>
      </w:r>
      <w:hyperlink w:tooltip="#Par23" w:anchor="Par23" w:history="1">
        <w:r>
          <w:t xml:space="preserve">пункте 2.11</w:t>
        </w:r>
      </w:hyperlink>
      <w:r>
        <w:t xml:space="preserve"> административного регламента.</w:t>
      </w:r>
      <w:r/>
    </w:p>
    <w:p>
      <w:pPr>
        <w:ind w:firstLine="540"/>
        <w:jc w:val="both"/>
        <w:spacing w:before="0" w:beforeAutospacing="0"/>
      </w:pPr>
      <w:r>
        <w:t xml:space="preserve">Отказ в предоставлении муниципальной услуги оформляется уведомлен</w:t>
      </w:r>
      <w:r>
        <w:t xml:space="preserve">и</w:t>
      </w:r>
      <w:r>
        <w:t xml:space="preserve">ем об отказе в предоставлении муниципальной услуги (далее - уведомление об отказе), в котором указывается основание для отказа.</w:t>
      </w:r>
      <w:r/>
    </w:p>
    <w:p>
      <w:pPr>
        <w:ind w:firstLine="540"/>
        <w:jc w:val="both"/>
        <w:spacing w:before="0" w:beforeAutospacing="0"/>
      </w:pPr>
      <w:r>
        <w:t xml:space="preserve">2.4. Срок предоставления муниципальной услуги - 30 дней со дня регис</w:t>
      </w:r>
      <w:r>
        <w:t xml:space="preserve">т</w:t>
      </w:r>
      <w:r>
        <w:t xml:space="preserve">рации заявления о предоставлении информации об объектах недвижимого имущества, находящихся в муниципальной собственности и предназначенных для сдачи в аренду (далее - заявление).</w:t>
      </w:r>
      <w:r/>
    </w:p>
    <w:p>
      <w:pPr>
        <w:pStyle w:val="632"/>
        <w:jc w:val="both"/>
        <w:spacing w:before="0" w:beforeAutospacing="0" w:after="0" w:afterAutospacing="0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2.5.</w:t>
      </w:r>
      <w:r>
        <w:t xml:space="preserve"> </w:t>
      </w:r>
      <w:r>
        <w:rPr>
          <w:sz w:val="28"/>
          <w:szCs w:val="28"/>
        </w:rPr>
        <w:t xml:space="preserve">Перечень нормативных правовых актов, регулирующих отношения, возникающие в связи с предоставлением муниципальной услуги, размещен на официальном сайте администрации </w:t>
      </w:r>
      <w:r>
        <w:rPr>
          <w:sz w:val="28"/>
          <w:szCs w:val="28"/>
        </w:rPr>
        <w:t xml:space="preserve">Маслянинского муниципального округа</w:t>
      </w:r>
      <w:r>
        <w:rPr>
          <w:sz w:val="28"/>
          <w:szCs w:val="28"/>
        </w:rPr>
        <w:t xml:space="preserve"> Новосибирской области в сети «Интернет» по адресу </w:t>
      </w:r>
      <w:r>
        <w:rPr>
          <w:sz w:val="28"/>
          <w:szCs w:val="28"/>
          <w:lang w:val="en-US"/>
        </w:rPr>
        <w:t xml:space="preserve">maslyanino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nso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, в ФГИС «Федеральный</w:t>
      </w:r>
      <w:r>
        <w:t xml:space="preserve"> </w:t>
      </w:r>
      <w:r>
        <w:rPr>
          <w:sz w:val="28"/>
          <w:szCs w:val="28"/>
        </w:rPr>
        <w:t xml:space="preserve">реестр государственных и муниципальных услуг (функций)» и на Едином портале государственных и муниципальных услуг (www.gosuslugi.ru, www.госуслуги</w:t>
      </w:r>
      <w:r>
        <w:rPr>
          <w:sz w:val="28"/>
          <w:szCs w:val="28"/>
        </w:rPr>
        <w:t xml:space="preserve">.р</w:t>
      </w:r>
      <w:r>
        <w:rPr>
          <w:sz w:val="28"/>
          <w:szCs w:val="28"/>
        </w:rPr>
        <w:t xml:space="preserve">ф).</w:t>
      </w:r>
      <w:r>
        <w:rPr>
          <w:sz w:val="28"/>
          <w:szCs w:val="28"/>
        </w:rPr>
      </w:r>
    </w:p>
    <w:p>
      <w:pPr>
        <w:ind w:firstLine="540"/>
        <w:jc w:val="both"/>
        <w:spacing w:before="0" w:beforeAutospacing="0"/>
      </w:pPr>
      <w:r>
        <w:t xml:space="preserve">2.6. Документы, необходимые для предоставления муниципальной услуги, подаются в письменной форме:</w:t>
      </w:r>
      <w:r/>
    </w:p>
    <w:p>
      <w:pPr>
        <w:ind w:firstLine="540"/>
        <w:jc w:val="both"/>
        <w:spacing w:before="0" w:beforeAutospacing="0"/>
      </w:pPr>
      <w:r>
        <w:t xml:space="preserve">на бумажном носителе лично в администрацию или почтовым отправлен</w:t>
      </w:r>
      <w:r>
        <w:t xml:space="preserve">и</w:t>
      </w:r>
      <w:r>
        <w:t xml:space="preserve">ем по месту нахождения администрации;</w:t>
      </w:r>
      <w:r/>
    </w:p>
    <w:p>
      <w:pPr>
        <w:ind w:firstLine="540"/>
        <w:jc w:val="both"/>
        <w:spacing w:before="0" w:beforeAutospacing="0"/>
      </w:pPr>
      <w:r>
        <w:t xml:space="preserve">в электронной форме посредством Единого портала государственных и муниципальных услуг.</w:t>
      </w:r>
      <w:r/>
    </w:p>
    <w:p>
      <w:pPr>
        <w:ind w:firstLine="540"/>
        <w:jc w:val="both"/>
        <w:spacing w:before="0" w:beforeAutospacing="0"/>
      </w:pPr>
      <w:r>
        <w:t xml:space="preserve">Копии документов принимаются при условии их заверения в соответствии с законодательством либо, при отсутствии такого заверения, - с предъявлением подлинников документов.</w:t>
      </w:r>
      <w:r/>
    </w:p>
    <w:p>
      <w:pPr>
        <w:ind w:firstLine="540"/>
        <w:jc w:val="both"/>
        <w:spacing w:before="0" w:beforeAutospacing="0"/>
      </w:pPr>
      <w:r>
        <w:t xml:space="preserve">При представлении документов через Единый портал государственных и муниципальных услуг документы представляются в форме электронных док</w:t>
      </w:r>
      <w:r>
        <w:t xml:space="preserve">у</w:t>
      </w:r>
      <w:r>
        <w:t xml:space="preserve">ментов, подписанных электронной подписью, вид которой предусмотрен зак</w:t>
      </w:r>
      <w:r>
        <w:t xml:space="preserve">о</w:t>
      </w:r>
      <w:r>
        <w:t xml:space="preserve">нодательством Российской Федерации.</w:t>
      </w:r>
      <w:r/>
    </w:p>
    <w:p>
      <w:pPr>
        <w:ind w:firstLine="540"/>
        <w:jc w:val="both"/>
        <w:spacing w:before="0" w:beforeAutospacing="0"/>
      </w:pPr>
      <w:r/>
      <w:bookmarkStart w:id="0" w:name="Par15"/>
      <w:r/>
      <w:bookmarkEnd w:id="0"/>
      <w:r>
        <w:t xml:space="preserve">2.7. Для предоставления муниципальной услуги заявитель (представитель заявителя) представляет следующие документы:</w:t>
      </w:r>
      <w:r/>
    </w:p>
    <w:p>
      <w:pPr>
        <w:ind w:firstLine="540"/>
        <w:jc w:val="both"/>
        <w:spacing w:before="0" w:beforeAutospacing="0"/>
      </w:pPr>
      <w:r/>
      <w:hyperlink r:id="rId12" w:tooltip="consultantplus://offline/ref=CAD8DECA7DDAD1742AFF32DC10E0BC837CAD6F730395E0A36DC7F3DA71EAF6BA659D5B490F131AB6280CE2A5595D6B98834D81FD071FC4C6039FE641V8zDE" w:history="1">
        <w:r>
          <w:t xml:space="preserve">заявление</w:t>
        </w:r>
      </w:hyperlink>
      <w:r>
        <w:t xml:space="preserve">, образец которого приведен в приложении 1 к администрати</w:t>
      </w:r>
      <w:r>
        <w:t xml:space="preserve">в</w:t>
      </w:r>
      <w:r>
        <w:t xml:space="preserve">ному регламенту;</w:t>
      </w:r>
      <w:r/>
    </w:p>
    <w:p>
      <w:pPr>
        <w:ind w:firstLine="540"/>
        <w:jc w:val="both"/>
        <w:spacing w:before="0" w:beforeAutospacing="0"/>
      </w:pPr>
      <w:r>
        <w:t xml:space="preserve">документ, удостоверяющий личность заявителя;</w:t>
      </w:r>
      <w:r/>
    </w:p>
    <w:p>
      <w:pPr>
        <w:ind w:firstLine="540"/>
        <w:jc w:val="both"/>
        <w:spacing w:before="0" w:beforeAutospacing="0"/>
      </w:pPr>
      <w:r>
        <w:t xml:space="preserve">документы, удостоверяющие личность и подтверждающие полномочия представителя заявителя (в случае если с заявлением обращается представитель заявителя);</w:t>
      </w:r>
      <w:r/>
    </w:p>
    <w:p>
      <w:pPr>
        <w:ind w:firstLine="540"/>
        <w:jc w:val="both"/>
        <w:spacing w:before="0" w:beforeAutospacing="0"/>
      </w:pPr>
      <w:r>
        <w:t xml:space="preserve">документы, подтверждающие получение согласия лица, не являющегося заявителем, на обработку его персональных данных, если в соответствии с Ф</w:t>
      </w:r>
      <w:r>
        <w:t xml:space="preserve">е</w:t>
      </w:r>
      <w:r>
        <w:t xml:space="preserve">деральным </w:t>
      </w:r>
      <w:hyperlink r:id="rId13" w:tooltip="consultantplus://offline/ref=CAD8DECA7DDAD1742AFF2CD1068CE28A77AE3777079DE2F13392F58D2EBAF0EF37DD05104E5609B62812E1A15DV5zFE" w:history="1">
        <w:r>
          <w:t xml:space="preserve">законом</w:t>
        </w:r>
      </w:hyperlink>
      <w:r>
        <w:t xml:space="preserve"> от 27.07.2006 № 152-ФЗ "О персональных данных" обр</w:t>
      </w:r>
      <w:r>
        <w:t xml:space="preserve">а</w:t>
      </w:r>
      <w:r>
        <w:t xml:space="preserve">ботка таких персональных данных может осуществляться с согласия указанн</w:t>
      </w:r>
      <w:r>
        <w:t xml:space="preserve">о</w:t>
      </w:r>
      <w:r>
        <w:t xml:space="preserve">го лица, кроме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власти.</w:t>
      </w:r>
      <w:r/>
    </w:p>
    <w:p>
      <w:pPr>
        <w:ind w:firstLine="540"/>
        <w:jc w:val="both"/>
        <w:spacing w:before="0" w:beforeAutospacing="0"/>
      </w:pPr>
      <w:r>
        <w:t xml:space="preserve">2.8. Не допускается требовать от заявителя представления документов и информации или осуществления действий, предусмотренных </w:t>
      </w:r>
      <w:hyperlink r:id="rId14" w:tooltip="consultantplus://offline/ref=CAD8DECA7DDAD1742AFF2CD1068CE28A76A4307B0096E2F13392F58D2EBAF0EF25DD5D1E495C43E66C59EEA35D483EC9D91A8CFEV0zFE" w:history="1">
        <w:r>
          <w:t xml:space="preserve">частью 1 статьи 7</w:t>
        </w:r>
      </w:hyperlink>
      <w:r>
        <w:t xml:space="preserve"> Федерального закона № 210-ФЗ, в том числе представления документов, не указанных в </w:t>
      </w:r>
      <w:hyperlink w:tooltip="#Par15" w:anchor="Par15" w:history="1">
        <w:r>
          <w:t xml:space="preserve">пункте 2.7</w:t>
        </w:r>
      </w:hyperlink>
      <w:r>
        <w:t xml:space="preserve"> административного регламента.</w:t>
      </w:r>
      <w:r/>
    </w:p>
    <w:p>
      <w:pPr>
        <w:ind w:firstLine="540"/>
        <w:jc w:val="both"/>
        <w:spacing w:before="0" w:beforeAutospacing="0"/>
      </w:pPr>
      <w:r>
        <w:t xml:space="preserve">2.9. Основания для отказа в приеме документов отсутствуют.</w:t>
      </w:r>
      <w:r/>
    </w:p>
    <w:p>
      <w:pPr>
        <w:ind w:firstLine="540"/>
        <w:jc w:val="both"/>
        <w:spacing w:before="0" w:beforeAutospacing="0"/>
      </w:pPr>
      <w:r>
        <w:t xml:space="preserve">2.10. Основания для приостановления предоставления муниципальной у</w:t>
      </w:r>
      <w:r>
        <w:t xml:space="preserve">с</w:t>
      </w:r>
      <w:r>
        <w:t xml:space="preserve">луги отсутствуют.</w:t>
      </w:r>
      <w:r/>
    </w:p>
    <w:p>
      <w:pPr>
        <w:ind w:firstLine="540"/>
        <w:jc w:val="both"/>
        <w:spacing w:before="0" w:beforeAutospacing="0"/>
      </w:pPr>
      <w:r>
        <w:t xml:space="preserve">2.11. Основания для отказа в предоставлении муниципальной услуги:</w:t>
      </w:r>
      <w:r/>
    </w:p>
    <w:p>
      <w:pPr>
        <w:ind w:firstLine="540"/>
        <w:jc w:val="both"/>
        <w:spacing w:before="0" w:beforeAutospacing="0"/>
      </w:pPr>
      <w:r>
        <w:t xml:space="preserve">непредставление документов, предусмотренных </w:t>
      </w:r>
      <w:hyperlink w:tooltip="#Par15" w:anchor="Par15" w:history="1">
        <w:r>
          <w:t xml:space="preserve">пунктом 2.7</w:t>
        </w:r>
      </w:hyperlink>
      <w:r>
        <w:t xml:space="preserve"> администр</w:t>
      </w:r>
      <w:r>
        <w:t xml:space="preserve">а</w:t>
      </w:r>
      <w:r>
        <w:t xml:space="preserve">тивного регламента, либо представление их не в полном объеме;</w:t>
      </w:r>
      <w:r/>
    </w:p>
    <w:p>
      <w:pPr>
        <w:ind w:firstLine="540"/>
        <w:jc w:val="both"/>
        <w:spacing w:before="0" w:beforeAutospacing="0"/>
      </w:pPr>
      <w:r>
        <w:t xml:space="preserve">отсутствие в заявлении данных, необходимых для предоставления мун</w:t>
      </w:r>
      <w:r>
        <w:t xml:space="preserve">и</w:t>
      </w:r>
      <w:r>
        <w:t xml:space="preserve">ципальной услуги;</w:t>
      </w:r>
      <w:r/>
    </w:p>
    <w:p>
      <w:pPr>
        <w:ind w:firstLine="540"/>
        <w:jc w:val="both"/>
        <w:spacing w:before="0" w:beforeAutospacing="0"/>
      </w:pPr>
      <w:r>
        <w:t xml:space="preserve">запрашиваемая информация не относится к информации, предоставляемой в соответствии с административным регламентом;</w:t>
      </w:r>
      <w:r/>
    </w:p>
    <w:p>
      <w:pPr>
        <w:ind w:firstLine="540"/>
        <w:jc w:val="both"/>
        <w:spacing w:before="0" w:beforeAutospacing="0"/>
      </w:pPr>
      <w:r>
        <w:t xml:space="preserve">запрашиваемая информация относится к информации ограниченного до</w:t>
      </w:r>
      <w:r>
        <w:t xml:space="preserve">с</w:t>
      </w:r>
      <w:r>
        <w:t xml:space="preserve">тупа.</w:t>
      </w:r>
      <w:r/>
    </w:p>
    <w:p>
      <w:pPr>
        <w:ind w:firstLine="540"/>
        <w:jc w:val="both"/>
        <w:spacing w:before="0" w:beforeAutospacing="0"/>
      </w:pPr>
      <w:r>
        <w:t xml:space="preserve">2.12. Муниципальная услуга предоставляется бесплатно.</w:t>
      </w:r>
      <w:r/>
    </w:p>
    <w:p>
      <w:pPr>
        <w:ind w:firstLine="540"/>
        <w:jc w:val="both"/>
        <w:spacing w:before="0" w:beforeAutospacing="0"/>
      </w:pPr>
      <w:r>
        <w:t xml:space="preserve">2.13. Максимальный срок ожидания заявителя в очереди при подаче док</w:t>
      </w:r>
      <w:r>
        <w:t xml:space="preserve">у</w:t>
      </w:r>
      <w:r>
        <w:t xml:space="preserve">ментов для предоставления муниципальной услуги или при получении резул</w:t>
      </w:r>
      <w:r>
        <w:t xml:space="preserve">ь</w:t>
      </w:r>
      <w:r>
        <w:t xml:space="preserve">тата муниципальной услуги - не более 15 минут.</w:t>
      </w:r>
      <w:r/>
    </w:p>
    <w:p>
      <w:pPr>
        <w:ind w:firstLine="540"/>
        <w:jc w:val="both"/>
        <w:spacing w:before="0" w:beforeAutospacing="0"/>
      </w:pPr>
      <w:r>
        <w:t xml:space="preserve">2.14. Срок регистрации документов для предоставления муниципальной услуги - один день со дня их поступления.</w:t>
      </w:r>
      <w:r/>
    </w:p>
    <w:p>
      <w:pPr>
        <w:ind w:firstLine="540"/>
        <w:jc w:val="both"/>
        <w:spacing w:before="0" w:beforeAutospacing="0"/>
      </w:pPr>
      <w:r>
        <w:t xml:space="preserve">При направлении заявителем документов в форме электронных докуме</w:t>
      </w:r>
      <w:r>
        <w:t xml:space="preserve">н</w:t>
      </w:r>
      <w:r>
        <w:t xml:space="preserve">тов заявителю направляется уведомление в электронной форме, подтвержда</w:t>
      </w:r>
      <w:r>
        <w:t xml:space="preserve">ю</w:t>
      </w:r>
      <w:r>
        <w:t xml:space="preserve">щее получение и регистрацию документов.</w:t>
      </w:r>
      <w:r/>
    </w:p>
    <w:p>
      <w:pPr>
        <w:jc w:val="both"/>
        <w:spacing w:before="0" w:beforeAutospacing="0"/>
      </w:pPr>
      <w:r>
        <w:t xml:space="preserve">        2.15. Требования к помещениям, в которых предоставляется муниципал</w:t>
      </w:r>
      <w:r>
        <w:t xml:space="preserve">ь</w:t>
      </w:r>
      <w:r>
        <w:t xml:space="preserve">ная услуга:</w:t>
      </w:r>
      <w:r/>
    </w:p>
    <w:p>
      <w:pPr>
        <w:ind w:firstLine="539"/>
        <w:jc w:val="both"/>
        <w:spacing w:before="0" w:beforeAutospacing="0"/>
      </w:pPr>
      <w:r>
        <w:t xml:space="preserve">2.15.1.  На территории, прилегающей к месту предоставления муниципал</w:t>
      </w:r>
      <w:r>
        <w:t xml:space="preserve">ь</w:t>
      </w:r>
      <w:r>
        <w:t xml:space="preserve">ной услуги,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</w:t>
      </w:r>
      <w:r>
        <w:t xml:space="preserve">т</w:t>
      </w:r>
      <w:r>
        <w:t xml:space="preserve">вом Российской Федерации, и транспортных средств, перевозящих таких инв</w:t>
      </w:r>
      <w:r>
        <w:t xml:space="preserve">а</w:t>
      </w:r>
      <w:r>
        <w:t xml:space="preserve">лидов и (или) детей-инвалидов.</w:t>
      </w:r>
      <w:r/>
    </w:p>
    <w:p>
      <w:pPr>
        <w:ind w:firstLine="539"/>
        <w:jc w:val="both"/>
        <w:spacing w:before="0" w:beforeAutospacing="0"/>
      </w:pPr>
      <w:r>
        <w:t xml:space="preserve">2.15.2. Вход в здание оборудуется вывеской, содержащей наименование и место нахождения администрации, режим работы.</w:t>
      </w:r>
      <w:r/>
    </w:p>
    <w:p>
      <w:pPr>
        <w:ind w:firstLine="539"/>
        <w:jc w:val="both"/>
        <w:spacing w:before="0" w:beforeAutospacing="0"/>
      </w:pPr>
      <w:r>
        <w:t xml:space="preserve">Прием заявителей осуществляется в специально выделенных для этих ц</w:t>
      </w:r>
      <w:r>
        <w:t xml:space="preserve">е</w:t>
      </w:r>
      <w:r>
        <w:t xml:space="preserve">лей помещениях, включающих места для ожидания и приема заявителей, кот</w:t>
      </w:r>
      <w:r>
        <w:t xml:space="preserve">о</w:t>
      </w:r>
      <w:r>
        <w:t xml:space="preserve">рые соответствуют:</w:t>
      </w:r>
      <w:r/>
    </w:p>
    <w:p>
      <w:pPr>
        <w:ind w:firstLine="539"/>
        <w:jc w:val="both"/>
        <w:spacing w:before="0" w:beforeAutospacing="0"/>
      </w:pPr>
      <w:r>
        <w:t xml:space="preserve">санитарно-эпидемиологическим правилам и нормативам;</w:t>
      </w:r>
      <w:r/>
    </w:p>
    <w:p>
      <w:pPr>
        <w:ind w:firstLine="539"/>
        <w:jc w:val="both"/>
        <w:spacing w:before="0" w:beforeAutospacing="0"/>
      </w:pPr>
      <w:r>
        <w:t xml:space="preserve">правилам противопожарной безопасности;</w:t>
      </w:r>
      <w:r/>
    </w:p>
    <w:p>
      <w:pPr>
        <w:ind w:firstLine="539"/>
        <w:jc w:val="both"/>
        <w:spacing w:before="0" w:beforeAutospacing="0"/>
      </w:pPr>
      <w:r>
        <w:t xml:space="preserve">требованиям к обеспечению доступности для маломобильных групп нас</w:t>
      </w:r>
      <w:r>
        <w:t xml:space="preserve">е</w:t>
      </w:r>
      <w:r>
        <w:t xml:space="preserve">ления, в том числе инвалидов в соответствии с законодательством Российской Федерации о социальной защите инвалидов (включая беспрепятственный до</w:t>
      </w:r>
      <w:r>
        <w:t xml:space="preserve">с</w:t>
      </w:r>
      <w:r>
        <w:t xml:space="preserve">туп инвалидов, использующих кресла-коляски и собак-проводников).</w:t>
      </w:r>
      <w:r/>
    </w:p>
    <w:p>
      <w:pPr>
        <w:ind w:firstLine="539"/>
        <w:jc w:val="both"/>
        <w:spacing w:before="0" w:beforeAutospacing="0"/>
      </w:pPr>
      <w:r>
        <w:t xml:space="preserve">Места для ожидания оборудуются:</w:t>
      </w:r>
      <w:r/>
    </w:p>
    <w:p>
      <w:pPr>
        <w:ind w:firstLine="539"/>
        <w:jc w:val="both"/>
        <w:spacing w:before="0" w:beforeAutospacing="0"/>
      </w:pPr>
      <w:r>
        <w:t xml:space="preserve">стульями (кресельными секциями) и (или) скамьями;</w:t>
      </w:r>
      <w:r/>
    </w:p>
    <w:p>
      <w:pPr>
        <w:ind w:firstLine="539"/>
        <w:jc w:val="both"/>
        <w:spacing w:before="0" w:beforeAutospacing="0"/>
      </w:pPr>
      <w:r>
        <w:t xml:space="preserve">визуальной, текстовой информацией, размещаемой на информационных стендах, обновляемой по мере изменения законодательства, регулирующего предоставление муниципальной услуги, и изменения справочных сведений;</w:t>
      </w:r>
      <w:r/>
    </w:p>
    <w:p>
      <w:pPr>
        <w:ind w:firstLine="539"/>
        <w:jc w:val="both"/>
        <w:spacing w:before="0" w:beforeAutospacing="0"/>
      </w:pPr>
      <w:r>
        <w:t xml:space="preserve">столами (стойками), образцами заполнения документов, письменными принадлежностями для возможности оформления документов.</w:t>
      </w:r>
      <w:r/>
    </w:p>
    <w:p>
      <w:pPr>
        <w:ind w:firstLine="539"/>
        <w:jc w:val="both"/>
        <w:spacing w:before="0" w:beforeAutospacing="0"/>
      </w:pPr>
      <w:r>
        <w:t xml:space="preserve">Места для приема заявителей оборудуются стульями и столами для во</w:t>
      </w:r>
      <w:r>
        <w:t xml:space="preserve">з</w:t>
      </w:r>
      <w:r>
        <w:t xml:space="preserve">можности оформления документов.</w:t>
      </w:r>
      <w:r/>
    </w:p>
    <w:p>
      <w:pPr>
        <w:ind w:firstLine="539"/>
        <w:jc w:val="both"/>
        <w:spacing w:before="0" w:beforeAutospacing="0"/>
      </w:pPr>
      <w:r>
        <w:t xml:space="preserve">Рабочее место сотрудник</w:t>
      </w:r>
      <w:r>
        <w:t xml:space="preserve">а(</w:t>
      </w:r>
      <w:r>
        <w:t xml:space="preserve">ов) администрации оборудуется персональным компьютером с печатающим устройством. Сотрудни</w:t>
      </w:r>
      <w:r>
        <w:t xml:space="preserve">к(</w:t>
      </w:r>
      <w:r>
        <w:t xml:space="preserve">и) администрации обе</w:t>
      </w:r>
      <w:r>
        <w:t xml:space="preserve">с</w:t>
      </w:r>
      <w:r>
        <w:t xml:space="preserve">печивается(ются) личными и (или) настольными идентификационными карто</w:t>
      </w:r>
      <w:r>
        <w:t xml:space="preserve">ч</w:t>
      </w:r>
      <w:r>
        <w:t xml:space="preserve">ками.</w:t>
      </w:r>
      <w:r/>
    </w:p>
    <w:p>
      <w:pPr>
        <w:ind w:firstLine="539"/>
        <w:jc w:val="both"/>
        <w:spacing w:before="0" w:beforeAutospacing="0"/>
      </w:pPr>
      <w:r>
        <w:t xml:space="preserve">В целях обеспечения конфиденциальности сведений одновременное ко</w:t>
      </w:r>
      <w:r>
        <w:t xml:space="preserve">н</w:t>
      </w:r>
      <w:r>
        <w:t xml:space="preserve">сультирование и (или) прием двух и более посетителей одним сотрудником а</w:t>
      </w:r>
      <w:r>
        <w:t xml:space="preserve">д</w:t>
      </w:r>
      <w:r>
        <w:t xml:space="preserve">министрации не допускается.</w:t>
      </w:r>
      <w:r/>
    </w:p>
    <w:p>
      <w:pPr>
        <w:ind w:firstLine="540"/>
        <w:jc w:val="both"/>
        <w:spacing w:before="0" w:beforeAutospacing="0"/>
      </w:pPr>
      <w:r>
        <w:t xml:space="preserve">2.16. Показателями доступности муниципальной услуги являются:</w:t>
      </w:r>
      <w:r/>
    </w:p>
    <w:p>
      <w:pPr>
        <w:ind w:firstLine="540"/>
        <w:jc w:val="both"/>
        <w:spacing w:before="0" w:beforeAutospacing="0"/>
      </w:pPr>
      <w:r>
        <w:t xml:space="preserve">возможность получения заявителем полной и достоверной информации о порядке предоставления муниципальной услуги, в том числе в электронной форме;</w:t>
      </w:r>
      <w:r/>
    </w:p>
    <w:p>
      <w:pPr>
        <w:ind w:firstLine="540"/>
        <w:jc w:val="both"/>
        <w:spacing w:before="0" w:beforeAutospacing="0"/>
      </w:pPr>
      <w:r>
        <w:t xml:space="preserve">транспортная доступность мест предоставления муниципальной услуги;</w:t>
      </w:r>
      <w:r/>
    </w:p>
    <w:p>
      <w:pPr>
        <w:ind w:firstLine="540"/>
        <w:jc w:val="both"/>
        <w:spacing w:before="0" w:beforeAutospacing="0"/>
      </w:pPr>
      <w:r>
        <w:t xml:space="preserve">обеспечение беспрепятственного доступа к местам предоставления мун</w:t>
      </w:r>
      <w:r>
        <w:t xml:space="preserve">и</w:t>
      </w:r>
      <w:r>
        <w:t xml:space="preserve">ципальной услуги маломобильных групп граждан, включая инвалидов, испол</w:t>
      </w:r>
      <w:r>
        <w:t xml:space="preserve">ь</w:t>
      </w:r>
      <w:r>
        <w:t xml:space="preserve">зующих кресла-коляски и собак-проводников;</w:t>
      </w:r>
      <w:r/>
    </w:p>
    <w:p>
      <w:pPr>
        <w:ind w:firstLine="540"/>
        <w:jc w:val="both"/>
        <w:spacing w:before="0" w:beforeAutospacing="0"/>
      </w:pPr>
      <w:r>
        <w:t xml:space="preserve">наличие бесплатной парковки транспортных средств, в том числе с собл</w:t>
      </w:r>
      <w:r>
        <w:t xml:space="preserve">ю</w:t>
      </w:r>
      <w:r>
        <w:t xml:space="preserve">дением требований законодательства Российской Федерации о социальной з</w:t>
      </w:r>
      <w:r>
        <w:t xml:space="preserve">а</w:t>
      </w:r>
      <w:r>
        <w:t xml:space="preserve">щите инвалидов;</w:t>
      </w:r>
      <w:r/>
    </w:p>
    <w:p>
      <w:pPr>
        <w:ind w:firstLine="540"/>
        <w:jc w:val="both"/>
        <w:spacing w:before="0" w:beforeAutospacing="0"/>
      </w:pPr>
      <w:r>
        <w:t xml:space="preserve">предоставление бесплатно муниципальной услуги и информации о ней.</w:t>
      </w:r>
      <w:r/>
    </w:p>
    <w:p>
      <w:pPr>
        <w:ind w:firstLine="540"/>
        <w:jc w:val="both"/>
        <w:spacing w:before="0" w:beforeAutospacing="0"/>
      </w:pPr>
      <w:r>
        <w:t xml:space="preserve">2.17. Показатели качества муниципальной услуги:</w:t>
      </w:r>
      <w:r/>
    </w:p>
    <w:p>
      <w:pPr>
        <w:ind w:firstLine="540"/>
        <w:jc w:val="both"/>
        <w:spacing w:before="0" w:beforeAutospacing="0"/>
      </w:pPr>
      <w:r>
        <w:t xml:space="preserve">исполнение обращения в установленные сроки;</w:t>
      </w:r>
      <w:r/>
    </w:p>
    <w:p>
      <w:pPr>
        <w:ind w:firstLine="540"/>
        <w:jc w:val="both"/>
        <w:spacing w:before="0" w:beforeAutospacing="0"/>
      </w:pPr>
      <w:r>
        <w:t xml:space="preserve">соблюдение порядка выполнения административных процедур.</w:t>
      </w:r>
      <w:r/>
    </w:p>
    <w:p>
      <w:pPr>
        <w:jc w:val="center"/>
        <w:spacing w:before="0" w:beforeAutospacing="0"/>
        <w:rPr>
          <w:b/>
          <w:bCs/>
        </w:rPr>
        <w:outlineLvl w:val="0"/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spacing w:before="0" w:beforeAutospacing="0"/>
        <w:rPr>
          <w:b/>
          <w:bCs/>
        </w:rPr>
        <w:outlineLvl w:val="0"/>
      </w:pPr>
      <w:r>
        <w:rPr>
          <w:b/>
          <w:bCs/>
        </w:rPr>
        <w:t xml:space="preserve">3. Административные процедуры</w:t>
      </w:r>
      <w:r>
        <w:rPr>
          <w:b/>
          <w:bCs/>
        </w:rPr>
        <w:t xml:space="preserve"> </w:t>
      </w:r>
      <w:r>
        <w:rPr>
          <w:b/>
          <w:bCs/>
        </w:rPr>
        <w:t xml:space="preserve">предоставления муниципальной услуги</w:t>
      </w:r>
      <w:r>
        <w:rPr>
          <w:b/>
          <w:bCs/>
        </w:rPr>
      </w:r>
    </w:p>
    <w:p>
      <w:pPr>
        <w:ind w:firstLine="540"/>
        <w:jc w:val="both"/>
        <w:spacing w:before="0" w:beforeAutospacing="0"/>
        <w:rPr>
          <w:b/>
        </w:rPr>
      </w:pPr>
      <w:r>
        <w:rPr>
          <w:b/>
        </w:rPr>
      </w:r>
      <w:r>
        <w:rPr>
          <w:b/>
        </w:rPr>
      </w:r>
    </w:p>
    <w:p>
      <w:pPr>
        <w:spacing w:before="0" w:beforeAutospacing="0"/>
        <w:rPr>
          <w:bCs/>
        </w:rPr>
        <w:outlineLvl w:val="1"/>
      </w:pPr>
      <w:r>
        <w:rPr>
          <w:bCs/>
        </w:rPr>
        <w:t xml:space="preserve">        3.1. Перечень административных процедур.</w:t>
      </w:r>
      <w:r>
        <w:rPr>
          <w:bCs/>
        </w:rPr>
      </w:r>
    </w:p>
    <w:p>
      <w:pPr>
        <w:ind w:firstLine="540"/>
        <w:jc w:val="both"/>
        <w:spacing w:before="0" w:beforeAutospacing="0"/>
      </w:pPr>
      <w:r>
        <w:t xml:space="preserve">3.1.1. Прием документов на получение муниципальной услуги.</w:t>
      </w:r>
      <w:r/>
    </w:p>
    <w:p>
      <w:pPr>
        <w:ind w:firstLine="540"/>
        <w:jc w:val="both"/>
        <w:spacing w:before="0" w:beforeAutospacing="0"/>
      </w:pPr>
      <w:r>
        <w:t xml:space="preserve">3.1.2. Рассмотрение документов, выдача (направление) заявителю инфо</w:t>
      </w:r>
      <w:r>
        <w:t xml:space="preserve">р</w:t>
      </w:r>
      <w:r>
        <w:t xml:space="preserve">мации либо уведомления об отказе.</w:t>
      </w:r>
      <w:r/>
    </w:p>
    <w:p>
      <w:pPr>
        <w:ind w:firstLine="540"/>
        <w:jc w:val="both"/>
        <w:spacing w:before="0" w:beforeAutospacing="0"/>
      </w:pPr>
      <w:r>
        <w:t xml:space="preserve">3.1.3. Исправление допущенных опечаток и ошибок в выданных в резул</w:t>
      </w:r>
      <w:r>
        <w:t xml:space="preserve">ь</w:t>
      </w:r>
      <w:r>
        <w:t xml:space="preserve">тате предоставления муниципальной услуги документах.</w:t>
      </w:r>
      <w:r/>
    </w:p>
    <w:p>
      <w:pPr>
        <w:spacing w:before="0" w:beforeAutospacing="0"/>
        <w:rPr>
          <w:bCs/>
        </w:rPr>
        <w:outlineLvl w:val="1"/>
      </w:pPr>
      <w:r>
        <w:rPr>
          <w:bCs/>
        </w:rPr>
        <w:t xml:space="preserve">        3.2. Прием документов на получение муниципальной услуги.</w:t>
      </w:r>
      <w:r>
        <w:rPr>
          <w:bCs/>
        </w:rPr>
      </w:r>
    </w:p>
    <w:p>
      <w:pPr>
        <w:ind w:firstLine="539"/>
        <w:jc w:val="both"/>
        <w:spacing w:before="0" w:beforeAutospacing="0"/>
      </w:pPr>
      <w:r>
        <w:t xml:space="preserve">3.2.1. Основанием для начала административной процедуры по приему д</w:t>
      </w:r>
      <w:r>
        <w:t xml:space="preserve">о</w:t>
      </w:r>
      <w:r>
        <w:t xml:space="preserve">кументов на получение муниципальной услуги является обращение заявителя в письменной форме с заявлением и документами в соответствии с </w:t>
      </w:r>
      <w:hyperlink r:id="rId15" w:tooltip="consultantplus://offline/ref=C55A3EFA3258AD0F0922650169ACC1C5DA6DCA988D6C8E272939478771D4D2B96ACE6D04D032720A445A3E318F4BBDACEE2A7585443A0E0E2950B4B1E139I" w:history="1">
        <w:r>
          <w:t xml:space="preserve">пунктами 2.6</w:t>
        </w:r>
      </w:hyperlink>
      <w:r>
        <w:t xml:space="preserve">, </w:t>
      </w:r>
      <w:hyperlink r:id="rId16" w:tooltip="consultantplus://offline/ref=C55A3EFA3258AD0F0922650169ACC1C5DA6DCA988D6C8E272939478771D4D2B96ACE6D04D032720A445A3E318A4BBDACEE2A7585443A0E0E2950B4B1E139I" w:history="1">
        <w:r>
          <w:t xml:space="preserve">2.7</w:t>
        </w:r>
      </w:hyperlink>
      <w:r>
        <w:t xml:space="preserve"> административного регламента, в том числе в порядке, установленном </w:t>
      </w:r>
      <w:hyperlink r:id="rId17" w:tooltip="consultantplus://offline/ref=C55A3EFA3258AD0F09227B0C7FC09FCCD06495908E6F8C75776C41D02E84D4EC2A8E6B529772745F151E6B3F8F41F7FCAA617A8744E23DI" w:history="1">
        <w:r>
          <w:t xml:space="preserve">статьей 15.1</w:t>
        </w:r>
      </w:hyperlink>
      <w:r>
        <w:t xml:space="preserve"> Федерального закона № 210-ФЗ.</w:t>
      </w:r>
      <w:r/>
    </w:p>
    <w:p>
      <w:pPr>
        <w:ind w:firstLine="539"/>
        <w:jc w:val="both"/>
        <w:spacing w:before="0" w:beforeAutospacing="0"/>
      </w:pPr>
      <w:r>
        <w:t xml:space="preserve">3.2.2. Специалист </w:t>
      </w:r>
      <w:r>
        <w:t xml:space="preserve">управления</w:t>
      </w:r>
      <w:r>
        <w:t xml:space="preserve">, ответственный за прием документов, в день приема документов:</w:t>
      </w:r>
      <w:r/>
    </w:p>
    <w:p>
      <w:pPr>
        <w:ind w:firstLine="539"/>
        <w:jc w:val="both"/>
        <w:spacing w:before="0" w:beforeAutospacing="0"/>
      </w:pPr>
      <w:r>
        <w:t xml:space="preserve">устанавливает предмет обращения, личность и полномочия заявителя (представителя заявителя);</w:t>
      </w:r>
      <w:r/>
    </w:p>
    <w:p>
      <w:pPr>
        <w:ind w:firstLine="539"/>
        <w:jc w:val="both"/>
        <w:spacing w:before="0" w:beforeAutospacing="0"/>
      </w:pPr>
      <w:r>
        <w:t xml:space="preserve">проверяет правильность заполнения заявления и комплектность предста</w:t>
      </w:r>
      <w:r>
        <w:t xml:space="preserve">в</w:t>
      </w:r>
      <w:r>
        <w:t xml:space="preserve">ленных документов;</w:t>
      </w:r>
      <w:r/>
    </w:p>
    <w:p>
      <w:pPr>
        <w:ind w:firstLine="539"/>
        <w:jc w:val="both"/>
        <w:spacing w:before="0" w:beforeAutospacing="0"/>
      </w:pPr>
      <w:r>
        <w:t xml:space="preserve">обеспечивает регистрацию документов.</w:t>
      </w:r>
      <w:r/>
    </w:p>
    <w:p>
      <w:pPr>
        <w:ind w:firstLine="539"/>
        <w:jc w:val="both"/>
        <w:spacing w:before="0" w:beforeAutospacing="0"/>
      </w:pPr>
      <w:r>
        <w:t xml:space="preserve">3.2.3. При поступлении документов в электронной форме с использованием Единого портала государственных и муниципальных услуг </w:t>
      </w:r>
      <w:r>
        <w:t xml:space="preserve">управления</w:t>
      </w:r>
      <w:r>
        <w:rPr>
          <w:b/>
        </w:rPr>
        <w:t xml:space="preserve"> </w:t>
      </w:r>
      <w:r>
        <w:t xml:space="preserve"> в день регистрации направляет заявителю уведомление, подтверждающее получение и регистрацию документов в электронной форме.</w:t>
      </w:r>
      <w:r/>
    </w:p>
    <w:p>
      <w:pPr>
        <w:ind w:firstLine="540"/>
        <w:jc w:val="both"/>
        <w:spacing w:before="0" w:beforeAutospacing="0"/>
      </w:pPr>
      <w:r>
        <w:t xml:space="preserve">3.2.4. Документы, поступившие при личном обращении в администрацию, почтовым отправлением или через Единый портал государственных и муниц</w:t>
      </w:r>
      <w:r>
        <w:t xml:space="preserve">и</w:t>
      </w:r>
      <w:r>
        <w:t xml:space="preserve">пальных услуг, регистрируются в день их поступления в администрацию.</w:t>
      </w:r>
      <w:r/>
    </w:p>
    <w:p>
      <w:pPr>
        <w:ind w:firstLine="540"/>
        <w:jc w:val="both"/>
        <w:spacing w:before="0" w:beforeAutospacing="0"/>
      </w:pPr>
      <w:r>
        <w:t xml:space="preserve">3.2.5. Результатом административной процедуры по приему документов на получение муниципальной услуги является прием и регистрация документов на получение муниципальной услуги.</w:t>
      </w:r>
      <w:r/>
    </w:p>
    <w:p>
      <w:pPr>
        <w:ind w:firstLine="540"/>
        <w:jc w:val="both"/>
        <w:spacing w:before="0" w:beforeAutospacing="0"/>
      </w:pPr>
      <w:r>
        <w:t xml:space="preserve">3.2.6. Срок выполнения административной процедуры по приему докуме</w:t>
      </w:r>
      <w:r>
        <w:t xml:space="preserve">н</w:t>
      </w:r>
      <w:r>
        <w:t xml:space="preserve">тов на получение муниципальной услуги - один день.</w:t>
      </w:r>
      <w:r/>
    </w:p>
    <w:p>
      <w:pPr>
        <w:spacing w:before="0" w:beforeAutospacing="0"/>
        <w:rPr>
          <w:bCs/>
        </w:rPr>
        <w:outlineLvl w:val="1"/>
      </w:pPr>
      <w:r>
        <w:t xml:space="preserve">       </w:t>
      </w:r>
      <w:r>
        <w:rPr>
          <w:bCs/>
        </w:rPr>
        <w:t xml:space="preserve">3.3. Рассмотрение документов, выдача (направление) заявителю информ</w:t>
      </w:r>
      <w:r>
        <w:rPr>
          <w:bCs/>
        </w:rPr>
        <w:t xml:space="preserve">а</w:t>
      </w:r>
      <w:r>
        <w:rPr>
          <w:bCs/>
        </w:rPr>
        <w:t xml:space="preserve">ции либо уведомления об отказе.</w:t>
      </w:r>
      <w:r>
        <w:rPr>
          <w:bCs/>
        </w:rPr>
      </w:r>
    </w:p>
    <w:p>
      <w:pPr>
        <w:ind w:firstLine="539"/>
        <w:jc w:val="both"/>
        <w:spacing w:before="0" w:beforeAutospacing="0"/>
      </w:pPr>
      <w:r>
        <w:t xml:space="preserve">3.3.1. Основанием для начала административной процедуры по рассмотр</w:t>
      </w:r>
      <w:r>
        <w:t xml:space="preserve">е</w:t>
      </w:r>
      <w:r>
        <w:t xml:space="preserve">нию документов, выдаче (направлению) заявителю информации либо уведо</w:t>
      </w:r>
      <w:r>
        <w:t xml:space="preserve">м</w:t>
      </w:r>
      <w:r>
        <w:t xml:space="preserve">ления об отказе является прием и регистрация документов.</w:t>
      </w:r>
      <w:r/>
    </w:p>
    <w:p>
      <w:pPr>
        <w:ind w:firstLine="540"/>
        <w:jc w:val="both"/>
        <w:spacing w:before="0" w:beforeAutospacing="0"/>
      </w:pPr>
      <w:r>
        <w:t xml:space="preserve">3.3.2. Специалист</w:t>
      </w:r>
      <w:r>
        <w:t xml:space="preserve"> управления</w:t>
      </w:r>
      <w:r>
        <w:t xml:space="preserve"> в течение 20 дней со дня поступления док</w:t>
      </w:r>
      <w:r>
        <w:t xml:space="preserve">у</w:t>
      </w:r>
      <w:r>
        <w:t xml:space="preserve">ментов:</w:t>
      </w:r>
      <w:r/>
    </w:p>
    <w:p>
      <w:pPr>
        <w:ind w:firstLine="540"/>
        <w:jc w:val="both"/>
        <w:spacing w:before="0" w:beforeAutospacing="0"/>
      </w:pPr>
      <w:r>
        <w:t xml:space="preserve">при отсутствии оснований для отказа в предоставлении муниципальной услуги, указанных в </w:t>
      </w:r>
      <w:hyperlink r:id="rId18" w:tooltip="consultantplus://offline/ref=C55A3EFA3258AD0F0922650169ACC1C5DA6DCA988D6C8E272939478771D4D2B96ACE6D04D032720A445A3E36884BBDACEE2A7585443A0E0E2950B4B1E139I" w:history="1">
        <w:r>
          <w:t xml:space="preserve">пункте 2.11</w:t>
        </w:r>
      </w:hyperlink>
      <w:r>
        <w:t xml:space="preserve"> административного регламента, осуществляет подготовку информации;</w:t>
      </w:r>
      <w:r/>
    </w:p>
    <w:p>
      <w:pPr>
        <w:ind w:firstLine="540"/>
        <w:jc w:val="both"/>
        <w:spacing w:before="0" w:beforeAutospacing="0"/>
      </w:pPr>
      <w:r>
        <w:t xml:space="preserve">при наличии оснований для отказа, указанных в </w:t>
      </w:r>
      <w:hyperlink r:id="rId19" w:tooltip="consultantplus://offline/ref=C55A3EFA3258AD0F0922650169ACC1C5DA6DCA988D6C8E272939478771D4D2B96ACE6D04D032720A445A3E36884BBDACEE2A7585443A0E0E2950B4B1E139I" w:history="1">
        <w:r>
          <w:t xml:space="preserve">пункте 2.11</w:t>
        </w:r>
      </w:hyperlink>
      <w:r>
        <w:t xml:space="preserve"> администр</w:t>
      </w:r>
      <w:r>
        <w:t xml:space="preserve">а</w:t>
      </w:r>
      <w:r>
        <w:t xml:space="preserve">тивного регламента, осуществляет подготовку </w:t>
      </w:r>
      <w:hyperlink r:id="rId20" w:tooltip="consultantplus://offline/ref=C55A3EFA3258AD0F0922650169ACC1C5DA6DCA988D6C8E272939478771D4D2B96ACE6D04D032720A445A3F36844BBDACEE2A7585443A0E0E2950B4B1E139I" w:history="1">
        <w:r>
          <w:t xml:space="preserve">уведомления</w:t>
        </w:r>
      </w:hyperlink>
      <w:r>
        <w:t xml:space="preserve"> об отказе по форме согласно приложению 2 к административному регламенту.</w:t>
      </w:r>
      <w:r/>
    </w:p>
    <w:p>
      <w:pPr>
        <w:ind w:firstLine="540"/>
        <w:jc w:val="both"/>
        <w:spacing w:before="0" w:beforeAutospacing="0"/>
      </w:pPr>
      <w:r>
        <w:t xml:space="preserve">3.3.3. Специалист </w:t>
      </w:r>
      <w:r>
        <w:t xml:space="preserve">управления</w:t>
      </w:r>
      <w:r>
        <w:t xml:space="preserve"> в течение одного дня со дня подготовки и</w:t>
      </w:r>
      <w:r>
        <w:t xml:space="preserve">н</w:t>
      </w:r>
      <w:r>
        <w:t xml:space="preserve">формации либо уведомления об отказе передает их на подпись Главе или </w:t>
      </w:r>
      <w:r>
        <w:t xml:space="preserve">пе</w:t>
      </w:r>
      <w:r>
        <w:t xml:space="preserve">р</w:t>
      </w:r>
      <w:r>
        <w:t xml:space="preserve">вому заместителю г</w:t>
      </w:r>
      <w:r>
        <w:t xml:space="preserve">лавы</w:t>
      </w:r>
      <w:r>
        <w:t xml:space="preserve"> администрации округа</w:t>
      </w:r>
      <w:r>
        <w:t xml:space="preserve">. </w:t>
      </w:r>
      <w:r/>
    </w:p>
    <w:p>
      <w:pPr>
        <w:ind w:firstLine="540"/>
        <w:jc w:val="both"/>
        <w:spacing w:before="0" w:beforeAutospacing="0"/>
      </w:pPr>
      <w:r>
        <w:t xml:space="preserve">3.3.4. Глава или </w:t>
      </w:r>
      <w:r>
        <w:t xml:space="preserve">первый заместитель главы администрации округа </w:t>
      </w:r>
      <w:r>
        <w:t xml:space="preserve"> в теч</w:t>
      </w:r>
      <w:r>
        <w:t xml:space="preserve">е</w:t>
      </w:r>
      <w:r>
        <w:t xml:space="preserve">ние двух дней со дня представления на подпись информации либо уведомления об отказе подписывает их и возвращает специалисту отдела аренды.</w:t>
      </w:r>
      <w:r/>
    </w:p>
    <w:p>
      <w:pPr>
        <w:ind w:firstLine="540"/>
        <w:jc w:val="both"/>
        <w:spacing w:before="0" w:beforeAutospacing="0"/>
      </w:pPr>
      <w:r>
        <w:t xml:space="preserve">3.3.5. Информация либо уведомление об отказе выдается заявителю сп</w:t>
      </w:r>
      <w:r>
        <w:t xml:space="preserve">е</w:t>
      </w:r>
      <w:r>
        <w:t xml:space="preserve">циалистом </w:t>
      </w:r>
      <w:r>
        <w:t xml:space="preserve">управления</w:t>
      </w:r>
      <w:r>
        <w:t xml:space="preserve"> в течение трех дней со дня подписания.</w:t>
      </w:r>
      <w:r/>
    </w:p>
    <w:p>
      <w:pPr>
        <w:ind w:firstLine="540"/>
        <w:jc w:val="both"/>
        <w:spacing w:before="0" w:beforeAutospacing="0"/>
      </w:pPr>
      <w:r>
        <w:t xml:space="preserve">3.3.6. В случае обращения заявителя посредством почтового отправления информация либо уведомление об отказе направляется заявителю почтовым отправлением, если иной способ его получения не указан заявителем. При о</w:t>
      </w:r>
      <w:r>
        <w:t xml:space="preserve">б</w:t>
      </w:r>
      <w:r>
        <w:t xml:space="preserve">ращении заявителя в электронной форме с использованием Единого портала государственных и муниципальных услуг электронный образ подписанной и</w:t>
      </w:r>
      <w:r>
        <w:t xml:space="preserve">н</w:t>
      </w:r>
      <w:r>
        <w:t xml:space="preserve">формации либо уведомления об отказе направляется заявителю с использов</w:t>
      </w:r>
      <w:r>
        <w:t xml:space="preserve">а</w:t>
      </w:r>
      <w:r>
        <w:t xml:space="preserve">нием Единого портала государственных и муниципальных услуг.</w:t>
      </w:r>
      <w:r/>
    </w:p>
    <w:p>
      <w:pPr>
        <w:ind w:firstLine="540"/>
        <w:jc w:val="both"/>
        <w:spacing w:before="0" w:beforeAutospacing="0"/>
      </w:pPr>
      <w:r>
        <w:t xml:space="preserve">3.3.7. Результатом административной процедуры по рассмотрению док</w:t>
      </w:r>
      <w:r>
        <w:t xml:space="preserve">у</w:t>
      </w:r>
      <w:r>
        <w:t xml:space="preserve">ментов, выдаче (направлению) заявителю информации либо уведомления об отказе является выдача (направление) заявителю информации либо уведомл</w:t>
      </w:r>
      <w:r>
        <w:t xml:space="preserve">е</w:t>
      </w:r>
      <w:r>
        <w:t xml:space="preserve">ния об отказе.</w:t>
      </w:r>
      <w:r/>
    </w:p>
    <w:p>
      <w:pPr>
        <w:ind w:firstLine="540"/>
        <w:jc w:val="both"/>
        <w:spacing w:before="0" w:beforeAutospacing="0"/>
      </w:pPr>
      <w:r>
        <w:t xml:space="preserve">3.3.8. Срок выполнения административной процедуры по рассмотрению документов, выдаче (направлению) заявителю информации либо уведомления об отказе - не более 29 дней.</w:t>
      </w:r>
      <w:r/>
    </w:p>
    <w:p>
      <w:pPr>
        <w:jc w:val="both"/>
        <w:spacing w:before="0" w:beforeAutospacing="0"/>
        <w:rPr>
          <w:bCs/>
        </w:rPr>
        <w:outlineLvl w:val="1"/>
      </w:pPr>
      <w:r>
        <w:rPr>
          <w:bCs/>
        </w:rPr>
        <w:t xml:space="preserve">        3.4. Исправление допущенных опечаток и ошибок в выданных в результате предоставления муниципальной услуги документах.</w:t>
      </w:r>
      <w:r>
        <w:rPr>
          <w:bCs/>
        </w:rPr>
      </w:r>
    </w:p>
    <w:p>
      <w:pPr>
        <w:ind w:firstLine="540"/>
        <w:jc w:val="both"/>
        <w:spacing w:before="0" w:beforeAutospacing="0"/>
      </w:pPr>
      <w:r>
        <w:t xml:space="preserve">3.4.1. </w:t>
      </w:r>
      <w:r>
        <w:t xml:space="preserve">Основанием для начала административной процедуры по исправл</w:t>
      </w:r>
      <w:r>
        <w:t xml:space="preserve">е</w:t>
      </w:r>
      <w:r>
        <w:t xml:space="preserve">нию допущенных опечаток и ошибок в выданных в результате предоставления муниципальной услуги документах является обращение заявителя об исправл</w:t>
      </w:r>
      <w:r>
        <w:t xml:space="preserve">е</w:t>
      </w:r>
      <w:r>
        <w:t xml:space="preserve">нии допущенных опечаток и ошибок в администрацию, поданное в письменной форме одним из способов, предусмотренных </w:t>
      </w:r>
      <w:hyperlink r:id="rId21" w:tooltip="consultantplus://offline/ref=C55A3EFA3258AD0F0922650169ACC1C5DA6DCA988D6C8E272939478771D4D2B96ACE6D04D032720A445A3E318F4BBDACEE2A7585443A0E0E2950B4B1E139I" w:history="1">
        <w:r>
          <w:t xml:space="preserve">пунктом 2.6</w:t>
        </w:r>
      </w:hyperlink>
      <w:r>
        <w:t xml:space="preserve"> административного регламента.</w:t>
      </w:r>
      <w:r/>
    </w:p>
    <w:p>
      <w:pPr>
        <w:ind w:firstLine="540"/>
        <w:jc w:val="both"/>
        <w:spacing w:before="0" w:beforeAutospacing="0"/>
      </w:pPr>
      <w:r>
        <w:t xml:space="preserve">3.4.2. Обращение заявителя об исправлении допущенных опечаток и ош</w:t>
      </w:r>
      <w:r>
        <w:t xml:space="preserve">и</w:t>
      </w:r>
      <w:r>
        <w:t xml:space="preserve">бок регистрируется в день его поступления в администрацию и передается сп</w:t>
      </w:r>
      <w:r>
        <w:t xml:space="preserve">е</w:t>
      </w:r>
      <w:r>
        <w:t xml:space="preserve">циалисту </w:t>
      </w:r>
      <w:r>
        <w:t xml:space="preserve">управлени</w:t>
      </w:r>
      <w:r>
        <w:t xml:space="preserve">.</w:t>
      </w:r>
      <w:r/>
    </w:p>
    <w:p>
      <w:pPr>
        <w:ind w:firstLine="540"/>
        <w:jc w:val="both"/>
        <w:spacing w:before="0" w:beforeAutospacing="0"/>
      </w:pPr>
      <w:r>
        <w:t xml:space="preserve">3.4.3. </w:t>
      </w:r>
      <w:r>
        <w:t xml:space="preserve">Специалист </w:t>
      </w:r>
      <w:r>
        <w:t xml:space="preserve">управления</w:t>
      </w:r>
      <w:r>
        <w:rPr>
          <w:b/>
        </w:rPr>
        <w:t xml:space="preserve"> </w:t>
      </w:r>
      <w:r>
        <w:t xml:space="preserve"> в течение семи дней со дня регистрации о</w:t>
      </w:r>
      <w:r>
        <w:t xml:space="preserve">б</w:t>
      </w:r>
      <w:r>
        <w:t xml:space="preserve">ращения заявителя об исправлении допущенных опечаток или ошибок провер</w:t>
      </w:r>
      <w:r>
        <w:t xml:space="preserve">я</w:t>
      </w:r>
      <w:r>
        <w:t xml:space="preserve">ет выданные в результате предоставления муниципальной услуги документы на предмет наличия в них опечаток или ошибок и обеспечивает их замену (внес</w:t>
      </w:r>
      <w:r>
        <w:t xml:space="preserve">е</w:t>
      </w:r>
      <w:r>
        <w:t xml:space="preserve">ние в них изменений) либо направляет заявителю подписанное Главой или </w:t>
      </w:r>
      <w:r>
        <w:t xml:space="preserve">пе</w:t>
      </w:r>
      <w:r>
        <w:t xml:space="preserve">р</w:t>
      </w:r>
      <w:r>
        <w:t xml:space="preserve">вым заместителем главы администрации округа </w:t>
      </w:r>
      <w:r>
        <w:t xml:space="preserve"> уведомление об отсутствии опечаток и ошибок в выданных</w:t>
      </w:r>
      <w:r>
        <w:t xml:space="preserve"> в результате предоставления муниципальной услуги документах.</w:t>
      </w:r>
      <w:r/>
    </w:p>
    <w:p>
      <w:pPr>
        <w:ind w:firstLine="540"/>
        <w:jc w:val="both"/>
        <w:spacing w:before="0" w:beforeAutospacing="0"/>
      </w:pPr>
      <w:r>
        <w:t xml:space="preserve">3.4.4. </w:t>
      </w:r>
      <w:r>
        <w:t xml:space="preserve">Результатом административной процедуры по исправлению доп</w:t>
      </w:r>
      <w:r>
        <w:t xml:space="preserve">у</w:t>
      </w:r>
      <w:r>
        <w:t xml:space="preserve">щенных опечаток и ошибок в выданных в результате предоставления муниц</w:t>
      </w:r>
      <w:r>
        <w:t xml:space="preserve">и</w:t>
      </w:r>
      <w:r>
        <w:t xml:space="preserve">пальной услуги документах является замена выданных в результате предоста</w:t>
      </w:r>
      <w:r>
        <w:t xml:space="preserve">в</w:t>
      </w:r>
      <w:r>
        <w:t xml:space="preserve">ления муниципальной услуги документов (внесение в них изменений) либо н</w:t>
      </w:r>
      <w:r>
        <w:t xml:space="preserve">а</w:t>
      </w:r>
      <w:r>
        <w:t xml:space="preserve">правление уведомления об отсутствии опечаток и ошибок в выданных в резул</w:t>
      </w:r>
      <w:r>
        <w:t xml:space="preserve">ь</w:t>
      </w:r>
      <w:r>
        <w:t xml:space="preserve">тате предоставления муниципальной услуги документах.</w:t>
      </w:r>
      <w:r/>
    </w:p>
    <w:p>
      <w:pPr>
        <w:ind w:firstLine="540"/>
        <w:jc w:val="both"/>
        <w:spacing w:before="0" w:beforeAutospacing="0"/>
      </w:pPr>
      <w:r>
        <w:t xml:space="preserve">3.4.5. Срок административной процедуры по исправлению допущенных опечаток и ошибок в выданных в результате предоставления муниципальной услуги документах - восемь дней.</w:t>
      </w:r>
      <w:r/>
    </w:p>
    <w:p>
      <w:pPr>
        <w:jc w:val="center"/>
        <w:spacing w:before="0" w:beforeAutospacing="0"/>
      </w:pPr>
      <w:r/>
      <w:r/>
    </w:p>
    <w:p>
      <w:pPr>
        <w:jc w:val="center"/>
        <w:spacing w:before="0" w:beforeAutospacing="0"/>
        <w:rPr>
          <w:b/>
        </w:rPr>
      </w:pPr>
      <w:r>
        <w:rPr>
          <w:b/>
        </w:rPr>
        <w:t xml:space="preserve">4. Формы </w:t>
      </w:r>
      <w:r>
        <w:rPr>
          <w:b/>
        </w:rPr>
        <w:t xml:space="preserve">контроля за</w:t>
      </w:r>
      <w:r>
        <w:rPr>
          <w:b/>
        </w:rPr>
        <w:t xml:space="preserve"> исполнением административного регламента</w:t>
      </w:r>
      <w:r>
        <w:rPr>
          <w:b/>
        </w:rPr>
      </w:r>
    </w:p>
    <w:p>
      <w:pPr>
        <w:jc w:val="both"/>
        <w:spacing w:before="0" w:beforeAutospacing="0"/>
        <w:rPr>
          <w:b/>
        </w:rPr>
      </w:pPr>
      <w:r>
        <w:rPr>
          <w:b/>
        </w:rPr>
        <w:t xml:space="preserve">       </w:t>
      </w:r>
      <w:r>
        <w:rPr>
          <w:b/>
        </w:rPr>
      </w:r>
    </w:p>
    <w:p>
      <w:pPr>
        <w:jc w:val="both"/>
        <w:spacing w:before="0" w:beforeAutospacing="0"/>
        <w:tabs>
          <w:tab w:val="left" w:pos="567" w:leader="none"/>
        </w:tabs>
      </w:pPr>
      <w:r>
        <w:t xml:space="preserve">        4.1. Текущий </w:t>
      </w:r>
      <w:r>
        <w:t xml:space="preserve">контроль за</w:t>
      </w:r>
      <w:r>
        <w:t xml:space="preserve"> соблюдением и исполнением сотрудниками а</w:t>
      </w:r>
      <w:r>
        <w:t xml:space="preserve">д</w:t>
      </w:r>
      <w:r>
        <w:t xml:space="preserve">министрации положений административного регламента, нормативных прав</w:t>
      </w:r>
      <w:r>
        <w:t xml:space="preserve">о</w:t>
      </w:r>
      <w:r>
        <w:t xml:space="preserve">вых актов, устанавливающих требования к предоставлению муниципальной у</w:t>
      </w:r>
      <w:r>
        <w:t xml:space="preserve">с</w:t>
      </w:r>
      <w:r>
        <w:t xml:space="preserve">луги, а также за принятием решений осуществляет Глава.</w:t>
      </w:r>
      <w:r/>
    </w:p>
    <w:p>
      <w:pPr>
        <w:jc w:val="both"/>
        <w:spacing w:before="0" w:beforeAutospacing="0"/>
      </w:pPr>
      <w:r>
        <w:rPr>
          <w:sz w:val="24"/>
          <w:szCs w:val="24"/>
        </w:rPr>
        <w:t xml:space="preserve">         </w:t>
      </w:r>
      <w:r>
        <w:t xml:space="preserve">4.2.</w:t>
      </w:r>
      <w:r>
        <w:rPr>
          <w:sz w:val="24"/>
          <w:szCs w:val="24"/>
        </w:rPr>
        <w:t xml:space="preserve"> </w:t>
      </w:r>
      <w:r>
        <w:t xml:space="preserve">Контроль за</w:t>
      </w:r>
      <w:r>
        <w:t xml:space="preserve"> полнотой и качеством предоставления муниципальной у</w:t>
      </w:r>
      <w:r>
        <w:t xml:space="preserve">с</w:t>
      </w:r>
      <w:r>
        <w:t xml:space="preserve">луги включает в </w:t>
      </w:r>
      <w:r>
        <w:t xml:space="preserve">себя проведение проверок с целью выявления и устранения нарушений прав заявителей и принятия мер для устранения соответствующих нарушений. Проверки могут быть плановыми (осуществляются на основании годовых планов) и внеплановыми (по конкретному обращению).</w:t>
      </w:r>
      <w:r/>
    </w:p>
    <w:p>
      <w:pPr>
        <w:ind w:firstLine="540"/>
        <w:jc w:val="both"/>
        <w:spacing w:before="0" w:beforeAutospacing="0"/>
      </w:pPr>
      <w:r>
        <w:t xml:space="preserve">Плановые и внеплановые проверки проводятся на основании распоряд</w:t>
      </w:r>
      <w:r>
        <w:t xml:space="preserve">и</w:t>
      </w:r>
      <w:r>
        <w:t xml:space="preserve">тельных документов Главы. Проверки осуществляются с целью выявления и устранения нарушений при предоставлении муниципальной услуги.</w:t>
      </w:r>
      <w:r/>
    </w:p>
    <w:p>
      <w:pPr>
        <w:jc w:val="both"/>
        <w:spacing w:before="0" w:beforeAutospacing="0"/>
      </w:pPr>
      <w:r>
        <w:t xml:space="preserve">       4.3. В случае выявления нарушений при принятии решений и совершении действий в ходе предоставления муниципальной услуги, виновные лица пр</w:t>
      </w:r>
      <w:r>
        <w:t xml:space="preserve">и</w:t>
      </w:r>
      <w:r>
        <w:t xml:space="preserve">влекаются к ответственности в соответствии с законодательством Российской Федерации.</w:t>
      </w:r>
      <w:r/>
    </w:p>
    <w:p>
      <w:pPr>
        <w:jc w:val="both"/>
        <w:spacing w:before="0" w:beforeAutospacing="0"/>
      </w:pPr>
      <w:r>
        <w:t xml:space="preserve">        4.4. </w:t>
      </w:r>
      <w:r>
        <w:t xml:space="preserve">Граждане, их объединения и организации могут контролировать и</w:t>
      </w:r>
      <w:r>
        <w:t xml:space="preserve">с</w:t>
      </w:r>
      <w:r>
        <w:t xml:space="preserve">полнение муниципальной услуги посредством контроля размещения информ</w:t>
      </w:r>
      <w:r>
        <w:t xml:space="preserve">а</w:t>
      </w:r>
      <w:r>
        <w:t xml:space="preserve">ции на сайте, письменного и устного обращения в адрес администрации с просьбой о проведении проверки соблюдения и исполнения нормативных пр</w:t>
      </w:r>
      <w:r>
        <w:t xml:space="preserve">а</w:t>
      </w:r>
      <w:r>
        <w:t xml:space="preserve">вовых актов, положений административного регламента, устанавливающих требования к предоставлению муниципальной услуги, полноты и качества пр</w:t>
      </w:r>
      <w:r>
        <w:t xml:space="preserve">е</w:t>
      </w:r>
      <w:r>
        <w:t xml:space="preserve">доставления муниципальной услуги в случае нарушения прав и законных инт</w:t>
      </w:r>
      <w:r>
        <w:t xml:space="preserve">е</w:t>
      </w:r>
      <w:r>
        <w:t xml:space="preserve">ресов заявителей при предоставлении муниципальной</w:t>
      </w:r>
      <w:r>
        <w:t xml:space="preserve"> услуги.</w:t>
      </w:r>
      <w:r/>
    </w:p>
    <w:p>
      <w:pPr>
        <w:jc w:val="both"/>
        <w:spacing w:before="0" w:beforeAutospacing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before="0" w:beforeAutospacing="0"/>
        <w:rPr>
          <w:b/>
        </w:rPr>
      </w:pPr>
      <w:r>
        <w:rPr>
          <w:b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  <w:r>
        <w:rPr>
          <w:b/>
        </w:rPr>
      </w:r>
    </w:p>
    <w:p>
      <w:pPr>
        <w:jc w:val="both"/>
        <w:spacing w:before="0" w:beforeAutospacing="0"/>
      </w:pPr>
      <w:r/>
      <w:r/>
    </w:p>
    <w:p>
      <w:pPr>
        <w:jc w:val="both"/>
        <w:spacing w:before="0" w:beforeAutospacing="0"/>
      </w:pPr>
      <w:r/>
      <w:r/>
    </w:p>
    <w:p>
      <w:pPr>
        <w:ind w:firstLine="709"/>
        <w:jc w:val="both"/>
        <w:spacing w:before="0" w:beforeAutospacing="0"/>
        <w:outlineLvl w:val="1"/>
      </w:pPr>
      <w:r>
        <w:t xml:space="preserve">5.1. Заявители вправе обжаловат</w:t>
      </w:r>
      <w:r>
        <w:t xml:space="preserve">ь действия (бездействие) администрации, а также должностных лиц, сотрудников администрации, принимающих участие в предоставлении муниципальной услуги (далее – сотрудники администрации), а также решения, принимаемые такими лицами в ходе предоставления муниц</w:t>
      </w:r>
      <w:r>
        <w:t xml:space="preserve">и</w:t>
      </w:r>
      <w:r>
        <w:t xml:space="preserve">пальной услуги, в досудебном (внесудебном) порядке, в том числе в следу</w:t>
      </w:r>
      <w:r>
        <w:t xml:space="preserve">ю</w:t>
      </w:r>
      <w:r>
        <w:t xml:space="preserve">щих случаях:</w:t>
      </w:r>
      <w:r/>
    </w:p>
    <w:p>
      <w:pPr>
        <w:ind w:firstLine="709"/>
        <w:jc w:val="both"/>
        <w:spacing w:before="0" w:beforeAutospacing="0"/>
        <w:outlineLvl w:val="1"/>
      </w:pPr>
      <w:r>
        <w:t xml:space="preserve">1) нарушение срока регистрации запроса заявителя о предоставлении м</w:t>
      </w:r>
      <w:r>
        <w:t xml:space="preserve">у</w:t>
      </w:r>
      <w:r>
        <w:t xml:space="preserve">ниципальной услуги;</w:t>
      </w:r>
      <w:r/>
    </w:p>
    <w:p>
      <w:pPr>
        <w:ind w:firstLine="709"/>
        <w:jc w:val="both"/>
        <w:spacing w:before="0" w:beforeAutospacing="0"/>
        <w:outlineLvl w:val="1"/>
      </w:pPr>
      <w:r>
        <w:t xml:space="preserve">2) нарушение срока предоставления муниципальной услуги;</w:t>
      </w:r>
      <w:r/>
    </w:p>
    <w:p>
      <w:pPr>
        <w:ind w:firstLine="709"/>
        <w:jc w:val="both"/>
        <w:spacing w:before="0" w:beforeAutospacing="0"/>
        <w:outlineLvl w:val="1"/>
      </w:pPr>
      <w:r>
        <w:t xml:space="preserve">3) затребование у заявителя документов или информации либо осущест</w:t>
      </w:r>
      <w:r>
        <w:t xml:space="preserve">в</w:t>
      </w:r>
      <w:r>
        <w:t xml:space="preserve">ления действий, представление или осуществление которых не предусмотрено административным регламентом для предоставления муниципальной услуги;</w:t>
      </w:r>
      <w:r/>
    </w:p>
    <w:p>
      <w:pPr>
        <w:ind w:firstLine="709"/>
        <w:jc w:val="both"/>
        <w:spacing w:before="0" w:beforeAutospacing="0"/>
        <w:outlineLvl w:val="1"/>
      </w:pPr>
      <w:r>
        <w:t xml:space="preserve">4) отказ в приеме у заявителя документов, предоставление которых пр</w:t>
      </w:r>
      <w:r>
        <w:t xml:space="preserve">е</w:t>
      </w:r>
      <w:r>
        <w:t xml:space="preserve">дусмотрено административным регламентом;</w:t>
      </w:r>
      <w:r/>
    </w:p>
    <w:p>
      <w:pPr>
        <w:ind w:firstLine="709"/>
        <w:jc w:val="both"/>
        <w:spacing w:before="0" w:beforeAutospacing="0"/>
        <w:outlineLvl w:val="1"/>
      </w:pPr>
      <w:r>
        <w:t xml:space="preserve">5) отказ в предоставлении муниципальной услуги, если основания отказа не предусмотрены административным регламентом;</w:t>
      </w:r>
      <w:r/>
    </w:p>
    <w:p>
      <w:pPr>
        <w:ind w:firstLine="709"/>
        <w:jc w:val="both"/>
        <w:spacing w:before="0" w:beforeAutospacing="0"/>
        <w:outlineLvl w:val="1"/>
      </w:pPr>
      <w:r>
        <w:t xml:space="preserve">6) затребование с заявителя при предоставлении муниципальной услуги платы, не предусмотренной административным регламентом;</w:t>
      </w:r>
      <w:r/>
    </w:p>
    <w:p>
      <w:pPr>
        <w:ind w:firstLine="709"/>
        <w:jc w:val="both"/>
        <w:spacing w:before="0" w:beforeAutospacing="0"/>
        <w:outlineLvl w:val="1"/>
      </w:pPr>
      <w:r>
        <w:t xml:space="preserve">7) отказ администрации, должностного лица администрации в исправл</w:t>
      </w:r>
      <w:r>
        <w:t xml:space="preserve">е</w:t>
      </w:r>
      <w:r>
        <w:t xml:space="preserve">нии допущенных опечаток и ошибок в выданных в результате предоставления муниципальной услуги документах либо нарушение установленного срока т</w:t>
      </w:r>
      <w:r>
        <w:t xml:space="preserve">а</w:t>
      </w:r>
      <w:r>
        <w:t xml:space="preserve">ких исправлений;</w:t>
      </w:r>
      <w:r/>
    </w:p>
    <w:p>
      <w:pPr>
        <w:ind w:firstLine="709"/>
        <w:jc w:val="both"/>
        <w:spacing w:before="0" w:beforeAutospacing="0"/>
        <w:outlineLvl w:val="1"/>
      </w:pPr>
      <w:r>
        <w:t xml:space="preserve">8) нарушение срока или порядка выдачи документов по результатам пр</w:t>
      </w:r>
      <w:r>
        <w:t xml:space="preserve">е</w:t>
      </w:r>
      <w:r>
        <w:t xml:space="preserve">доставления муниципальной услуги;</w:t>
      </w:r>
      <w:r/>
    </w:p>
    <w:p>
      <w:pPr>
        <w:ind w:firstLine="709"/>
        <w:jc w:val="both"/>
        <w:spacing w:before="0" w:beforeAutospacing="0"/>
        <w:outlineLvl w:val="1"/>
      </w:pPr>
      <w:r>
        <w:t xml:space="preserve">9) приостановление предоставления муниципальной услуги, если основ</w:t>
      </w:r>
      <w:r>
        <w:t xml:space="preserve">а</w:t>
      </w:r>
      <w:r>
        <w:t xml:space="preserve">ния приостановления не предусмотрены административным регламентом для предоставления муниципальной услуги;</w:t>
      </w:r>
      <w:r/>
    </w:p>
    <w:p>
      <w:pPr>
        <w:ind w:firstLine="709"/>
        <w:jc w:val="both"/>
        <w:spacing w:before="0" w:beforeAutospacing="0"/>
        <w:outlineLvl w:val="1"/>
      </w:pPr>
      <w:r>
        <w:t xml:space="preserve">10) требование у заявите</w:t>
      </w:r>
      <w:r>
        <w:t xml:space="preserve">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</w:t>
      </w:r>
      <w:r>
        <w:t xml:space="preserve">у</w:t>
      </w:r>
      <w:r>
        <w:t xml:space="preserve">смотренных </w:t>
      </w:r>
      <w:hyperlink r:id="rId22" w:tooltip="consultantplus://offline/ref=7004E09E0BC513990F3AE7C30E2735FFE0C1F2D38F7119C7EABCCDDBC2E9E789C3647A60896F64BD25A8FF8E2BA1CF8CCA0879778C4Be6H" w:history="1">
        <w:r>
          <w:rPr>
            <w:rStyle w:val="637"/>
            <w:color w:val="000000"/>
          </w:rPr>
          <w:t xml:space="preserve">пунктом 4 части 1 статьи 7</w:t>
        </w:r>
      </w:hyperlink>
      <w:r>
        <w:t xml:space="preserve"> Федерального закона от 27.07.2010 № 210-ФЗ "Об организации предоставления государственных и муниципальных услуг".</w:t>
      </w:r>
      <w:r/>
    </w:p>
    <w:p>
      <w:pPr>
        <w:ind w:firstLine="709"/>
        <w:jc w:val="both"/>
        <w:spacing w:before="0" w:beforeAutospacing="0"/>
        <w:outlineLvl w:val="1"/>
      </w:pPr>
      <w:r>
        <w:t xml:space="preserve">5.2. Заявители вправе обратиться с жалобой в письменной форме лично или направить жалобу по почте, с использованием информационно-телекоммуникационной сети «Интернет», официального сайта администрации, ЕПГУ (</w:t>
      </w:r>
      <w:r>
        <w:rPr>
          <w:lang w:val="en-US"/>
        </w:rPr>
        <w:t xml:space="preserve">www</w:t>
      </w:r>
      <w:r>
        <w:t xml:space="preserve">.</w:t>
      </w:r>
      <w:r>
        <w:rPr>
          <w:lang w:val="en-US"/>
        </w:rPr>
        <w:t xml:space="preserve">do</w:t>
      </w:r>
      <w:r>
        <w:t xml:space="preserve">.</w:t>
      </w:r>
      <w:r>
        <w:rPr>
          <w:lang w:val="en-US"/>
        </w:rPr>
        <w:t xml:space="preserve">gosuslugi</w:t>
      </w:r>
      <w:r>
        <w:t xml:space="preserve">.</w:t>
      </w:r>
      <w:r>
        <w:rPr>
          <w:lang w:val="en-US"/>
        </w:rPr>
        <w:t xml:space="preserve">ru</w:t>
      </w:r>
      <w:r>
        <w:t xml:space="preserve">). Жалоба также может быть принята при личном приеме заявителя.</w:t>
      </w:r>
      <w:r/>
    </w:p>
    <w:p>
      <w:pPr>
        <w:ind w:firstLine="709"/>
        <w:jc w:val="both"/>
        <w:spacing w:before="0" w:beforeAutospacing="0"/>
        <w:outlineLvl w:val="1"/>
      </w:pPr>
      <w:r>
        <w:t xml:space="preserve">5.3. Жалоба заявителя на решения и действия (бездействие) должностных лиц, сотрудников администрации подается Главе. Жалоба на решение, прин</w:t>
      </w:r>
      <w:r>
        <w:t xml:space="preserve">я</w:t>
      </w:r>
      <w:r>
        <w:t xml:space="preserve">тое Главой, рассматривается непосредственно Главой.</w:t>
      </w:r>
      <w:r/>
    </w:p>
    <w:p>
      <w:pPr>
        <w:ind w:firstLine="709"/>
        <w:jc w:val="both"/>
        <w:spacing w:before="0" w:beforeAutospacing="0"/>
        <w:outlineLvl w:val="1"/>
      </w:pPr>
      <w:r>
        <w:t xml:space="preserve">5.4. Жалоба должна содержать:</w:t>
      </w:r>
      <w:r/>
    </w:p>
    <w:p>
      <w:pPr>
        <w:ind w:firstLine="709"/>
        <w:jc w:val="both"/>
        <w:spacing w:before="0" w:beforeAutospacing="0"/>
        <w:outlineLvl w:val="1"/>
      </w:pPr>
      <w:r>
        <w:t xml:space="preserve">1) наименование администрации, должностного лица администрации л</w:t>
      </w:r>
      <w:r>
        <w:t xml:space="preserve">и</w:t>
      </w:r>
      <w:r>
        <w:t xml:space="preserve">бо сотрудника администрации, решения и действия (бездействие) которых о</w:t>
      </w:r>
      <w:r>
        <w:t xml:space="preserve">б</w:t>
      </w:r>
      <w:r>
        <w:t xml:space="preserve">жалуются;</w:t>
      </w:r>
      <w:r/>
    </w:p>
    <w:p>
      <w:pPr>
        <w:ind w:firstLine="709"/>
        <w:jc w:val="both"/>
        <w:spacing w:before="0" w:beforeAutospacing="0"/>
        <w:outlineLvl w:val="1"/>
      </w:pPr>
      <w:r>
        <w:t xml:space="preserve">2) фамилию, имя, отчество (последнее – при наличии), сведения о месте жительства заявителя – гражданина либо наименование, сведения о месте н</w:t>
      </w:r>
      <w:r>
        <w:t xml:space="preserve">а</w:t>
      </w:r>
      <w:r>
        <w:t xml:space="preserve">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/>
    </w:p>
    <w:p>
      <w:pPr>
        <w:ind w:firstLine="709"/>
        <w:jc w:val="both"/>
        <w:spacing w:before="0" w:beforeAutospacing="0"/>
        <w:outlineLvl w:val="1"/>
      </w:pPr>
      <w:r>
        <w:t xml:space="preserve">3) сведения об обжалуемых решениях и действиях (бездействии) админ</w:t>
      </w:r>
      <w:r>
        <w:t xml:space="preserve">и</w:t>
      </w:r>
      <w:r>
        <w:t xml:space="preserve">страции, должностного лица администрации либо сотрудника администрации;</w:t>
      </w:r>
      <w:r/>
    </w:p>
    <w:p>
      <w:pPr>
        <w:ind w:firstLine="709"/>
        <w:jc w:val="both"/>
        <w:spacing w:before="0" w:beforeAutospacing="0"/>
        <w:outlineLvl w:val="1"/>
      </w:pPr>
      <w:r>
        <w:t xml:space="preserve">4) доводы, на основании которых заявитель не согласен с решением и действием (бездействием) администрации, должностного лица администрации либо сотрудника администрации. Заявителем могут быть представлены док</w:t>
      </w:r>
      <w:r>
        <w:t xml:space="preserve">у</w:t>
      </w:r>
      <w:r>
        <w:t xml:space="preserve">менты (при наличии), подтверждающие доводы заявителя, либо их копии.</w:t>
      </w:r>
      <w:r/>
    </w:p>
    <w:p>
      <w:pPr>
        <w:ind w:firstLine="709"/>
        <w:jc w:val="both"/>
        <w:spacing w:before="0" w:beforeAutospacing="0"/>
        <w:outlineLvl w:val="1"/>
      </w:pPr>
      <w:r>
        <w:t xml:space="preserve">При подаче жалобы заявитель вправе получить в администрации копии документов, подтверждающих обжалуемое действие (бездействие) должнос</w:t>
      </w:r>
      <w:r>
        <w:t xml:space="preserve">т</w:t>
      </w:r>
      <w:r>
        <w:t xml:space="preserve">ного лица.</w:t>
      </w:r>
      <w:r/>
    </w:p>
    <w:p>
      <w:pPr>
        <w:ind w:firstLine="709"/>
        <w:jc w:val="both"/>
        <w:spacing w:before="0" w:beforeAutospacing="0"/>
        <w:outlineLvl w:val="1"/>
      </w:pPr>
      <w:r>
        <w:t xml:space="preserve">5.5. </w:t>
      </w:r>
      <w:r>
        <w:t xml:space="preserve">Жалоба подлежит рассмотрению в течение 15 (пятнадцати)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</w:t>
      </w:r>
      <w:r>
        <w:t xml:space="preserve">исправлении допущенных опечаток и ошибок или в случае обжалования нар</w:t>
      </w:r>
      <w:r>
        <w:t xml:space="preserve">у</w:t>
      </w:r>
      <w:r>
        <w:t xml:space="preserve">шения установленного срока таких исправлений – в течение 5 (пяти) рабочих дней со дня ее регистрации.</w:t>
      </w:r>
      <w:r/>
    </w:p>
    <w:p>
      <w:pPr>
        <w:ind w:firstLine="709"/>
        <w:jc w:val="both"/>
        <w:spacing w:before="0" w:beforeAutospacing="0"/>
        <w:outlineLvl w:val="1"/>
      </w:pPr>
      <w:r>
        <w:t xml:space="preserve">5.6. По результатам рассмотрения жалобы принимается одно из следу</w:t>
      </w:r>
      <w:r>
        <w:t xml:space="preserve">ю</w:t>
      </w:r>
      <w:r>
        <w:t xml:space="preserve">щих решений:</w:t>
      </w:r>
      <w:r/>
    </w:p>
    <w:p>
      <w:pPr>
        <w:ind w:firstLine="709"/>
        <w:jc w:val="both"/>
        <w:spacing w:before="0" w:beforeAutospacing="0"/>
        <w:outlineLvl w:val="1"/>
      </w:pPr>
      <w:r>
        <w:t xml:space="preserve">1) жалоба удовлетворяется, в том числе в форме отмены принятого реш</w:t>
      </w:r>
      <w:r>
        <w:t xml:space="preserve">е</w:t>
      </w:r>
      <w:r>
        <w:t xml:space="preserve">ния, исправления допущенных опечаток и ошибок в выданных в результате предоставления государственной или муниципальной услуги документах, во</w:t>
      </w:r>
      <w:r>
        <w:t xml:space="preserve">з</w:t>
      </w:r>
      <w:r>
        <w:t xml:space="preserve">врата заявителю денежных средств, взимание которых не предусмотрено но</w:t>
      </w:r>
      <w:r>
        <w:t xml:space="preserve">р</w:t>
      </w:r>
      <w:r>
        <w:t xml:space="preserve">мативными правовыми актами Российской Федерации, нормативными прав</w:t>
      </w:r>
      <w:r>
        <w:t xml:space="preserve">о</w:t>
      </w:r>
      <w:r>
        <w:t xml:space="preserve">выми актами субъектов Российской Федерации, муниципальными правовыми актами;</w:t>
      </w:r>
      <w:r/>
    </w:p>
    <w:p>
      <w:pPr>
        <w:ind w:firstLine="709"/>
        <w:jc w:val="both"/>
        <w:spacing w:before="0" w:beforeAutospacing="0"/>
        <w:outlineLvl w:val="1"/>
      </w:pPr>
      <w:r>
        <w:t xml:space="preserve">2) в удовлетворении жалобы отказывается.</w:t>
      </w:r>
      <w:r/>
    </w:p>
    <w:p>
      <w:pPr>
        <w:ind w:firstLine="709"/>
        <w:jc w:val="both"/>
        <w:spacing w:before="0" w:beforeAutospacing="0"/>
        <w:outlineLvl w:val="1"/>
      </w:pPr>
      <w:r>
        <w:t xml:space="preserve">5.7. Не позднее дня, следующего за днем принятия решения, указанного в пункте 5.6. административного регламента, заявителю в письменной форме и </w:t>
      </w:r>
      <w:r>
        <w:t xml:space="preserve">по</w:t>
      </w:r>
      <w:r>
        <w:t xml:space="preserve"> </w:t>
      </w:r>
      <w:r/>
    </w:p>
    <w:p>
      <w:pPr>
        <w:jc w:val="both"/>
        <w:spacing w:before="0" w:beforeAutospacing="0"/>
        <w:outlineLvl w:val="1"/>
      </w:pPr>
      <w:r>
        <w:t xml:space="preserve">желанию заявителя в электронной форме направляется мотивированный ответ о результатах рассмотрения жалобы.</w:t>
      </w:r>
      <w:r/>
    </w:p>
    <w:p>
      <w:pPr>
        <w:ind w:firstLine="851"/>
        <w:jc w:val="both"/>
        <w:spacing w:before="0" w:beforeAutospacing="0"/>
        <w:tabs>
          <w:tab w:val="left" w:pos="567" w:leader="none"/>
        </w:tabs>
      </w:pPr>
      <w:r>
        <w:t xml:space="preserve">1) В случае признания жалобы подлежащей удовлетворению в ответе заявителю, указанном в пункте 5.7 административного регламента, дается и</w:t>
      </w:r>
      <w:r>
        <w:t xml:space="preserve">н</w:t>
      </w:r>
      <w:r>
        <w:t xml:space="preserve">формация о действиях, осуществляемых органом, предоставляющим муниц</w:t>
      </w:r>
      <w:r>
        <w:t xml:space="preserve">и</w:t>
      </w:r>
      <w:r>
        <w:t xml:space="preserve">пальную услугу, в целях незамедлительного устранения выявленных наруш</w:t>
      </w:r>
      <w:r>
        <w:t xml:space="preserve">е</w:t>
      </w:r>
      <w:r>
        <w:t xml:space="preserve">ний при оказании муниципальной услуги, а также приносятся извинения за доставленные </w:t>
      </w:r>
      <w:r>
        <w:t xml:space="preserve">неудобства</w:t>
      </w:r>
      <w: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r/>
    </w:p>
    <w:p>
      <w:pPr>
        <w:ind w:firstLine="709"/>
        <w:jc w:val="both"/>
        <w:spacing w:before="0" w:beforeAutospacing="0"/>
        <w:outlineLvl w:val="1"/>
      </w:pPr>
      <w:r>
        <w:t xml:space="preserve">2) В случае признания </w:t>
      </w:r>
      <w:r>
        <w:t xml:space="preserve">жалобы</w:t>
      </w:r>
      <w:r>
        <w:t xml:space="preserve"> не подлежащей удовлетворению в ответе заявителю, указанном в пункте 5.7 административного регламента, даются а</w:t>
      </w:r>
      <w:r>
        <w:t xml:space="preserve">р</w:t>
      </w:r>
      <w:r>
        <w:t xml:space="preserve">гументированные разъяснения о причинах принятого решения, а также инфо</w:t>
      </w:r>
      <w:r>
        <w:t xml:space="preserve">р</w:t>
      </w:r>
      <w:r>
        <w:t xml:space="preserve">мация о порядке обжалования принятого решения.</w:t>
      </w:r>
      <w:r/>
    </w:p>
    <w:p>
      <w:pPr>
        <w:ind w:firstLine="709"/>
        <w:jc w:val="both"/>
        <w:spacing w:before="0" w:beforeAutospacing="0"/>
        <w:outlineLvl w:val="1"/>
      </w:pPr>
      <w:r>
        <w:t xml:space="preserve">5.8. В случае установления в ходе или по результатам </w:t>
      </w:r>
      <w:r>
        <w:t xml:space="preserve">рассмотрения ж</w:t>
      </w:r>
      <w:r>
        <w:t xml:space="preserve">а</w:t>
      </w:r>
      <w:r>
        <w:t xml:space="preserve">лобы признаков состава административного правонарушения</w:t>
      </w:r>
      <w:r>
        <w:t xml:space="preserve"> или преступл</w:t>
      </w:r>
      <w:r>
        <w:t xml:space="preserve">е</w:t>
      </w:r>
      <w:r>
        <w:t xml:space="preserve">ния, должностное лицо, наделенное полномочиями по рассмотрению жалоб, н</w:t>
      </w:r>
      <w:r>
        <w:t xml:space="preserve">е</w:t>
      </w:r>
      <w:r>
        <w:t xml:space="preserve">замедлительно направляет имеющиеся материалы в органы прокуратуры.</w:t>
      </w:r>
      <w:r/>
    </w:p>
    <w:p>
      <w:pPr>
        <w:ind w:firstLine="709"/>
        <w:jc w:val="both"/>
        <w:spacing w:before="0" w:beforeAutospacing="0"/>
        <w:outlineLvl w:val="1"/>
      </w:pPr>
      <w:r>
        <w:t xml:space="preserve">5.9. Информация, указанная в данном разделе подлежит обязательному размещению на Едином портале государственных и муниципальных услуг (функций).</w:t>
      </w:r>
      <w:r/>
    </w:p>
    <w:p>
      <w:pPr>
        <w:jc w:val="right"/>
        <w:spacing w:before="0" w:beforeAutospacing="0"/>
        <w:rPr>
          <w:sz w:val="20"/>
          <w:szCs w:val="20"/>
        </w:rPr>
        <w:outlineLvl w:val="1"/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spacing w:before="0" w:beforeAutospacing="0"/>
        <w:rPr>
          <w:sz w:val="20"/>
          <w:szCs w:val="20"/>
        </w:rPr>
        <w:outlineLvl w:val="1"/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spacing w:before="0" w:beforeAutospacing="0"/>
        <w:rPr>
          <w:sz w:val="20"/>
          <w:szCs w:val="20"/>
        </w:rPr>
        <w:outlineLvl w:val="1"/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spacing w:before="0" w:beforeAutospacing="0"/>
        <w:rPr>
          <w:sz w:val="20"/>
          <w:szCs w:val="20"/>
        </w:rPr>
        <w:outlineLvl w:val="1"/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spacing w:before="0" w:beforeAutospacing="0"/>
        <w:rPr>
          <w:sz w:val="20"/>
          <w:szCs w:val="20"/>
        </w:rPr>
        <w:outlineLvl w:val="1"/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spacing w:before="0" w:beforeAutospacing="0"/>
        <w:rPr>
          <w:sz w:val="20"/>
          <w:szCs w:val="20"/>
        </w:rPr>
        <w:outlineLvl w:val="1"/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spacing w:before="0" w:beforeAutospacing="0"/>
        <w:rPr>
          <w:sz w:val="20"/>
          <w:szCs w:val="20"/>
        </w:rPr>
        <w:outlineLvl w:val="1"/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spacing w:before="0" w:beforeAutospacing="0"/>
        <w:rPr>
          <w:sz w:val="20"/>
          <w:szCs w:val="20"/>
        </w:rPr>
        <w:outlineLvl w:val="1"/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spacing w:before="0" w:beforeAutospacing="0"/>
        <w:rPr>
          <w:sz w:val="20"/>
          <w:szCs w:val="20"/>
        </w:rPr>
        <w:outlineLvl w:val="1"/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spacing w:before="0" w:beforeAutospacing="0"/>
        <w:rPr>
          <w:sz w:val="20"/>
          <w:szCs w:val="20"/>
        </w:rPr>
        <w:outlineLvl w:val="1"/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spacing w:before="0" w:beforeAutospacing="0"/>
        <w:rPr>
          <w:sz w:val="20"/>
          <w:szCs w:val="20"/>
        </w:rPr>
        <w:outlineLvl w:val="1"/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spacing w:before="0" w:beforeAutospacing="0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Приложение № 1</w:t>
      </w:r>
      <w:r>
        <w:rPr>
          <w:sz w:val="24"/>
          <w:szCs w:val="24"/>
        </w:rPr>
      </w:r>
    </w:p>
    <w:p>
      <w:pPr>
        <w:jc w:val="right"/>
        <w:spacing w:before="0" w:beforeAutospacing="0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к административному регламенту</w:t>
      </w:r>
      <w:r>
        <w:rPr>
          <w:sz w:val="24"/>
          <w:szCs w:val="24"/>
        </w:rPr>
      </w:r>
    </w:p>
    <w:p>
      <w:pPr>
        <w:jc w:val="right"/>
        <w:spacing w:before="0" w:beforeAutospacing="0"/>
        <w:rPr>
          <w:bCs/>
          <w:sz w:val="24"/>
          <w:szCs w:val="24"/>
        </w:rPr>
        <w:outlineLvl w:val="1"/>
      </w:pPr>
      <w:r>
        <w:rPr>
          <w:bCs/>
          <w:sz w:val="24"/>
          <w:szCs w:val="24"/>
        </w:rPr>
        <w:t xml:space="preserve">предоставления муниципальной услуги </w:t>
      </w:r>
      <w:r>
        <w:rPr>
          <w:bCs/>
          <w:sz w:val="24"/>
          <w:szCs w:val="24"/>
        </w:rPr>
      </w:r>
    </w:p>
    <w:p>
      <w:pPr>
        <w:jc w:val="right"/>
        <w:spacing w:before="0" w:beforeAutospacing="0"/>
        <w:rPr>
          <w:bCs/>
          <w:sz w:val="24"/>
          <w:szCs w:val="24"/>
        </w:rPr>
        <w:outlineLvl w:val="1"/>
      </w:pPr>
      <w:r>
        <w:rPr>
          <w:bCs/>
          <w:sz w:val="24"/>
          <w:szCs w:val="24"/>
        </w:rPr>
        <w:t xml:space="preserve">«Предоставление информации об объектах</w:t>
      </w:r>
      <w:r>
        <w:rPr>
          <w:bCs/>
          <w:sz w:val="24"/>
          <w:szCs w:val="24"/>
        </w:rPr>
      </w:r>
    </w:p>
    <w:p>
      <w:pPr>
        <w:jc w:val="right"/>
        <w:spacing w:before="0" w:beforeAutospacing="0"/>
        <w:rPr>
          <w:bCs/>
          <w:sz w:val="24"/>
          <w:szCs w:val="24"/>
        </w:rPr>
        <w:outlineLvl w:val="1"/>
      </w:pPr>
      <w:r>
        <w:rPr>
          <w:bCs/>
          <w:sz w:val="24"/>
          <w:szCs w:val="24"/>
        </w:rPr>
        <w:t xml:space="preserve"> недвижимого имущества, </w:t>
      </w:r>
      <w:r>
        <w:rPr>
          <w:bCs/>
          <w:sz w:val="24"/>
          <w:szCs w:val="24"/>
        </w:rPr>
        <w:t xml:space="preserve">находящихся</w:t>
      </w:r>
      <w:r>
        <w:rPr>
          <w:bCs/>
          <w:sz w:val="24"/>
          <w:szCs w:val="24"/>
        </w:rPr>
        <w:t xml:space="preserve"> в </w:t>
      </w:r>
      <w:r>
        <w:rPr>
          <w:bCs/>
          <w:sz w:val="24"/>
          <w:szCs w:val="24"/>
        </w:rPr>
      </w:r>
    </w:p>
    <w:p>
      <w:pPr>
        <w:jc w:val="right"/>
        <w:spacing w:before="0" w:beforeAutospacing="0"/>
        <w:rPr>
          <w:bCs/>
          <w:sz w:val="24"/>
          <w:szCs w:val="24"/>
        </w:rPr>
        <w:outlineLvl w:val="1"/>
      </w:pPr>
      <w:r>
        <w:rPr>
          <w:bCs/>
          <w:sz w:val="24"/>
          <w:szCs w:val="24"/>
        </w:rPr>
        <w:t xml:space="preserve">муниципальной собственности и </w:t>
      </w:r>
      <w:r>
        <w:rPr>
          <w:bCs/>
          <w:sz w:val="24"/>
          <w:szCs w:val="24"/>
        </w:rPr>
      </w:r>
    </w:p>
    <w:p>
      <w:pPr>
        <w:jc w:val="right"/>
        <w:spacing w:before="0" w:beforeAutospacing="0"/>
        <w:rPr>
          <w:sz w:val="24"/>
          <w:szCs w:val="24"/>
        </w:rPr>
        <w:outlineLvl w:val="1"/>
      </w:pPr>
      <w:r>
        <w:rPr>
          <w:bCs/>
          <w:sz w:val="24"/>
          <w:szCs w:val="24"/>
        </w:rPr>
        <w:t xml:space="preserve">предназначенных</w:t>
      </w:r>
      <w:r>
        <w:rPr>
          <w:bCs/>
          <w:sz w:val="24"/>
          <w:szCs w:val="24"/>
        </w:rPr>
        <w:t xml:space="preserve"> для сдачи в аренду»</w:t>
      </w:r>
      <w:r>
        <w:rPr>
          <w:sz w:val="24"/>
          <w:szCs w:val="24"/>
        </w:rPr>
      </w:r>
    </w:p>
    <w:p>
      <w:pPr>
        <w:jc w:val="right"/>
        <w:spacing w:before="0" w:beforeAutospacing="0"/>
        <w:outlineLvl w:val="1"/>
      </w:pPr>
      <w:r/>
      <w:r/>
    </w:p>
    <w:p>
      <w:pPr>
        <w:ind w:firstLine="540"/>
        <w:jc w:val="right"/>
        <w:spacing w:before="0" w:beforeAutospacing="0"/>
        <w:rPr>
          <w:sz w:val="20"/>
          <w:szCs w:val="20"/>
        </w:rPr>
        <w:outlineLvl w:val="1"/>
      </w:pPr>
      <w:r>
        <w:rPr>
          <w:sz w:val="20"/>
          <w:szCs w:val="20"/>
        </w:rPr>
        <w:t xml:space="preserve">Примерная форма</w:t>
      </w:r>
      <w:r>
        <w:rPr>
          <w:sz w:val="20"/>
          <w:szCs w:val="20"/>
        </w:rPr>
      </w:r>
    </w:p>
    <w:p>
      <w:pPr>
        <w:ind w:firstLine="540"/>
        <w:jc w:val="right"/>
        <w:spacing w:before="0" w:beforeAutospacing="0"/>
        <w:rPr>
          <w:sz w:val="20"/>
          <w:szCs w:val="20"/>
        </w:rPr>
        <w:outlineLvl w:val="1"/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Главе </w:t>
      </w:r>
      <w:r>
        <w:rPr>
          <w:rFonts w:ascii="Times New Roman" w:hAnsi="Times New Roman" w:cs="Times New Roman"/>
        </w:rPr>
        <w:t xml:space="preserve">Маслянинского муниципального округа</w:t>
      </w:r>
      <w:r>
        <w:rPr>
          <w:rFonts w:ascii="Times New Roman" w:hAnsi="Times New Roman" w:cs="Times New Roman"/>
        </w:rPr>
      </w:r>
    </w:p>
    <w:p>
      <w:pPr>
        <w:pStyle w:val="6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Новосибирской области                                                                                                                         ________________________________________</w:t>
      </w:r>
      <w:r>
        <w:rPr>
          <w:rFonts w:ascii="Times New Roman" w:hAnsi="Times New Roman" w:cs="Times New Roman"/>
        </w:rPr>
      </w:r>
    </w:p>
    <w:p>
      <w:pPr>
        <w:jc w:val="both"/>
        <w:spacing w:before="0" w:beforeAutospacing="0"/>
        <w:rPr>
          <w:rFonts w:ascii="Courier New" w:hAnsi="Courier New" w:cs="Courier New"/>
          <w:bCs/>
          <w:sz w:val="20"/>
          <w:szCs w:val="20"/>
        </w:rPr>
        <w:outlineLvl w:val="0"/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                 </w:t>
      </w:r>
      <w:r>
        <w:rPr>
          <w:rFonts w:ascii="Courier New" w:hAnsi="Courier New" w:cs="Courier New"/>
          <w:bCs/>
          <w:sz w:val="20"/>
          <w:szCs w:val="20"/>
        </w:rPr>
        <w:t xml:space="preserve">__________________________________</w:t>
      </w:r>
      <w:r>
        <w:rPr>
          <w:rFonts w:ascii="Courier New" w:hAnsi="Courier New" w:cs="Courier New"/>
          <w:bCs/>
          <w:sz w:val="20"/>
          <w:szCs w:val="20"/>
        </w:rPr>
      </w:r>
    </w:p>
    <w:p>
      <w:pPr>
        <w:jc w:val="both"/>
        <w:spacing w:before="0" w:beforeAutospacing="0"/>
        <w:rPr>
          <w:rFonts w:ascii="Courier New" w:hAnsi="Courier New" w:cs="Courier New"/>
          <w:bCs/>
          <w:sz w:val="20"/>
          <w:szCs w:val="20"/>
        </w:rPr>
        <w:outlineLvl w:val="0"/>
      </w:pPr>
      <w:r>
        <w:rPr>
          <w:rFonts w:ascii="Courier New" w:hAnsi="Courier New" w:cs="Courier New"/>
          <w:bCs/>
          <w:sz w:val="20"/>
          <w:szCs w:val="20"/>
        </w:rPr>
        <w:t xml:space="preserve">                                              (Ф.И.О. (наименование) заявителя)</w:t>
      </w:r>
      <w:r>
        <w:rPr>
          <w:rFonts w:ascii="Courier New" w:hAnsi="Courier New" w:cs="Courier New"/>
          <w:bCs/>
          <w:sz w:val="20"/>
          <w:szCs w:val="20"/>
        </w:rPr>
      </w:r>
    </w:p>
    <w:p>
      <w:pPr>
        <w:jc w:val="both"/>
        <w:spacing w:before="0" w:beforeAutospacing="0"/>
        <w:rPr>
          <w:rFonts w:ascii="Courier New" w:hAnsi="Courier New" w:cs="Courier New"/>
          <w:bCs/>
          <w:sz w:val="20"/>
          <w:szCs w:val="20"/>
        </w:rPr>
        <w:outlineLvl w:val="0"/>
      </w:pPr>
      <w:r>
        <w:rPr>
          <w:rFonts w:ascii="Courier New" w:hAnsi="Courier New" w:cs="Courier New"/>
          <w:bCs/>
          <w:sz w:val="20"/>
          <w:szCs w:val="20"/>
        </w:rPr>
        <w:t xml:space="preserve">                                                   __________________________________</w:t>
      </w:r>
      <w:r>
        <w:rPr>
          <w:rFonts w:ascii="Courier New" w:hAnsi="Courier New" w:cs="Courier New"/>
          <w:bCs/>
          <w:sz w:val="20"/>
          <w:szCs w:val="20"/>
        </w:rPr>
      </w:r>
    </w:p>
    <w:p>
      <w:pPr>
        <w:jc w:val="both"/>
        <w:spacing w:before="0" w:beforeAutospacing="0"/>
        <w:rPr>
          <w:rFonts w:ascii="Courier New" w:hAnsi="Courier New" w:cs="Courier New"/>
          <w:bCs/>
          <w:sz w:val="20"/>
          <w:szCs w:val="20"/>
        </w:rPr>
        <w:outlineLvl w:val="0"/>
      </w:pPr>
      <w:r>
        <w:rPr>
          <w:rFonts w:ascii="Courier New" w:hAnsi="Courier New" w:cs="Courier New"/>
          <w:bCs/>
          <w:sz w:val="20"/>
          <w:szCs w:val="20"/>
        </w:rPr>
        <w:t xml:space="preserve">                                (место регистрации (место нахождения) заявителя)</w:t>
      </w:r>
      <w:r>
        <w:rPr>
          <w:rFonts w:ascii="Courier New" w:hAnsi="Courier New" w:cs="Courier New"/>
          <w:bCs/>
          <w:sz w:val="20"/>
          <w:szCs w:val="20"/>
        </w:rPr>
      </w:r>
    </w:p>
    <w:p>
      <w:pPr>
        <w:pStyle w:val="6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0" w:beforeAutospacing="0"/>
        <w:rPr>
          <w:bCs/>
          <w:sz w:val="20"/>
          <w:szCs w:val="20"/>
        </w:rPr>
        <w:outlineLvl w:val="0"/>
      </w:pPr>
      <w:r>
        <w:rPr>
          <w:rFonts w:ascii="Courier New" w:hAnsi="Courier New" w:cs="Courier New"/>
          <w:bCs/>
          <w:sz w:val="20"/>
          <w:szCs w:val="20"/>
        </w:rPr>
        <w:t xml:space="preserve">    </w:t>
      </w:r>
      <w:r>
        <w:rPr>
          <w:bCs/>
          <w:sz w:val="20"/>
          <w:szCs w:val="20"/>
        </w:rPr>
        <w:t xml:space="preserve">Прошу   предоставить  информацию  об  объектах  недвижимого  имущества, находящихся  в  муниц</w:t>
      </w:r>
      <w:r>
        <w:rPr>
          <w:bCs/>
          <w:sz w:val="20"/>
          <w:szCs w:val="20"/>
        </w:rPr>
        <w:t xml:space="preserve">и</w:t>
      </w:r>
      <w:r>
        <w:rPr>
          <w:bCs/>
          <w:sz w:val="20"/>
          <w:szCs w:val="20"/>
        </w:rPr>
        <w:t xml:space="preserve">пальной  собственности и предназначенных для сдачи в аренду</w:t>
      </w:r>
      <w:r>
        <w:rPr>
          <w:bCs/>
          <w:sz w:val="20"/>
          <w:szCs w:val="20"/>
        </w:rPr>
      </w:r>
    </w:p>
    <w:p>
      <w:pPr>
        <w:jc w:val="both"/>
        <w:spacing w:before="0" w:beforeAutospacing="0"/>
        <w:rPr>
          <w:bCs/>
          <w:sz w:val="20"/>
          <w:szCs w:val="20"/>
        </w:rPr>
        <w:outlineLvl w:val="0"/>
      </w:pPr>
      <w:r>
        <w:rPr>
          <w:bCs/>
          <w:sz w:val="20"/>
          <w:szCs w:val="20"/>
        </w:rPr>
        <w:t xml:space="preserve"> ___________________________________________________________________________________________.</w:t>
      </w:r>
      <w:r>
        <w:rPr>
          <w:bCs/>
          <w:sz w:val="20"/>
          <w:szCs w:val="20"/>
        </w:rPr>
      </w:r>
    </w:p>
    <w:p>
      <w:pPr>
        <w:jc w:val="both"/>
        <w:spacing w:before="0" w:beforeAutospacing="0"/>
        <w:rPr>
          <w:bCs/>
          <w:sz w:val="20"/>
          <w:szCs w:val="20"/>
        </w:rPr>
        <w:outlineLvl w:val="0"/>
      </w:pPr>
      <w:r>
        <w:rPr>
          <w:bCs/>
          <w:sz w:val="20"/>
          <w:szCs w:val="20"/>
        </w:rPr>
        <w:t xml:space="preserve">      (наименование объекта и его характеристики, адрес при наличии)</w:t>
      </w:r>
      <w:r>
        <w:rPr>
          <w:bCs/>
          <w:sz w:val="20"/>
          <w:szCs w:val="20"/>
        </w:rPr>
      </w:r>
    </w:p>
    <w:p>
      <w:pPr>
        <w:jc w:val="both"/>
        <w:spacing w:before="0" w:beforeAutospacing="0"/>
        <w:rPr>
          <w:bCs/>
          <w:sz w:val="20"/>
          <w:szCs w:val="20"/>
        </w:rPr>
        <w:outlineLvl w:val="0"/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0" w:beforeAutospacing="0"/>
        <w:rPr>
          <w:bCs/>
          <w:sz w:val="20"/>
          <w:szCs w:val="20"/>
        </w:rPr>
        <w:outlineLvl w:val="0"/>
      </w:pPr>
      <w:r>
        <w:rPr>
          <w:bCs/>
          <w:sz w:val="20"/>
          <w:szCs w:val="20"/>
        </w:rPr>
        <w:t xml:space="preserve">Прошу информировать о ходе предоставления муниципальной услуги:</w:t>
      </w:r>
      <w:r>
        <w:rPr>
          <w:bCs/>
          <w:sz w:val="20"/>
          <w:szCs w:val="20"/>
        </w:rPr>
      </w:r>
    </w:p>
    <w:p>
      <w:pPr>
        <w:jc w:val="both"/>
        <w:spacing w:before="0" w:beforeAutospacing="0"/>
        <w:rPr>
          <w:bCs/>
          <w:sz w:val="20"/>
          <w:szCs w:val="20"/>
        </w:rPr>
        <w:outlineLvl w:val="0"/>
      </w:pPr>
      <w:r>
        <w:rPr>
          <w:bCs/>
          <w:sz w:val="20"/>
          <w:szCs w:val="20"/>
        </w:rPr>
        <w:t xml:space="preserve">    ┌─┐</w:t>
      </w:r>
      <w:r>
        <w:rPr>
          <w:bCs/>
          <w:sz w:val="20"/>
          <w:szCs w:val="20"/>
        </w:rPr>
      </w:r>
    </w:p>
    <w:p>
      <w:pPr>
        <w:jc w:val="both"/>
        <w:spacing w:before="0" w:beforeAutospacing="0"/>
        <w:rPr>
          <w:bCs/>
          <w:sz w:val="20"/>
          <w:szCs w:val="20"/>
        </w:rPr>
        <w:outlineLvl w:val="0"/>
      </w:pPr>
      <w:r>
        <w:rPr>
          <w:bCs/>
          <w:sz w:val="20"/>
          <w:szCs w:val="20"/>
        </w:rPr>
        <w:t xml:space="preserve">    └─┘ по телефону;</w:t>
      </w:r>
      <w:r>
        <w:rPr>
          <w:bCs/>
          <w:sz w:val="20"/>
          <w:szCs w:val="20"/>
        </w:rPr>
      </w:r>
    </w:p>
    <w:p>
      <w:pPr>
        <w:jc w:val="both"/>
        <w:spacing w:before="0" w:beforeAutospacing="0"/>
        <w:rPr>
          <w:bCs/>
          <w:sz w:val="20"/>
          <w:szCs w:val="20"/>
        </w:rPr>
        <w:outlineLvl w:val="0"/>
      </w:pPr>
      <w:r>
        <w:rPr>
          <w:bCs/>
          <w:sz w:val="20"/>
          <w:szCs w:val="20"/>
        </w:rPr>
        <w:t xml:space="preserve">    ┌─┐</w:t>
      </w:r>
      <w:r>
        <w:rPr>
          <w:bCs/>
          <w:sz w:val="20"/>
          <w:szCs w:val="20"/>
        </w:rPr>
      </w:r>
    </w:p>
    <w:p>
      <w:pPr>
        <w:jc w:val="both"/>
        <w:spacing w:before="0" w:beforeAutospacing="0"/>
        <w:rPr>
          <w:bCs/>
          <w:sz w:val="20"/>
          <w:szCs w:val="20"/>
        </w:rPr>
        <w:outlineLvl w:val="0"/>
      </w:pPr>
      <w:r>
        <w:rPr>
          <w:bCs/>
          <w:sz w:val="20"/>
          <w:szCs w:val="20"/>
        </w:rPr>
        <w:t xml:space="preserve">    └─┘ сообщением на электронную почту;</w:t>
      </w:r>
      <w:r>
        <w:rPr>
          <w:bCs/>
          <w:sz w:val="20"/>
          <w:szCs w:val="20"/>
        </w:rPr>
      </w:r>
    </w:p>
    <w:p>
      <w:pPr>
        <w:jc w:val="both"/>
        <w:spacing w:before="0" w:beforeAutospacing="0"/>
        <w:rPr>
          <w:bCs/>
          <w:sz w:val="20"/>
          <w:szCs w:val="20"/>
        </w:rPr>
        <w:outlineLvl w:val="0"/>
      </w:pPr>
      <w:r>
        <w:rPr>
          <w:bCs/>
          <w:sz w:val="20"/>
          <w:szCs w:val="20"/>
        </w:rPr>
        <w:t xml:space="preserve">    ┌─┐</w:t>
      </w:r>
      <w:r>
        <w:rPr>
          <w:bCs/>
          <w:sz w:val="20"/>
          <w:szCs w:val="20"/>
        </w:rPr>
      </w:r>
    </w:p>
    <w:p>
      <w:pPr>
        <w:jc w:val="both"/>
        <w:spacing w:before="0" w:beforeAutospacing="0"/>
        <w:rPr>
          <w:bCs/>
          <w:sz w:val="20"/>
          <w:szCs w:val="20"/>
        </w:rPr>
        <w:outlineLvl w:val="0"/>
      </w:pPr>
      <w:r>
        <w:rPr>
          <w:bCs/>
          <w:sz w:val="20"/>
          <w:szCs w:val="20"/>
        </w:rPr>
        <w:t xml:space="preserve">    └─┘ в   личный   кабинет   ФГИС   "Единый   портал   </w:t>
      </w:r>
      <w:r>
        <w:rPr>
          <w:bCs/>
          <w:sz w:val="20"/>
          <w:szCs w:val="20"/>
        </w:rPr>
        <w:t xml:space="preserve">государственных</w:t>
      </w:r>
      <w:r>
        <w:rPr>
          <w:bCs/>
          <w:sz w:val="20"/>
          <w:szCs w:val="20"/>
        </w:rPr>
        <w:t xml:space="preserve">  и</w:t>
      </w:r>
      <w:r>
        <w:rPr>
          <w:bCs/>
          <w:sz w:val="20"/>
          <w:szCs w:val="20"/>
        </w:rPr>
      </w:r>
    </w:p>
    <w:p>
      <w:pPr>
        <w:jc w:val="both"/>
        <w:spacing w:before="0" w:beforeAutospacing="0"/>
        <w:rPr>
          <w:bCs/>
          <w:sz w:val="20"/>
          <w:szCs w:val="20"/>
        </w:rPr>
        <w:outlineLvl w:val="0"/>
      </w:pPr>
      <w:r>
        <w:rPr>
          <w:bCs/>
          <w:sz w:val="20"/>
          <w:szCs w:val="20"/>
        </w:rPr>
        <w:t xml:space="preserve">муниципальных услуг (функций)";</w:t>
      </w:r>
      <w:r>
        <w:rPr>
          <w:bCs/>
          <w:sz w:val="20"/>
          <w:szCs w:val="20"/>
        </w:rPr>
      </w:r>
    </w:p>
    <w:p>
      <w:pPr>
        <w:jc w:val="both"/>
        <w:spacing w:before="0" w:beforeAutospacing="0"/>
        <w:rPr>
          <w:bCs/>
          <w:sz w:val="20"/>
          <w:szCs w:val="20"/>
        </w:rPr>
        <w:outlineLvl w:val="0"/>
      </w:pPr>
      <w:r>
        <w:rPr>
          <w:bCs/>
          <w:sz w:val="20"/>
          <w:szCs w:val="20"/>
        </w:rPr>
        <w:t xml:space="preserve">    ┌─┐</w:t>
      </w:r>
      <w:r>
        <w:rPr>
          <w:bCs/>
          <w:sz w:val="20"/>
          <w:szCs w:val="20"/>
        </w:rPr>
      </w:r>
    </w:p>
    <w:p>
      <w:pPr>
        <w:jc w:val="both"/>
        <w:spacing w:before="0" w:beforeAutospacing="0"/>
        <w:rPr>
          <w:bCs/>
          <w:sz w:val="20"/>
          <w:szCs w:val="20"/>
        </w:rPr>
        <w:outlineLvl w:val="0"/>
      </w:pPr>
      <w:r>
        <w:rPr>
          <w:bCs/>
          <w:sz w:val="20"/>
          <w:szCs w:val="20"/>
        </w:rPr>
        <w:t xml:space="preserve">    └─┘ почтовым сообщением.</w:t>
      </w:r>
      <w:r>
        <w:rPr>
          <w:bCs/>
          <w:sz w:val="20"/>
          <w:szCs w:val="20"/>
        </w:rPr>
      </w:r>
    </w:p>
    <w:p>
      <w:pPr>
        <w:jc w:val="both"/>
        <w:spacing w:before="0" w:beforeAutospacing="0"/>
        <w:rPr>
          <w:bCs/>
          <w:sz w:val="20"/>
          <w:szCs w:val="20"/>
        </w:rPr>
        <w:outlineLvl w:val="0"/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0" w:beforeAutospacing="0"/>
        <w:rPr>
          <w:bCs/>
          <w:sz w:val="20"/>
          <w:szCs w:val="20"/>
        </w:rPr>
        <w:outlineLvl w:val="0"/>
      </w:pPr>
      <w:r>
        <w:rPr>
          <w:bCs/>
          <w:sz w:val="20"/>
          <w:szCs w:val="20"/>
        </w:rPr>
        <w:t xml:space="preserve">Результат предоставления муниципальной услуги:</w:t>
      </w:r>
      <w:r>
        <w:rPr>
          <w:bCs/>
          <w:sz w:val="20"/>
          <w:szCs w:val="20"/>
        </w:rPr>
      </w:r>
    </w:p>
    <w:p>
      <w:pPr>
        <w:jc w:val="both"/>
        <w:spacing w:before="0" w:beforeAutospacing="0"/>
        <w:rPr>
          <w:bCs/>
          <w:sz w:val="20"/>
          <w:szCs w:val="20"/>
        </w:rPr>
        <w:outlineLvl w:val="0"/>
      </w:pPr>
      <w:r>
        <w:rPr>
          <w:bCs/>
          <w:sz w:val="20"/>
          <w:szCs w:val="20"/>
        </w:rPr>
        <w:t xml:space="preserve">    ┌─┐</w:t>
      </w:r>
      <w:r>
        <w:rPr>
          <w:bCs/>
          <w:sz w:val="20"/>
          <w:szCs w:val="20"/>
        </w:rPr>
      </w:r>
    </w:p>
    <w:p>
      <w:pPr>
        <w:jc w:val="both"/>
        <w:spacing w:before="0" w:beforeAutospacing="0"/>
        <w:rPr>
          <w:bCs/>
          <w:sz w:val="20"/>
          <w:szCs w:val="20"/>
        </w:rPr>
        <w:outlineLvl w:val="0"/>
      </w:pPr>
      <w:r>
        <w:rPr>
          <w:bCs/>
          <w:sz w:val="20"/>
          <w:szCs w:val="20"/>
        </w:rPr>
        <w:t xml:space="preserve">    └─┘ выдать в (указывается наименование местной администрации);</w:t>
      </w:r>
      <w:r>
        <w:rPr>
          <w:bCs/>
          <w:sz w:val="20"/>
          <w:szCs w:val="20"/>
        </w:rPr>
      </w:r>
    </w:p>
    <w:p>
      <w:pPr>
        <w:jc w:val="both"/>
        <w:spacing w:before="0" w:beforeAutospacing="0"/>
        <w:rPr>
          <w:bCs/>
          <w:sz w:val="20"/>
          <w:szCs w:val="20"/>
        </w:rPr>
        <w:outlineLvl w:val="0"/>
      </w:pPr>
      <w:r>
        <w:rPr>
          <w:bCs/>
          <w:sz w:val="20"/>
          <w:szCs w:val="20"/>
        </w:rPr>
        <w:t xml:space="preserve">    ┌─┐</w:t>
      </w:r>
      <w:r>
        <w:rPr>
          <w:bCs/>
          <w:sz w:val="20"/>
          <w:szCs w:val="20"/>
        </w:rPr>
      </w:r>
    </w:p>
    <w:p>
      <w:pPr>
        <w:jc w:val="both"/>
        <w:spacing w:before="0" w:beforeAutospacing="0"/>
        <w:rPr>
          <w:bCs/>
          <w:sz w:val="20"/>
          <w:szCs w:val="20"/>
        </w:rPr>
        <w:outlineLvl w:val="0"/>
      </w:pPr>
      <w:r>
        <w:rPr>
          <w:bCs/>
          <w:sz w:val="20"/>
          <w:szCs w:val="20"/>
        </w:rPr>
        <w:t xml:space="preserve">    └─┘ направить почтовым сообщением.</w:t>
      </w:r>
      <w:r>
        <w:rPr>
          <w:bCs/>
          <w:sz w:val="20"/>
          <w:szCs w:val="20"/>
        </w:rPr>
      </w:r>
    </w:p>
    <w:p>
      <w:pPr>
        <w:jc w:val="both"/>
        <w:spacing w:before="0" w:beforeAutospacing="0"/>
        <w:rPr>
          <w:bCs/>
          <w:sz w:val="20"/>
          <w:szCs w:val="20"/>
        </w:rPr>
        <w:outlineLvl w:val="0"/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0" w:beforeAutospacing="0"/>
        <w:rPr>
          <w:bCs/>
          <w:sz w:val="20"/>
          <w:szCs w:val="20"/>
        </w:rPr>
        <w:outlineLvl w:val="0"/>
      </w:pPr>
      <w:r>
        <w:rPr>
          <w:bCs/>
          <w:sz w:val="20"/>
          <w:szCs w:val="20"/>
        </w:rPr>
        <w:t xml:space="preserve">"___" __________ 20___ г.   _________          ____________________________</w:t>
      </w:r>
      <w:r>
        <w:rPr>
          <w:bCs/>
          <w:sz w:val="20"/>
          <w:szCs w:val="20"/>
        </w:rPr>
      </w:r>
    </w:p>
    <w:p>
      <w:pPr>
        <w:jc w:val="both"/>
        <w:spacing w:before="0" w:beforeAutospacing="0"/>
        <w:rPr>
          <w:bCs/>
          <w:sz w:val="20"/>
          <w:szCs w:val="20"/>
        </w:rPr>
        <w:outlineLvl w:val="0"/>
      </w:pPr>
      <w:r>
        <w:rPr>
          <w:bCs/>
          <w:sz w:val="20"/>
          <w:szCs w:val="20"/>
        </w:rPr>
        <w:t xml:space="preserve">                            (подпись)            (фамилия, имя, отчество)</w:t>
      </w:r>
      <w:r>
        <w:rPr>
          <w:bCs/>
          <w:sz w:val="20"/>
          <w:szCs w:val="20"/>
        </w:rPr>
      </w:r>
    </w:p>
    <w:p>
      <w:pPr>
        <w:jc w:val="both"/>
        <w:spacing w:before="0" w:beforeAutospacing="0"/>
        <w:rPr>
          <w:bCs/>
          <w:sz w:val="20"/>
          <w:szCs w:val="20"/>
        </w:rPr>
        <w:outlineLvl w:val="0"/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0" w:beforeAutospacing="0"/>
        <w:rPr>
          <w:bCs/>
          <w:sz w:val="20"/>
          <w:szCs w:val="20"/>
        </w:rPr>
        <w:outlineLvl w:val="0"/>
      </w:pPr>
      <w:r>
        <w:rPr>
          <w:bCs/>
          <w:sz w:val="20"/>
          <w:szCs w:val="20"/>
        </w:rPr>
        <w:t xml:space="preserve">                 Согласие на обработку персональных данных</w:t>
      </w:r>
      <w:r>
        <w:rPr>
          <w:bCs/>
          <w:sz w:val="20"/>
          <w:szCs w:val="20"/>
        </w:rPr>
      </w:r>
    </w:p>
    <w:p>
      <w:pPr>
        <w:jc w:val="both"/>
        <w:spacing w:before="0" w:beforeAutospacing="0"/>
        <w:rPr>
          <w:bCs/>
          <w:sz w:val="20"/>
          <w:szCs w:val="20"/>
        </w:rPr>
        <w:outlineLvl w:val="0"/>
      </w:pPr>
      <w:r>
        <w:rPr>
          <w:bCs/>
          <w:sz w:val="20"/>
          <w:szCs w:val="20"/>
        </w:rPr>
        <w:t xml:space="preserve">    Я согласен на ввод, хранение, обработку и передачу персональных данных, указанных  в  настоящем  заявл</w:t>
      </w:r>
      <w:r>
        <w:rPr>
          <w:bCs/>
          <w:sz w:val="20"/>
          <w:szCs w:val="20"/>
        </w:rPr>
        <w:t xml:space="preserve">е</w:t>
      </w:r>
      <w:r>
        <w:rPr>
          <w:bCs/>
          <w:sz w:val="20"/>
          <w:szCs w:val="20"/>
        </w:rPr>
        <w:t xml:space="preserve">нии,  администрацией  с целью предоставления муниципальной  услуги.  Согласие  на обработку персональных данных (далее - согласие) действует бессрочно/</w:t>
      </w:r>
      <w:r>
        <w:rPr>
          <w:bCs/>
          <w:sz w:val="20"/>
          <w:szCs w:val="20"/>
        </w:rPr>
        <w:t xml:space="preserve">до</w:t>
      </w:r>
      <w:r>
        <w:rPr>
          <w:bCs/>
          <w:sz w:val="20"/>
          <w:szCs w:val="20"/>
        </w:rPr>
        <w:t xml:space="preserve"> _________________________________________.</w:t>
      </w:r>
      <w:r>
        <w:rPr>
          <w:bCs/>
          <w:sz w:val="20"/>
          <w:szCs w:val="20"/>
        </w:rPr>
      </w:r>
    </w:p>
    <w:p>
      <w:pPr>
        <w:jc w:val="both"/>
        <w:spacing w:before="0" w:beforeAutospacing="0"/>
        <w:rPr>
          <w:bCs/>
          <w:sz w:val="20"/>
          <w:szCs w:val="20"/>
        </w:rPr>
        <w:outlineLvl w:val="0"/>
      </w:pPr>
      <w:r>
        <w:rPr>
          <w:bCs/>
          <w:sz w:val="20"/>
          <w:szCs w:val="20"/>
        </w:rPr>
        <w:t xml:space="preserve">                                                                                 (подчеркнуть или указать дату)</w:t>
      </w:r>
      <w:r>
        <w:rPr>
          <w:bCs/>
          <w:sz w:val="20"/>
          <w:szCs w:val="20"/>
        </w:rPr>
      </w:r>
    </w:p>
    <w:p>
      <w:pPr>
        <w:jc w:val="both"/>
        <w:spacing w:before="0" w:beforeAutospacing="0"/>
        <w:rPr>
          <w:bCs/>
          <w:sz w:val="20"/>
          <w:szCs w:val="20"/>
        </w:rPr>
        <w:outlineLvl w:val="0"/>
      </w:pPr>
      <w:r>
        <w:rPr>
          <w:bCs/>
          <w:sz w:val="20"/>
          <w:szCs w:val="20"/>
        </w:rPr>
        <w:t xml:space="preserve">    В  случае  отзыва  настоящего  согласия  обязуюсь  направить письменное заявление в администрацию с ук</w:t>
      </w:r>
      <w:r>
        <w:rPr>
          <w:bCs/>
          <w:sz w:val="20"/>
          <w:szCs w:val="20"/>
        </w:rPr>
        <w:t xml:space="preserve">а</w:t>
      </w:r>
      <w:r>
        <w:rPr>
          <w:bCs/>
          <w:sz w:val="20"/>
          <w:szCs w:val="20"/>
        </w:rPr>
        <w:t xml:space="preserve">занием даты прекращения действия согласия.</w:t>
      </w:r>
      <w:r>
        <w:rPr>
          <w:bCs/>
          <w:sz w:val="20"/>
          <w:szCs w:val="20"/>
        </w:rPr>
      </w:r>
    </w:p>
    <w:p>
      <w:pPr>
        <w:jc w:val="both"/>
        <w:spacing w:before="0" w:beforeAutospacing="0"/>
        <w:rPr>
          <w:bCs/>
          <w:sz w:val="20"/>
          <w:szCs w:val="20"/>
        </w:rPr>
        <w:outlineLvl w:val="0"/>
      </w:pPr>
      <w:r>
        <w:rPr>
          <w:bCs/>
          <w:sz w:val="20"/>
          <w:szCs w:val="20"/>
        </w:rPr>
        <w:t xml:space="preserve">"___" __________ 20___ г.   _________          ____________________________</w:t>
      </w:r>
      <w:r>
        <w:rPr>
          <w:bCs/>
          <w:sz w:val="20"/>
          <w:szCs w:val="20"/>
        </w:rPr>
      </w:r>
    </w:p>
    <w:p>
      <w:pPr>
        <w:jc w:val="both"/>
        <w:spacing w:before="0" w:beforeAutospacing="0"/>
        <w:rPr>
          <w:rFonts w:ascii="Courier New" w:hAnsi="Courier New" w:cs="Courier New"/>
          <w:bCs/>
          <w:sz w:val="20"/>
          <w:szCs w:val="20"/>
        </w:rPr>
        <w:outlineLvl w:val="0"/>
      </w:pPr>
      <w:r>
        <w:rPr>
          <w:bCs/>
          <w:sz w:val="20"/>
          <w:szCs w:val="20"/>
        </w:rPr>
        <w:t xml:space="preserve">                            (подпись)            (фамилия, имя, отчество)</w:t>
      </w:r>
      <w:r>
        <w:rPr>
          <w:rFonts w:ascii="Courier New" w:hAnsi="Courier New" w:cs="Courier New"/>
          <w:bCs/>
          <w:sz w:val="20"/>
          <w:szCs w:val="20"/>
        </w:rPr>
      </w:r>
    </w:p>
    <w:p>
      <w:pPr>
        <w:jc w:val="right"/>
        <w:spacing w:before="0" w:before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spacing w:before="0" w:before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spacing w:before="0" w:before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spacing w:before="0" w:before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spacing w:before="0" w:before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spacing w:before="0" w:beforeAutospacing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 xml:space="preserve">Приложение №  2</w:t>
      </w:r>
      <w:r>
        <w:rPr>
          <w:sz w:val="24"/>
          <w:szCs w:val="24"/>
        </w:rPr>
      </w:r>
    </w:p>
    <w:p>
      <w:pPr>
        <w:jc w:val="right"/>
        <w:spacing w:before="0" w:beforeAutospacing="0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к административному регламенту</w:t>
      </w:r>
      <w:r>
        <w:rPr>
          <w:sz w:val="24"/>
          <w:szCs w:val="24"/>
        </w:rPr>
      </w:r>
    </w:p>
    <w:p>
      <w:pPr>
        <w:jc w:val="right"/>
        <w:spacing w:before="0" w:beforeAutospacing="0"/>
        <w:rPr>
          <w:bCs/>
          <w:sz w:val="24"/>
          <w:szCs w:val="24"/>
        </w:rPr>
        <w:outlineLvl w:val="1"/>
      </w:pPr>
      <w:r>
        <w:rPr>
          <w:bCs/>
          <w:sz w:val="24"/>
          <w:szCs w:val="24"/>
        </w:rPr>
        <w:t xml:space="preserve">предоставления муниципальной услуги </w:t>
      </w:r>
      <w:r>
        <w:rPr>
          <w:bCs/>
          <w:sz w:val="24"/>
          <w:szCs w:val="24"/>
        </w:rPr>
      </w:r>
    </w:p>
    <w:p>
      <w:pPr>
        <w:jc w:val="right"/>
        <w:spacing w:before="0" w:beforeAutospacing="0"/>
        <w:rPr>
          <w:bCs/>
          <w:sz w:val="24"/>
          <w:szCs w:val="24"/>
        </w:rPr>
        <w:outlineLvl w:val="1"/>
      </w:pPr>
      <w:r>
        <w:rPr>
          <w:bCs/>
          <w:sz w:val="24"/>
          <w:szCs w:val="24"/>
        </w:rPr>
        <w:t xml:space="preserve">«Предоставление информации об объектах</w:t>
      </w:r>
      <w:r>
        <w:rPr>
          <w:bCs/>
          <w:sz w:val="24"/>
          <w:szCs w:val="24"/>
        </w:rPr>
      </w:r>
    </w:p>
    <w:p>
      <w:pPr>
        <w:jc w:val="right"/>
        <w:spacing w:before="0" w:beforeAutospacing="0"/>
        <w:rPr>
          <w:bCs/>
          <w:sz w:val="24"/>
          <w:szCs w:val="24"/>
        </w:rPr>
        <w:outlineLvl w:val="1"/>
      </w:pPr>
      <w:r>
        <w:rPr>
          <w:bCs/>
          <w:sz w:val="24"/>
          <w:szCs w:val="24"/>
        </w:rPr>
        <w:t xml:space="preserve"> недвижимого имущества, </w:t>
      </w:r>
      <w:r>
        <w:rPr>
          <w:bCs/>
          <w:sz w:val="24"/>
          <w:szCs w:val="24"/>
        </w:rPr>
        <w:t xml:space="preserve">находящихся</w:t>
      </w:r>
      <w:r>
        <w:rPr>
          <w:bCs/>
          <w:sz w:val="24"/>
          <w:szCs w:val="24"/>
        </w:rPr>
        <w:t xml:space="preserve"> в </w:t>
      </w:r>
      <w:r>
        <w:rPr>
          <w:bCs/>
          <w:sz w:val="24"/>
          <w:szCs w:val="24"/>
        </w:rPr>
      </w:r>
    </w:p>
    <w:p>
      <w:pPr>
        <w:jc w:val="right"/>
        <w:spacing w:before="0" w:beforeAutospacing="0"/>
        <w:rPr>
          <w:bCs/>
          <w:sz w:val="24"/>
          <w:szCs w:val="24"/>
        </w:rPr>
        <w:outlineLvl w:val="1"/>
      </w:pPr>
      <w:r>
        <w:rPr>
          <w:bCs/>
          <w:sz w:val="24"/>
          <w:szCs w:val="24"/>
        </w:rPr>
        <w:t xml:space="preserve">муниципальной собственности и </w:t>
      </w:r>
      <w:r>
        <w:rPr>
          <w:bCs/>
          <w:sz w:val="24"/>
          <w:szCs w:val="24"/>
        </w:rPr>
      </w:r>
    </w:p>
    <w:p>
      <w:pPr>
        <w:jc w:val="right"/>
        <w:spacing w:before="0" w:beforeAutospacing="0"/>
        <w:rPr>
          <w:sz w:val="24"/>
          <w:szCs w:val="24"/>
        </w:rPr>
        <w:outlineLvl w:val="1"/>
      </w:pPr>
      <w:r>
        <w:rPr>
          <w:bCs/>
          <w:sz w:val="24"/>
          <w:szCs w:val="24"/>
        </w:rPr>
        <w:t xml:space="preserve">предназначенных</w:t>
      </w:r>
      <w:r>
        <w:rPr>
          <w:bCs/>
          <w:sz w:val="24"/>
          <w:szCs w:val="24"/>
        </w:rPr>
        <w:t xml:space="preserve"> для сдачи в аренду»</w:t>
      </w:r>
      <w:r>
        <w:rPr>
          <w:sz w:val="24"/>
          <w:szCs w:val="24"/>
        </w:rPr>
      </w:r>
    </w:p>
    <w:p>
      <w:pPr>
        <w:jc w:val="center"/>
        <w:spacing w:before="0" w:beforeAutospacing="0"/>
        <w:shd w:val="clear" w:color="auto" w:fill="ffffff"/>
        <w:widowControl w:val="off"/>
      </w:pPr>
      <w:r>
        <w:t xml:space="preserve">Образец</w:t>
      </w:r>
      <w:r/>
    </w:p>
    <w:p>
      <w:pPr>
        <w:jc w:val="center"/>
        <w:spacing w:before="0" w:beforeAutospacing="0"/>
        <w:shd w:val="clear" w:color="auto" w:fill="ffffff"/>
        <w:widowControl w:val="off"/>
      </w:pPr>
      <w:r/>
      <w:r/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25"/>
        <w:gridCol w:w="5025"/>
      </w:tblGrid>
      <w:tr>
        <w:tblPrEx/>
        <w:trPr>
          <w:jc w:val="center"/>
          <w:tblCellSpacing w:w="0" w:type="dxa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25" w:type="dxa"/>
            <w:textDirection w:val="lrTb"/>
            <w:noWrap w:val="false"/>
          </w:tcPr>
          <w:p>
            <w:pPr>
              <w:jc w:val="center"/>
              <w:spacing w:before="0" w:beforeAutospacing="0"/>
              <w:rPr>
                <w:b/>
                <w:sz w:val="32"/>
                <w:szCs w:val="32"/>
              </w:rPr>
            </w:pPr>
            <w:r>
              <w:rPr>
                <w:i/>
                <w:color w:val="000000"/>
              </w:rPr>
              <w:t xml:space="preserve"> </w:t>
            </w:r>
            <w:r/>
            <w:r>
              <w:rPr>
                <w:b/>
                <w:sz w:val="32"/>
                <w:szCs w:val="32"/>
              </w:rPr>
            </w:r>
          </w:p>
          <w:p>
            <w:pPr>
              <w:jc w:val="center"/>
              <w:spacing w:before="0" w:beforeAutospacing="0"/>
              <w:rPr>
                <w:b/>
              </w:rPr>
            </w:pPr>
            <w:r>
              <w:rPr>
                <w:b/>
              </w:rPr>
              <w:t xml:space="preserve">АДМИНИСТРАЦИЯ</w:t>
            </w:r>
            <w:r>
              <w:rPr>
                <w:b/>
              </w:rPr>
            </w:r>
          </w:p>
          <w:p>
            <w:pPr>
              <w:jc w:val="center"/>
              <w:spacing w:before="0" w:beforeAutospacing="0"/>
              <w:rPr>
                <w:b/>
              </w:rPr>
            </w:pPr>
            <w:r>
              <w:rPr>
                <w:b/>
              </w:rPr>
              <w:t xml:space="preserve">МАСЛЯНИНСКОГО </w:t>
            </w:r>
            <w:r>
              <w:rPr>
                <w:b/>
              </w:rPr>
            </w:r>
          </w:p>
          <w:p>
            <w:pPr>
              <w:jc w:val="center"/>
              <w:spacing w:before="0" w:beforeAutospacing="0"/>
              <w:rPr>
                <w:b/>
              </w:rPr>
            </w:pPr>
            <w:r>
              <w:rPr>
                <w:b/>
              </w:rPr>
              <w:t xml:space="preserve">МУНИЦИПАЛЬНОГО ОКРУГА</w:t>
            </w:r>
            <w:r>
              <w:rPr>
                <w:b/>
              </w:rPr>
            </w:r>
          </w:p>
          <w:p>
            <w:pPr>
              <w:jc w:val="center"/>
              <w:spacing w:before="0" w:beforeAutospacing="0"/>
              <w:rPr>
                <w:b/>
              </w:rPr>
            </w:pPr>
            <w:r>
              <w:rPr>
                <w:b/>
              </w:rPr>
              <w:t xml:space="preserve">НОВОСИБИРСКОЙ ОБЛАСТИ</w:t>
            </w:r>
            <w:r>
              <w:rPr>
                <w:b/>
              </w:rPr>
            </w:r>
          </w:p>
          <w:p>
            <w:pPr>
              <w:pStyle w:val="628"/>
              <w:jc w:val="center"/>
              <w:spacing w:before="0" w:beforeAutospacing="0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/>
                <w:sz w:val="22"/>
                <w:szCs w:val="22"/>
              </w:rPr>
            </w:r>
            <w:r>
              <w:rPr>
                <w:rFonts w:ascii="Times New Roman" w:hAnsi="Times New Roman"/>
                <w:b w:val="0"/>
                <w:i/>
                <w:sz w:val="22"/>
                <w:szCs w:val="22"/>
              </w:rPr>
            </w:r>
          </w:p>
          <w:p>
            <w:pPr>
              <w:pStyle w:val="628"/>
              <w:jc w:val="center"/>
              <w:spacing w:before="0" w:beforeAutospacing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Коммунистическая ул., д. 1а,  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r>
          </w:p>
          <w:p>
            <w:pPr>
              <w:pStyle w:val="628"/>
              <w:jc w:val="center"/>
              <w:spacing w:before="0" w:beforeAutospacing="0"/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р.п. Маслянино, НСО, 633564</w:t>
            </w:r>
            <w:r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</w:rPr>
            </w:r>
          </w:p>
          <w:p>
            <w:pPr>
              <w:pStyle w:val="628"/>
              <w:jc w:val="center"/>
              <w:spacing w:before="0" w:beforeAutospacing="0"/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Тел.: 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8(383-47)-21418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</w:rPr>
            </w:r>
          </w:p>
          <w:p>
            <w:pPr>
              <w:pStyle w:val="628"/>
              <w:jc w:val="center"/>
              <w:spacing w:before="0" w:beforeAutospac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en-US"/>
              </w:rPr>
              <w:t xml:space="preserve">maslyanino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en-US"/>
              </w:rPr>
              <w:t xml:space="preserve">yandex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before="0" w:beforeAutospacing="0"/>
            </w:pPr>
            <w:r/>
            <w:r/>
          </w:p>
          <w:p>
            <w:pPr>
              <w:spacing w:before="0" w:beforeAutospacing="0"/>
            </w:pPr>
            <w:r>
              <w:t xml:space="preserve">                  __________ от _____________</w:t>
            </w:r>
            <w:r/>
          </w:p>
          <w:p>
            <w:pPr>
              <w:spacing w:before="0" w:beforeAutospacing="0"/>
            </w:pPr>
            <w:r/>
            <w:r/>
          </w:p>
          <w:p>
            <w:pPr>
              <w:jc w:val="center"/>
              <w:spacing w:before="0" w:beforeAutospacing="0"/>
              <w:rPr>
                <w:u w:val="single"/>
              </w:rPr>
            </w:pPr>
            <w:r>
              <w:t xml:space="preserve">На № </w:t>
            </w:r>
            <w:r>
              <w:rPr>
                <w:u w:val="single"/>
              </w:rPr>
              <w:t xml:space="preserve">                  </w:t>
            </w:r>
            <w:r>
              <w:t xml:space="preserve">от</w:t>
            </w:r>
            <w:r>
              <w:t xml:space="preserve">  </w:t>
            </w:r>
            <w:r>
              <w:rPr>
                <w:u w:val="single"/>
              </w:rPr>
              <w:t xml:space="preserve">                 .</w:t>
            </w:r>
            <w:r>
              <w:rPr>
                <w:u w:val="single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25" w:type="dxa"/>
            <w:textDirection w:val="lrTb"/>
            <w:noWrap w:val="false"/>
          </w:tcPr>
          <w:p>
            <w:pPr>
              <w:jc w:val="center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</w:t>
            </w:r>
            <w:r>
              <w:rPr>
                <w:color w:val="000000"/>
              </w:rPr>
            </w:r>
          </w:p>
          <w:p>
            <w:pPr>
              <w:jc w:val="center"/>
              <w:spacing w:before="0" w:beforeAutospacing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(фамилия, имя, отчество (последнее – при нал</w:t>
            </w:r>
            <w:r>
              <w:rPr>
                <w:i/>
                <w:color w:val="000000"/>
                <w:sz w:val="24"/>
                <w:szCs w:val="24"/>
              </w:rPr>
              <w:t xml:space="preserve">и</w:t>
            </w:r>
            <w:r>
              <w:rPr>
                <w:i/>
                <w:color w:val="000000"/>
                <w:sz w:val="24"/>
                <w:szCs w:val="24"/>
              </w:rPr>
              <w:t xml:space="preserve">чии) заявителя - гражданина или наименование заявителя - юридического лица)</w:t>
            </w: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ind w:firstLine="709"/>
              <w:jc w:val="center"/>
              <w:spacing w:before="0" w:before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</w:t>
            </w:r>
            <w:r>
              <w:rPr>
                <w:color w:val="000000"/>
              </w:rPr>
            </w:r>
          </w:p>
          <w:p>
            <w:pPr>
              <w:jc w:val="center"/>
              <w:spacing w:before="0" w:beforeAutospacing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(почтовый адрес заявителя)</w:t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</w:tbl>
    <w:p>
      <w:pPr>
        <w:jc w:val="center"/>
        <w:spacing w:before="0" w:beforeAutospacing="0"/>
        <w:shd w:val="clear" w:color="auto" w:fill="ffffff"/>
        <w:widowControl w:val="off"/>
      </w:pPr>
      <w:r/>
      <w:r/>
    </w:p>
    <w:p>
      <w:pPr>
        <w:jc w:val="center"/>
        <w:spacing w:before="0" w:beforeAutospacing="0"/>
        <w:shd w:val="clear" w:color="auto" w:fill="ffffff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Решение об отказе в предоставлении муниципальной услуги</w:t>
      </w:r>
      <w:r>
        <w:rPr>
          <w:b/>
          <w:sz w:val="24"/>
          <w:szCs w:val="24"/>
        </w:rPr>
      </w:r>
    </w:p>
    <w:p>
      <w:pPr>
        <w:jc w:val="both"/>
        <w:spacing w:before="0" w:beforeAutospacing="0"/>
        <w:rPr>
          <w:rFonts w:ascii="Courier New" w:hAnsi="Courier New" w:cs="Courier New"/>
          <w:b/>
          <w:bCs/>
          <w:sz w:val="20"/>
          <w:szCs w:val="20"/>
        </w:rPr>
        <w:outlineLvl w:val="0"/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</w:rPr>
      </w:r>
    </w:p>
    <w:p>
      <w:pPr>
        <w:jc w:val="both"/>
        <w:spacing w:before="0" w:beforeAutospacing="0"/>
        <w:rPr>
          <w:bCs/>
          <w:sz w:val="24"/>
          <w:szCs w:val="24"/>
        </w:rPr>
        <w:outlineLvl w:val="1"/>
      </w:pPr>
      <w:r>
        <w:rPr>
          <w:rFonts w:ascii="Courier New" w:hAnsi="Courier New" w:cs="Courier New"/>
          <w:b/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На   Ваше   заявление  о  предоставлении  Предоставление информации об объектах н</w:t>
      </w:r>
      <w:r>
        <w:rPr>
          <w:bCs/>
          <w:sz w:val="24"/>
          <w:szCs w:val="24"/>
        </w:rPr>
        <w:t xml:space="preserve">е</w:t>
      </w:r>
      <w:r>
        <w:rPr>
          <w:bCs/>
          <w:sz w:val="24"/>
          <w:szCs w:val="24"/>
        </w:rPr>
        <w:t xml:space="preserve">движимого имущества, находящихся в муниципальной собственности и предназначенных для сдачи в аренду  сообщаем,  что  в предоставлении  муниципальной  услуги  по  предо</w:t>
      </w:r>
      <w:r>
        <w:rPr>
          <w:bCs/>
          <w:sz w:val="24"/>
          <w:szCs w:val="24"/>
        </w:rPr>
        <w:t xml:space="preserve">с</w:t>
      </w:r>
      <w:r>
        <w:rPr>
          <w:bCs/>
          <w:sz w:val="24"/>
          <w:szCs w:val="24"/>
        </w:rPr>
        <w:t xml:space="preserve">тавлению  в  безвозмездное пользование   имущества  муниципальной  казны  без  провед</w:t>
      </w:r>
      <w:r>
        <w:rPr>
          <w:bCs/>
          <w:sz w:val="24"/>
          <w:szCs w:val="24"/>
        </w:rPr>
        <w:t xml:space="preserve">е</w:t>
      </w:r>
      <w:r>
        <w:rPr>
          <w:bCs/>
          <w:sz w:val="24"/>
          <w:szCs w:val="24"/>
        </w:rPr>
        <w:t xml:space="preserve">ния  торгов  Вам отказано в связи </w:t>
      </w:r>
      <w:r>
        <w:rPr>
          <w:bCs/>
          <w:sz w:val="24"/>
          <w:szCs w:val="24"/>
        </w:rPr>
        <w:t xml:space="preserve">с</w:t>
      </w:r>
      <w:r>
        <w:rPr>
          <w:bCs/>
          <w:sz w:val="24"/>
          <w:szCs w:val="24"/>
        </w:rPr>
      </w:r>
    </w:p>
    <w:p>
      <w:pPr>
        <w:jc w:val="both"/>
        <w:spacing w:before="0" w:beforeAutospacing="0"/>
        <w:rPr>
          <w:bCs/>
          <w:sz w:val="24"/>
          <w:szCs w:val="24"/>
        </w:rPr>
        <w:outlineLvl w:val="1"/>
      </w:pPr>
      <w:r>
        <w:rPr>
          <w:bCs/>
          <w:sz w:val="24"/>
          <w:szCs w:val="24"/>
        </w:rPr>
        <w:t xml:space="preserve"> ____________________________________________________________________________________.</w:t>
      </w:r>
      <w:r>
        <w:rPr>
          <w:bCs/>
          <w:sz w:val="24"/>
          <w:szCs w:val="24"/>
        </w:rPr>
      </w:r>
    </w:p>
    <w:p>
      <w:pPr>
        <w:jc w:val="both"/>
        <w:spacing w:before="0" w:beforeAutospacing="0"/>
        <w:shd w:val="clear" w:color="auto" w:fill="ffffff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       Данное решение может быть обжаловано путем подачи жалобы в порядке, установле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ном разделом 5 административного регламента предоставления муниципальной услуги по предоставлению земельных участков и (или) заявления в судебные органы в соответствии с нормами процессуального законодательства.</w:t>
      </w:r>
      <w:r>
        <w:rPr>
          <w:sz w:val="24"/>
          <w:szCs w:val="24"/>
        </w:rPr>
      </w:r>
    </w:p>
    <w:p>
      <w:pPr>
        <w:ind w:firstLine="709"/>
        <w:jc w:val="both"/>
        <w:spacing w:before="0" w:beforeAutospacing="0"/>
        <w:shd w:val="clear" w:color="auto" w:fill="ffffff"/>
        <w:widowControl w:val="off"/>
      </w:pPr>
      <w:r/>
      <w:r/>
    </w:p>
    <w:p>
      <w:pPr>
        <w:ind w:firstLine="709"/>
        <w:jc w:val="both"/>
        <w:spacing w:before="0" w:beforeAutospacing="0"/>
        <w:shd w:val="clear" w:color="auto" w:fill="ffffff"/>
        <w:widowControl w:val="off"/>
      </w:pPr>
      <w:r/>
      <w:r/>
    </w:p>
    <w:p>
      <w:pPr>
        <w:jc w:val="both"/>
        <w:spacing w:before="0" w:beforeAutospacing="0"/>
        <w:shd w:val="clear" w:color="auto" w:fill="ffffff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before="0" w:beforeAutospacing="0"/>
        <w:shd w:val="clear" w:color="auto" w:fill="ffffff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>
        <w:rPr>
          <w:sz w:val="24"/>
          <w:szCs w:val="24"/>
        </w:rPr>
        <w:t xml:space="preserve">Маслянинского </w:t>
      </w:r>
      <w:r>
        <w:rPr>
          <w:sz w:val="24"/>
          <w:szCs w:val="24"/>
        </w:rPr>
      </w:r>
    </w:p>
    <w:p>
      <w:pPr>
        <w:jc w:val="both"/>
        <w:spacing w:before="0" w:beforeAutospacing="0"/>
        <w:shd w:val="clear" w:color="auto" w:fill="ffffff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округа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jc w:val="both"/>
        <w:spacing w:before="0" w:beforeAutospacing="0"/>
        <w:shd w:val="clear" w:color="auto" w:fill="ffffff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Новосибирской области                                                        _________________</w:t>
      </w:r>
      <w:r>
        <w:rPr>
          <w:sz w:val="24"/>
          <w:szCs w:val="24"/>
        </w:rPr>
      </w:r>
    </w:p>
    <w:p>
      <w:pPr>
        <w:jc w:val="center"/>
        <w:spacing w:before="0" w:beforeAutospacing="0"/>
        <w:shd w:val="clear" w:color="auto" w:fill="ffffff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(подпись)</w:t>
      </w:r>
      <w:r>
        <w:rPr>
          <w:sz w:val="24"/>
          <w:szCs w:val="24"/>
        </w:rPr>
      </w:r>
    </w:p>
    <w:p>
      <w:pPr>
        <w:ind w:firstLine="426"/>
        <w:jc w:val="center"/>
        <w:spacing w:before="0" w:beforeAutospacing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1" w:bottom="1134" w:left="1418" w:header="408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Tahoma">
    <w:panose1 w:val="020B06060405040202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5" w:hanging="285"/>
        <w:tabs>
          <w:tab w:val="num" w:pos="645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74" w:firstLine="6"/>
        <w:tabs>
          <w:tab w:val="num" w:pos="1074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isLgl w:val="false"/>
      <w:suff w:val="tab"/>
      <w:lvlText w:val="%3."/>
      <w:lvlJc w:val="right"/>
      <w:pPr>
        <w:ind w:left="1428" w:firstLine="552"/>
        <w:tabs>
          <w:tab w:val="num" w:pos="1428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142" w:firstLine="378"/>
        <w:tabs>
          <w:tab w:val="num" w:pos="2142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isLgl w:val="false"/>
      <w:suff w:val="tab"/>
      <w:lvlText w:val="%5."/>
      <w:lvlJc w:val="left"/>
      <w:pPr>
        <w:ind w:left="2496" w:firstLine="744"/>
        <w:tabs>
          <w:tab w:val="num" w:pos="2496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isLgl w:val="false"/>
      <w:suff w:val="tab"/>
      <w:lvlText w:val="%6."/>
      <w:lvlJc w:val="right"/>
      <w:pPr>
        <w:ind w:left="3210" w:firstLine="930"/>
        <w:tabs>
          <w:tab w:val="num" w:pos="321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3924" w:firstLine="756"/>
        <w:tabs>
          <w:tab w:val="num" w:pos="3924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decimal"/>
      <w:isLgl w:val="false"/>
      <w:suff w:val="tab"/>
      <w:lvlText w:val="%8."/>
      <w:lvlJc w:val="left"/>
      <w:pPr>
        <w:ind w:left="4278" w:firstLine="1122"/>
        <w:tabs>
          <w:tab w:val="num" w:pos="4278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decimal"/>
      <w:isLgl w:val="false"/>
      <w:suff w:val="tab"/>
      <w:lvlText w:val="%9."/>
      <w:lvlJc w:val="right"/>
      <w:pPr>
        <w:ind w:left="4992" w:firstLine="1308"/>
        <w:tabs>
          <w:tab w:val="num" w:pos="4992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95" w:hanging="360"/>
        <w:tabs>
          <w:tab w:val="num" w:pos="1995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715" w:hanging="360"/>
        <w:tabs>
          <w:tab w:val="num" w:pos="271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435" w:hanging="180"/>
        <w:tabs>
          <w:tab w:val="num" w:pos="343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155" w:hanging="360"/>
        <w:tabs>
          <w:tab w:val="num" w:pos="415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75" w:hanging="360"/>
        <w:tabs>
          <w:tab w:val="num" w:pos="487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95" w:hanging="180"/>
        <w:tabs>
          <w:tab w:val="num" w:pos="559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315" w:hanging="360"/>
        <w:tabs>
          <w:tab w:val="num" w:pos="631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7035" w:hanging="360"/>
        <w:tabs>
          <w:tab w:val="num" w:pos="703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755" w:hanging="180"/>
        <w:tabs>
          <w:tab w:val="num" w:pos="7755" w:leader="none"/>
        </w:tabs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00" w:hanging="432"/>
        <w:tabs>
          <w:tab w:val="num" w:pos="100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758" w:hanging="1038"/>
        <w:tabs>
          <w:tab w:val="num" w:pos="175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7"/>
    <w:next w:val="62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9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9"/>
    <w:link w:val="628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7"/>
    <w:next w:val="62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7"/>
    <w:next w:val="62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7"/>
    <w:next w:val="62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7"/>
    <w:next w:val="62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7"/>
    <w:next w:val="62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7"/>
    <w:next w:val="62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7"/>
    <w:next w:val="62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9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29"/>
    <w:link w:val="639"/>
    <w:uiPriority w:val="10"/>
    <w:rPr>
      <w:sz w:val="48"/>
      <w:szCs w:val="48"/>
    </w:rPr>
  </w:style>
  <w:style w:type="paragraph" w:styleId="36">
    <w:name w:val="Subtitle"/>
    <w:basedOn w:val="627"/>
    <w:next w:val="62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9"/>
    <w:link w:val="36"/>
    <w:uiPriority w:val="11"/>
    <w:rPr>
      <w:sz w:val="24"/>
      <w:szCs w:val="24"/>
    </w:rPr>
  </w:style>
  <w:style w:type="paragraph" w:styleId="38">
    <w:name w:val="Quote"/>
    <w:basedOn w:val="627"/>
    <w:next w:val="62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7"/>
    <w:next w:val="62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29"/>
    <w:link w:val="642"/>
    <w:uiPriority w:val="99"/>
  </w:style>
  <w:style w:type="character" w:styleId="45">
    <w:name w:val="Footer Char"/>
    <w:basedOn w:val="629"/>
    <w:link w:val="644"/>
    <w:uiPriority w:val="99"/>
  </w:style>
  <w:style w:type="paragraph" w:styleId="46">
    <w:name w:val="Caption"/>
    <w:basedOn w:val="627"/>
    <w:next w:val="62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9"/>
    <w:uiPriority w:val="99"/>
    <w:unhideWhenUsed/>
    <w:rPr>
      <w:vertAlign w:val="superscript"/>
    </w:rPr>
  </w:style>
  <w:style w:type="paragraph" w:styleId="178">
    <w:name w:val="endnote text"/>
    <w:basedOn w:val="62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9"/>
    <w:uiPriority w:val="99"/>
    <w:semiHidden/>
    <w:unhideWhenUsed/>
    <w:rPr>
      <w:vertAlign w:val="superscript"/>
    </w:rPr>
  </w:style>
  <w:style w:type="paragraph" w:styleId="181">
    <w:name w:val="toc 1"/>
    <w:basedOn w:val="627"/>
    <w:next w:val="62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7"/>
    <w:next w:val="62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7"/>
    <w:next w:val="62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7"/>
    <w:next w:val="62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7"/>
    <w:next w:val="62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7"/>
    <w:next w:val="62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7"/>
    <w:next w:val="62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7"/>
    <w:next w:val="62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7"/>
    <w:next w:val="62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7"/>
    <w:next w:val="627"/>
    <w:uiPriority w:val="99"/>
    <w:unhideWhenUsed/>
    <w:pPr>
      <w:spacing w:after="0" w:afterAutospacing="0"/>
    </w:pPr>
  </w:style>
  <w:style w:type="paragraph" w:styleId="627" w:default="1">
    <w:name w:val="Normal"/>
    <w:qFormat/>
    <w:pPr>
      <w:spacing w:before="100" w:beforeAutospacing="1"/>
    </w:pPr>
    <w:rPr>
      <w:sz w:val="28"/>
      <w:szCs w:val="28"/>
    </w:rPr>
  </w:style>
  <w:style w:type="paragraph" w:styleId="628">
    <w:name w:val="Heading 2"/>
    <w:basedOn w:val="627"/>
    <w:next w:val="627"/>
    <w:link w:val="647"/>
    <w:unhideWhenUsed/>
    <w:qFormat/>
    <w:pPr>
      <w:keepLines/>
      <w:keepNext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styleId="629" w:default="1">
    <w:name w:val="Default Paragraph Font"/>
    <w:uiPriority w:val="1"/>
    <w:semiHidden/>
    <w:unhideWhenUsed/>
  </w:style>
  <w:style w:type="table" w:styleId="63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1" w:default="1">
    <w:name w:val="No List"/>
    <w:uiPriority w:val="99"/>
    <w:semiHidden/>
    <w:unhideWhenUsed/>
  </w:style>
  <w:style w:type="paragraph" w:styleId="632">
    <w:name w:val="Normal (Web)"/>
    <w:basedOn w:val="627"/>
    <w:link w:val="648"/>
    <w:uiPriority w:val="99"/>
    <w:pPr>
      <w:spacing w:after="100" w:afterAutospacing="1"/>
    </w:pPr>
    <w:rPr>
      <w:sz w:val="24"/>
      <w:szCs w:val="24"/>
    </w:rPr>
  </w:style>
  <w:style w:type="paragraph" w:styleId="633">
    <w:name w:val="Balloon Text"/>
    <w:basedOn w:val="627"/>
    <w:link w:val="634"/>
    <w:rPr>
      <w:rFonts w:ascii="Tahoma" w:hAnsi="Tahoma" w:cs="Tahoma"/>
      <w:sz w:val="16"/>
      <w:szCs w:val="16"/>
    </w:rPr>
  </w:style>
  <w:style w:type="character" w:styleId="634" w:customStyle="1">
    <w:name w:val="Текст выноски Знак"/>
    <w:basedOn w:val="629"/>
    <w:link w:val="633"/>
    <w:rPr>
      <w:rFonts w:ascii="Tahoma" w:hAnsi="Tahoma" w:cs="Tahoma"/>
      <w:sz w:val="16"/>
      <w:szCs w:val="16"/>
    </w:rPr>
  </w:style>
  <w:style w:type="paragraph" w:styleId="635">
    <w:name w:val="No Spacing"/>
    <w:uiPriority w:val="1"/>
    <w:qFormat/>
    <w:pPr>
      <w:spacing w:before="100" w:beforeAutospacing="1"/>
    </w:pPr>
    <w:rPr>
      <w:sz w:val="28"/>
      <w:szCs w:val="28"/>
    </w:rPr>
  </w:style>
  <w:style w:type="paragraph" w:styleId="636" w:customStyle="1">
    <w:name w:val="ConsPlusNonformat"/>
    <w:uiPriority w:val="99"/>
    <w:rPr>
      <w:rFonts w:ascii="Courier New" w:hAnsi="Courier New" w:cs="Courier New"/>
    </w:rPr>
  </w:style>
  <w:style w:type="character" w:styleId="637">
    <w:name w:val="Hyperlink"/>
    <w:basedOn w:val="629"/>
    <w:uiPriority w:val="99"/>
    <w:rPr>
      <w:color w:val="0000ff"/>
      <w:u w:val="single"/>
    </w:rPr>
  </w:style>
  <w:style w:type="paragraph" w:styleId="638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639">
    <w:name w:val="Title"/>
    <w:basedOn w:val="627"/>
    <w:link w:val="640"/>
    <w:qFormat/>
    <w:pPr>
      <w:jc w:val="center"/>
      <w:spacing w:before="0" w:beforeAutospacing="0"/>
    </w:pPr>
    <w:rPr>
      <w:b/>
      <w:sz w:val="32"/>
      <w:szCs w:val="20"/>
    </w:rPr>
  </w:style>
  <w:style w:type="character" w:styleId="640" w:customStyle="1">
    <w:name w:val="Название Знак"/>
    <w:basedOn w:val="629"/>
    <w:link w:val="639"/>
    <w:rPr>
      <w:b/>
      <w:sz w:val="32"/>
    </w:rPr>
  </w:style>
  <w:style w:type="paragraph" w:styleId="641">
    <w:name w:val="List Paragraph"/>
    <w:basedOn w:val="627"/>
    <w:uiPriority w:val="34"/>
    <w:qFormat/>
    <w:pPr>
      <w:contextualSpacing/>
      <w:ind w:left="720"/>
      <w:spacing w:before="0" w:beforeAutospacing="0"/>
    </w:pPr>
    <w:rPr>
      <w:sz w:val="20"/>
      <w:szCs w:val="20"/>
    </w:rPr>
  </w:style>
  <w:style w:type="paragraph" w:styleId="642">
    <w:name w:val="Header"/>
    <w:basedOn w:val="627"/>
    <w:link w:val="643"/>
    <w:pPr>
      <w:tabs>
        <w:tab w:val="center" w:pos="4677" w:leader="none"/>
        <w:tab w:val="right" w:pos="9355" w:leader="none"/>
      </w:tabs>
    </w:pPr>
  </w:style>
  <w:style w:type="character" w:styleId="643" w:customStyle="1">
    <w:name w:val="Верхний колонтитул Знак"/>
    <w:basedOn w:val="629"/>
    <w:link w:val="642"/>
    <w:rPr>
      <w:sz w:val="28"/>
      <w:szCs w:val="28"/>
    </w:rPr>
  </w:style>
  <w:style w:type="paragraph" w:styleId="644">
    <w:name w:val="Footer"/>
    <w:basedOn w:val="627"/>
    <w:link w:val="645"/>
    <w:pPr>
      <w:tabs>
        <w:tab w:val="center" w:pos="4677" w:leader="none"/>
        <w:tab w:val="right" w:pos="9355" w:leader="none"/>
      </w:tabs>
    </w:pPr>
  </w:style>
  <w:style w:type="character" w:styleId="645" w:customStyle="1">
    <w:name w:val="Нижний колонтитул Знак"/>
    <w:basedOn w:val="629"/>
    <w:link w:val="644"/>
    <w:rPr>
      <w:sz w:val="28"/>
      <w:szCs w:val="28"/>
    </w:rPr>
  </w:style>
  <w:style w:type="character" w:styleId="646">
    <w:name w:val="FollowedHyperlink"/>
    <w:rPr>
      <w:color w:val="800080"/>
      <w:u w:val="single"/>
    </w:rPr>
  </w:style>
  <w:style w:type="character" w:styleId="647" w:customStyle="1">
    <w:name w:val="Заголовок 2 Знак"/>
    <w:basedOn w:val="629"/>
    <w:link w:val="628"/>
    <w:rPr>
      <w:rFonts w:ascii="Cambria" w:hAnsi="Cambria"/>
      <w:b/>
      <w:bCs/>
      <w:color w:val="4f81bd"/>
      <w:sz w:val="26"/>
      <w:szCs w:val="26"/>
    </w:rPr>
  </w:style>
  <w:style w:type="character" w:styleId="648" w:customStyle="1">
    <w:name w:val="Обычный (веб) Знак"/>
    <w:basedOn w:val="629"/>
    <w:link w:val="632"/>
    <w:uiPriority w:val="99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consultantplus://offline/ref=AE938D2DE9D86BB92F489EEF444F177D5C6FA7685C874E165BE1A87D1F3FE6DEE00C17574DC48BA61E74D4170BM8uDE" TargetMode="External"/><Relationship Id="rId10" Type="http://schemas.openxmlformats.org/officeDocument/2006/relationships/hyperlink" Target="consultantplus://offline/ref=AE938D2DE9D86BB92F489EEF444F177D5C6FA6695B864E165BE1A87D1F3FE6DEF20C4F5B4FC595AE1A6182464ED1011B2D95F51E96EAB07FM5u2E" TargetMode="External"/><Relationship Id="rId11" Type="http://schemas.openxmlformats.org/officeDocument/2006/relationships/hyperlink" Target="mailto:admmsl@yandex.ru" TargetMode="External"/><Relationship Id="rId12" Type="http://schemas.openxmlformats.org/officeDocument/2006/relationships/hyperlink" Target="consultantplus://offline/ref=CAD8DECA7DDAD1742AFF32DC10E0BC837CAD6F730395E0A36DC7F3DA71EAF6BA659D5B490F131AB6280CE2A5595D6B98834D81FD071FC4C6039FE641V8zDE" TargetMode="External"/><Relationship Id="rId13" Type="http://schemas.openxmlformats.org/officeDocument/2006/relationships/hyperlink" Target="consultantplus://offline/ref=CAD8DECA7DDAD1742AFF2CD1068CE28A77AE3777079DE2F13392F58D2EBAF0EF37DD05104E5609B62812E1A15DV5zFE" TargetMode="External"/><Relationship Id="rId14" Type="http://schemas.openxmlformats.org/officeDocument/2006/relationships/hyperlink" Target="consultantplus://offline/ref=CAD8DECA7DDAD1742AFF2CD1068CE28A76A4307B0096E2F13392F58D2EBAF0EF25DD5D1E495C43E66C59EEA35D483EC9D91A8CFEV0zFE" TargetMode="External"/><Relationship Id="rId15" Type="http://schemas.openxmlformats.org/officeDocument/2006/relationships/hyperlink" Target="consultantplus://offline/ref=C55A3EFA3258AD0F0922650169ACC1C5DA6DCA988D6C8E272939478771D4D2B96ACE6D04D032720A445A3E318F4BBDACEE2A7585443A0E0E2950B4B1E139I" TargetMode="External"/><Relationship Id="rId16" Type="http://schemas.openxmlformats.org/officeDocument/2006/relationships/hyperlink" Target="consultantplus://offline/ref=C55A3EFA3258AD0F0922650169ACC1C5DA6DCA988D6C8E272939478771D4D2B96ACE6D04D032720A445A3E318A4BBDACEE2A7585443A0E0E2950B4B1E139I" TargetMode="External"/><Relationship Id="rId17" Type="http://schemas.openxmlformats.org/officeDocument/2006/relationships/hyperlink" Target="consultantplus://offline/ref=C55A3EFA3258AD0F09227B0C7FC09FCCD06495908E6F8C75776C41D02E84D4EC2A8E6B529772745F151E6B3F8F41F7FCAA617A8744E23DI" TargetMode="External"/><Relationship Id="rId18" Type="http://schemas.openxmlformats.org/officeDocument/2006/relationships/hyperlink" Target="consultantplus://offline/ref=C55A3EFA3258AD0F0922650169ACC1C5DA6DCA988D6C8E272939478771D4D2B96ACE6D04D032720A445A3E36884BBDACEE2A7585443A0E0E2950B4B1E139I" TargetMode="External"/><Relationship Id="rId19" Type="http://schemas.openxmlformats.org/officeDocument/2006/relationships/hyperlink" Target="consultantplus://offline/ref=C55A3EFA3258AD0F0922650169ACC1C5DA6DCA988D6C8E272939478771D4D2B96ACE6D04D032720A445A3E36884BBDACEE2A7585443A0E0E2950B4B1E139I" TargetMode="External"/><Relationship Id="rId20" Type="http://schemas.openxmlformats.org/officeDocument/2006/relationships/hyperlink" Target="consultantplus://offline/ref=C55A3EFA3258AD0F0922650169ACC1C5DA6DCA988D6C8E272939478771D4D2B96ACE6D04D032720A445A3F36844BBDACEE2A7585443A0E0E2950B4B1E139I" TargetMode="External"/><Relationship Id="rId21" Type="http://schemas.openxmlformats.org/officeDocument/2006/relationships/hyperlink" Target="consultantplus://offline/ref=C55A3EFA3258AD0F0922650169ACC1C5DA6DCA988D6C8E272939478771D4D2B96ACE6D04D032720A445A3E318F4BBDACEE2A7585443A0E0E2950B4B1E139I" TargetMode="External"/><Relationship Id="rId22" Type="http://schemas.openxmlformats.org/officeDocument/2006/relationships/hyperlink" Target="consultantplus://offline/ref=7004E09E0BC513990F3AE7C30E2735FFE0C1F2D38F7119C7EABCCDDBC2E9E789C3647A60896F64BD25A8FF8E2BA1CF8CCA0879778C4Be6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Предпросмотр документа</dc:title>
  <dc:creator>Ольга Сергеевна Жданова</dc:creator>
  <cp:lastModifiedBy>economsvodreestr</cp:lastModifiedBy>
  <cp:revision>26</cp:revision>
  <dcterms:created xsi:type="dcterms:W3CDTF">2019-12-11T01:31:00Z</dcterms:created>
  <dcterms:modified xsi:type="dcterms:W3CDTF">2025-05-21T08:51:48Z</dcterms:modified>
  <cp:version>786432</cp:version>
</cp:coreProperties>
</file>