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04.04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b w:val="0"/>
          <w:bCs w:val="0"/>
          <w:i w:val="0"/>
          <w:iCs w:val="0"/>
          <w:u w:val="none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/>
          <w:i w:val="0"/>
          <w:iCs w:val="0"/>
          <w:sz w:val="28"/>
          <w:szCs w:val="28"/>
          <w:u w:val="none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Об утверждении административного 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регламента о предоставлении муниципальной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услуги на выдачу акта освидетельствования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проведения основных работ по строительству 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(реконструкции) 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объекта индивидуального 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жилищного строительства с привлечением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 </w:t>
      </w:r>
      <w:r>
        <w:rPr>
          <w:rFonts w:ascii="Times New Roman" w:hAnsi="Times New Roman" w:eastAsia="Times New Roman" w:cs="Times New Roman"/>
          <w:bCs/>
          <w:i w:val="0"/>
          <w:iCs w:val="0"/>
          <w:color w:val="000000" w:themeColor="text1"/>
          <w:sz w:val="28"/>
          <w:szCs w:val="28"/>
          <w:u w:val="none"/>
        </w:rPr>
        <w:t xml:space="preserve">средств материнского (семейного) капитала»</w:t>
      </w:r>
      <w:r>
        <w:rPr>
          <w:b w:val="0"/>
          <w:bCs w:val="0"/>
          <w:i w:val="0"/>
          <w:iCs w:val="0"/>
          <w:sz w:val="28"/>
          <w:szCs w:val="28"/>
          <w:u w:val="none"/>
        </w:rPr>
        <w:t xml:space="preserve">.</w:t>
      </w:r>
      <w:r>
        <w:rPr>
          <w:b w:val="0"/>
          <w:bCs w:val="0"/>
          <w:i w:val="0"/>
          <w:iCs w:val="0"/>
          <w:u w:val="none"/>
        </w:rPr>
      </w:r>
      <w:r>
        <w:rPr>
          <w:b w:val="0"/>
          <w:bCs w:val="0"/>
          <w:i w:val="0"/>
          <w:iCs w:val="0"/>
          <w:u w:val="none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«05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апреля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«04</w:t>
      </w:r>
      <w:r>
        <w:rPr>
          <w:rFonts w:ascii="Times New Roman" w:hAnsi="Times New Roman" w:cs="Times New Roman"/>
        </w:rPr>
        <w:t xml:space="preserve">» мая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04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14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05</w:t>
      </w:r>
      <w:r>
        <w:rPr>
          <w:sz w:val="28"/>
          <w:szCs w:val="28"/>
        </w:rPr>
        <w:t xml:space="preserve">.04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04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 правовых актов Маслянинского района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ffffff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paragraph" w:styleId="846" w:customStyle="1">
    <w:name w:val="Body Text"/>
    <w:basedOn w:val="672"/>
    <w:link w:val="688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71</cp:revision>
  <dcterms:created xsi:type="dcterms:W3CDTF">2019-05-15T11:44:00Z</dcterms:created>
  <dcterms:modified xsi:type="dcterms:W3CDTF">2025-04-04T11:02:56Z</dcterms:modified>
</cp:coreProperties>
</file>