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35" w:rsidRPr="00940C5D" w:rsidRDefault="00540335" w:rsidP="00540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5294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0A57A418" wp14:editId="5F3EE091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335" w:rsidRPr="008D5294" w:rsidRDefault="00540335" w:rsidP="00540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40335" w:rsidRPr="008D5294" w:rsidRDefault="00540335" w:rsidP="00540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294">
        <w:rPr>
          <w:rFonts w:ascii="Times New Roman" w:hAnsi="Times New Roman"/>
          <w:b/>
          <w:sz w:val="28"/>
          <w:szCs w:val="28"/>
        </w:rPr>
        <w:t>АДМИНИСТРАЦИЯ</w:t>
      </w:r>
    </w:p>
    <w:p w:rsidR="00540335" w:rsidRPr="008D5294" w:rsidRDefault="00540335" w:rsidP="005403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D5294">
        <w:rPr>
          <w:rFonts w:ascii="Times New Roman" w:hAnsi="Times New Roman"/>
          <w:b/>
          <w:sz w:val="28"/>
          <w:szCs w:val="28"/>
        </w:rPr>
        <w:t>БОЛОТНИНСКОГО РАЙОНА НОВОСИБИРСКОЙ ОБЛАСТИ</w:t>
      </w:r>
    </w:p>
    <w:p w:rsidR="00540335" w:rsidRPr="008D5294" w:rsidRDefault="00540335" w:rsidP="00540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335" w:rsidRPr="002E2A10" w:rsidRDefault="00540335" w:rsidP="00540335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A1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96"/>
        <w:gridCol w:w="2303"/>
        <w:gridCol w:w="2210"/>
        <w:gridCol w:w="2136"/>
      </w:tblGrid>
      <w:tr w:rsidR="00540335" w:rsidRPr="008D5294" w:rsidTr="0006040F">
        <w:tc>
          <w:tcPr>
            <w:tcW w:w="2696" w:type="dxa"/>
            <w:shd w:val="clear" w:color="auto" w:fill="auto"/>
          </w:tcPr>
          <w:p w:rsidR="00540335" w:rsidRPr="008D5294" w:rsidRDefault="00540335" w:rsidP="0006040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auto"/>
          </w:tcPr>
          <w:p w:rsidR="00540335" w:rsidRPr="008D5294" w:rsidRDefault="00540335" w:rsidP="000604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shd w:val="clear" w:color="auto" w:fill="auto"/>
          </w:tcPr>
          <w:p w:rsidR="00540335" w:rsidRPr="008D5294" w:rsidRDefault="00540335" w:rsidP="0006040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6" w:type="dxa"/>
            <w:shd w:val="clear" w:color="auto" w:fill="auto"/>
          </w:tcPr>
          <w:p w:rsidR="00540335" w:rsidRPr="008D5294" w:rsidRDefault="00540335" w:rsidP="00060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540335" w:rsidRPr="00250FBC" w:rsidRDefault="00540335" w:rsidP="00540335">
      <w:pPr>
        <w:pStyle w:val="2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50FBC">
        <w:rPr>
          <w:rFonts w:ascii="Times New Roman" w:hAnsi="Times New Roman" w:cs="Times New Roman"/>
          <w:sz w:val="28"/>
          <w:szCs w:val="28"/>
        </w:rPr>
        <w:t xml:space="preserve">От </w:t>
      </w:r>
      <w:r w:rsidR="003C3187" w:rsidRPr="003C3187">
        <w:rPr>
          <w:rFonts w:ascii="Times New Roman" w:hAnsi="Times New Roman" w:cs="Times New Roman"/>
          <w:sz w:val="28"/>
          <w:szCs w:val="28"/>
          <w:u w:val="single"/>
        </w:rPr>
        <w:t>18.04.2025</w:t>
      </w:r>
      <w:r w:rsidR="003C3187">
        <w:rPr>
          <w:rFonts w:ascii="Times New Roman" w:hAnsi="Times New Roman" w:cs="Times New Roman"/>
          <w:sz w:val="28"/>
          <w:szCs w:val="28"/>
        </w:rPr>
        <w:t xml:space="preserve"> </w:t>
      </w:r>
      <w:r w:rsidRPr="00250FBC">
        <w:rPr>
          <w:rFonts w:ascii="Times New Roman" w:hAnsi="Times New Roman" w:cs="Times New Roman"/>
          <w:sz w:val="28"/>
          <w:szCs w:val="28"/>
        </w:rPr>
        <w:t xml:space="preserve">№ </w:t>
      </w:r>
      <w:r w:rsidR="003C3187" w:rsidRPr="003C3187">
        <w:rPr>
          <w:rFonts w:ascii="Times New Roman" w:hAnsi="Times New Roman" w:cs="Times New Roman"/>
          <w:sz w:val="28"/>
          <w:szCs w:val="28"/>
          <w:u w:val="single"/>
        </w:rPr>
        <w:t>336</w:t>
      </w:r>
      <w:r w:rsidRPr="003C318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40335" w:rsidRPr="002E2A10" w:rsidRDefault="00540335" w:rsidP="00540335">
      <w:pPr>
        <w:pStyle w:val="2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2E2A10">
        <w:rPr>
          <w:rFonts w:ascii="Times New Roman" w:hAnsi="Times New Roman"/>
          <w:sz w:val="28"/>
          <w:szCs w:val="28"/>
        </w:rPr>
        <w:t xml:space="preserve">          </w:t>
      </w:r>
    </w:p>
    <w:p w:rsidR="002C2121" w:rsidRDefault="00540335" w:rsidP="00540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5294">
        <w:rPr>
          <w:rFonts w:ascii="Times New Roman" w:hAnsi="Times New Roman"/>
          <w:sz w:val="28"/>
          <w:szCs w:val="28"/>
        </w:rPr>
        <w:t>Об утв</w:t>
      </w:r>
      <w:r>
        <w:rPr>
          <w:rFonts w:ascii="Times New Roman" w:hAnsi="Times New Roman"/>
          <w:sz w:val="28"/>
          <w:szCs w:val="28"/>
        </w:rPr>
        <w:t>ерждении «Порядка предоставления</w:t>
      </w:r>
      <w:r w:rsidR="002C2121">
        <w:rPr>
          <w:rFonts w:ascii="Times New Roman" w:hAnsi="Times New Roman"/>
          <w:sz w:val="28"/>
          <w:szCs w:val="28"/>
        </w:rPr>
        <w:t xml:space="preserve"> субсидий юридическим лицам</w:t>
      </w:r>
      <w:r w:rsidRPr="008D5294">
        <w:rPr>
          <w:rFonts w:ascii="Times New Roman" w:hAnsi="Times New Roman"/>
          <w:sz w:val="28"/>
          <w:szCs w:val="28"/>
        </w:rPr>
        <w:t xml:space="preserve">, индивидуальным предпринимателям– производителям товаров, работ, услуг на реализацию мероприятий муниципальной программы </w:t>
      </w:r>
      <w:r w:rsidR="002C2121">
        <w:rPr>
          <w:rFonts w:ascii="Times New Roman" w:hAnsi="Times New Roman"/>
          <w:sz w:val="28"/>
          <w:szCs w:val="28"/>
        </w:rPr>
        <w:t xml:space="preserve">Болотнинского района Новосибирской области </w:t>
      </w:r>
      <w:r w:rsidRPr="008D5294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Болотнинском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294">
        <w:rPr>
          <w:rFonts w:ascii="Times New Roman" w:hAnsi="Times New Roman"/>
          <w:sz w:val="28"/>
          <w:szCs w:val="28"/>
        </w:rPr>
        <w:t>Новосибирской области</w:t>
      </w:r>
    </w:p>
    <w:p w:rsidR="00540335" w:rsidRDefault="00540335" w:rsidP="00540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D5294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4-</w:t>
      </w:r>
      <w:r w:rsidRPr="008D529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8D5294">
        <w:rPr>
          <w:rFonts w:ascii="Times New Roman" w:hAnsi="Times New Roman"/>
          <w:sz w:val="28"/>
          <w:szCs w:val="28"/>
        </w:rPr>
        <w:t xml:space="preserve"> годы»</w:t>
      </w:r>
    </w:p>
    <w:p w:rsidR="00540335" w:rsidRPr="008D5294" w:rsidRDefault="00540335" w:rsidP="005403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0335" w:rsidRPr="008D5294" w:rsidRDefault="00540335" w:rsidP="00540335">
      <w:pPr>
        <w:tabs>
          <w:tab w:val="left" w:pos="12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5294">
        <w:rPr>
          <w:rFonts w:ascii="Times New Roman" w:hAnsi="Times New Roman"/>
          <w:sz w:val="28"/>
          <w:szCs w:val="28"/>
        </w:rPr>
        <w:t>В соответствии со стать</w:t>
      </w:r>
      <w:r w:rsidR="002C2121">
        <w:rPr>
          <w:rFonts w:ascii="Times New Roman" w:hAnsi="Times New Roman"/>
          <w:sz w:val="28"/>
          <w:szCs w:val="28"/>
        </w:rPr>
        <w:t>ями</w:t>
      </w:r>
      <w:r w:rsidRPr="008D5294">
        <w:rPr>
          <w:rFonts w:ascii="Times New Roman" w:hAnsi="Times New Roman"/>
          <w:sz w:val="28"/>
          <w:szCs w:val="28"/>
        </w:rPr>
        <w:t xml:space="preserve"> 78</w:t>
      </w:r>
      <w:r w:rsidR="002C2121">
        <w:rPr>
          <w:rFonts w:ascii="Times New Roman" w:hAnsi="Times New Roman"/>
          <w:sz w:val="28"/>
          <w:szCs w:val="28"/>
        </w:rPr>
        <w:t>, 78.5</w:t>
      </w:r>
      <w:r w:rsidRPr="008D5294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Федерации», </w:t>
      </w:r>
      <w:r w:rsidRPr="00434A7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25.10.2023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A7A">
        <w:rPr>
          <w:rFonts w:ascii="Times New Roman" w:hAnsi="Times New Roman" w:cs="Times New Roman"/>
          <w:sz w:val="28"/>
          <w:szCs w:val="28"/>
        </w:rPr>
        <w:t>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2C21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5294">
        <w:rPr>
          <w:rFonts w:ascii="Times New Roman" w:hAnsi="Times New Roman"/>
          <w:b/>
          <w:sz w:val="28"/>
          <w:szCs w:val="28"/>
        </w:rPr>
        <w:t>п о с т а н о в л я е т</w:t>
      </w:r>
      <w:r w:rsidRPr="008D5294">
        <w:rPr>
          <w:rFonts w:ascii="Times New Roman" w:hAnsi="Times New Roman"/>
          <w:sz w:val="28"/>
          <w:szCs w:val="28"/>
        </w:rPr>
        <w:t>:</w:t>
      </w:r>
    </w:p>
    <w:p w:rsidR="00540335" w:rsidRPr="008D5294" w:rsidRDefault="00540335" w:rsidP="00540335">
      <w:pPr>
        <w:pStyle w:val="aa"/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D5294">
        <w:rPr>
          <w:rFonts w:ascii="Times New Roman" w:hAnsi="Times New Roman"/>
          <w:sz w:val="28"/>
          <w:szCs w:val="28"/>
        </w:rPr>
        <w:t>1. </w:t>
      </w:r>
      <w:r>
        <w:rPr>
          <w:rFonts w:ascii="Times New Roman" w:hAnsi="Times New Roman"/>
          <w:sz w:val="28"/>
          <w:szCs w:val="28"/>
        </w:rPr>
        <w:t>У</w:t>
      </w:r>
      <w:r w:rsidRPr="008D5294">
        <w:rPr>
          <w:rFonts w:ascii="Times New Roman" w:hAnsi="Times New Roman"/>
          <w:sz w:val="28"/>
          <w:szCs w:val="28"/>
        </w:rPr>
        <w:t>твердить прилагаемый «Порядок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на реализацию мероприятий муниципальной программы «Развитие субъектов малого и среднего предпринимательства в Болотнинском районе Новосибирской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8D5294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8D5294">
        <w:rPr>
          <w:rFonts w:ascii="Times New Roman" w:hAnsi="Times New Roman"/>
          <w:sz w:val="28"/>
          <w:szCs w:val="28"/>
        </w:rPr>
        <w:t xml:space="preserve"> годы».</w:t>
      </w:r>
    </w:p>
    <w:p w:rsidR="00540335" w:rsidRDefault="00540335" w:rsidP="005403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D5294">
        <w:rPr>
          <w:rFonts w:ascii="Times New Roman" w:hAnsi="Times New Roman"/>
          <w:sz w:val="28"/>
          <w:szCs w:val="28"/>
        </w:rPr>
        <w:t>2.</w:t>
      </w:r>
      <w:r w:rsidRPr="002E2A10">
        <w:rPr>
          <w:rFonts w:ascii="Times New Roman" w:hAnsi="Times New Roman" w:cs="Times New Roman"/>
          <w:sz w:val="28"/>
          <w:szCs w:val="28"/>
        </w:rPr>
        <w:t xml:space="preserve"> </w:t>
      </w:r>
      <w:r w:rsidRPr="008D5294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Официальный вестник Болотнинского района</w:t>
      </w:r>
      <w:r w:rsidRPr="008D5294">
        <w:rPr>
          <w:rFonts w:ascii="Times New Roman" w:hAnsi="Times New Roman"/>
          <w:sz w:val="28"/>
          <w:szCs w:val="28"/>
        </w:rPr>
        <w:t>», а также на официальном сайте администрации Болотнинского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8D5294">
        <w:rPr>
          <w:rFonts w:ascii="Times New Roman" w:hAnsi="Times New Roman"/>
          <w:sz w:val="28"/>
          <w:szCs w:val="28"/>
        </w:rPr>
        <w:t>.</w:t>
      </w:r>
    </w:p>
    <w:p w:rsidR="00540335" w:rsidRPr="008D5294" w:rsidRDefault="00540335" w:rsidP="00540335">
      <w:pPr>
        <w:pStyle w:val="2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о</w:t>
      </w:r>
      <w:r w:rsidRPr="00E10F16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10F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E10F1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0F1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1026 «</w:t>
      </w:r>
      <w:r w:rsidRPr="008D5294">
        <w:rPr>
          <w:rFonts w:ascii="Times New Roman" w:hAnsi="Times New Roman"/>
          <w:sz w:val="28"/>
          <w:szCs w:val="28"/>
        </w:rPr>
        <w:t xml:space="preserve">Об утверждении «Порядка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 на реализацию мероприятий муниципальной программы </w:t>
      </w:r>
      <w:r w:rsidRPr="008D5294">
        <w:rPr>
          <w:rFonts w:ascii="Times New Roman" w:hAnsi="Times New Roman"/>
          <w:sz w:val="28"/>
          <w:szCs w:val="28"/>
        </w:rPr>
        <w:lastRenderedPageBreak/>
        <w:t>«Развитие субъектов малого и среднего предпринимательства в Болотнинском районе Новосибирской области на 202</w:t>
      </w:r>
      <w:r>
        <w:rPr>
          <w:rFonts w:ascii="Times New Roman" w:hAnsi="Times New Roman"/>
          <w:sz w:val="28"/>
          <w:szCs w:val="28"/>
        </w:rPr>
        <w:t>4</w:t>
      </w:r>
      <w:r w:rsidRPr="008D5294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8D5294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>.</w:t>
      </w:r>
    </w:p>
    <w:p w:rsidR="00540335" w:rsidRPr="008D5294" w:rsidRDefault="00540335" w:rsidP="0054033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8D529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294">
        <w:rPr>
          <w:rFonts w:ascii="Times New Roman" w:hAnsi="Times New Roman"/>
          <w:sz w:val="28"/>
          <w:szCs w:val="28"/>
        </w:rPr>
        <w:t xml:space="preserve">Контроль за исполнением 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r w:rsidR="001705FB">
        <w:rPr>
          <w:rFonts w:ascii="Times New Roman" w:hAnsi="Times New Roman"/>
          <w:sz w:val="28"/>
          <w:szCs w:val="28"/>
        </w:rPr>
        <w:t xml:space="preserve">главы </w:t>
      </w:r>
      <w:r>
        <w:rPr>
          <w:rFonts w:ascii="Times New Roman" w:hAnsi="Times New Roman"/>
          <w:sz w:val="28"/>
          <w:szCs w:val="28"/>
        </w:rPr>
        <w:t xml:space="preserve">администрации Болотнинского района </w:t>
      </w:r>
      <w:r w:rsidR="001705FB">
        <w:rPr>
          <w:rFonts w:ascii="Times New Roman" w:hAnsi="Times New Roman"/>
          <w:sz w:val="28"/>
          <w:szCs w:val="28"/>
        </w:rPr>
        <w:t xml:space="preserve">Новосибирской области                      </w:t>
      </w:r>
      <w:r>
        <w:rPr>
          <w:rFonts w:ascii="Times New Roman" w:hAnsi="Times New Roman"/>
          <w:sz w:val="28"/>
          <w:szCs w:val="28"/>
        </w:rPr>
        <w:t>О.С. Бабицкую.</w:t>
      </w:r>
    </w:p>
    <w:p w:rsidR="00540335" w:rsidRDefault="00540335" w:rsidP="005403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Pr="00B84D1A" w:rsidRDefault="00540335" w:rsidP="005403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Pr="00B84D1A" w:rsidRDefault="00540335" w:rsidP="0054033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Pr="00B84D1A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D1A">
        <w:rPr>
          <w:rFonts w:ascii="Times New Roman" w:hAnsi="Times New Roman" w:cs="Times New Roman"/>
          <w:sz w:val="28"/>
          <w:szCs w:val="28"/>
        </w:rPr>
        <w:t>Глава Болотнинского района</w:t>
      </w:r>
    </w:p>
    <w:p w:rsidR="00540335" w:rsidRPr="00B84D1A" w:rsidRDefault="00540335" w:rsidP="005403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D1A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О.В. Королёв</w:t>
      </w:r>
    </w:p>
    <w:p w:rsidR="00540335" w:rsidRPr="00B84D1A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733D" w:rsidRDefault="00E5733D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335" w:rsidRPr="005169E2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9E2">
        <w:rPr>
          <w:rFonts w:ascii="Times New Roman" w:hAnsi="Times New Roman" w:cs="Times New Roman"/>
          <w:sz w:val="20"/>
          <w:szCs w:val="20"/>
        </w:rPr>
        <w:t>Басалаева В.В.</w:t>
      </w:r>
    </w:p>
    <w:p w:rsidR="00540335" w:rsidRPr="005169E2" w:rsidRDefault="00540335" w:rsidP="005403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69E2">
        <w:rPr>
          <w:rFonts w:ascii="Times New Roman" w:hAnsi="Times New Roman" w:cs="Times New Roman"/>
          <w:sz w:val="20"/>
          <w:szCs w:val="20"/>
        </w:rPr>
        <w:t>22-289</w:t>
      </w:r>
    </w:p>
    <w:p w:rsidR="00540335" w:rsidRPr="00540335" w:rsidRDefault="00540335" w:rsidP="00540335">
      <w:pPr>
        <w:pStyle w:val="alignright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8"/>
          <w:szCs w:val="28"/>
        </w:rPr>
      </w:pPr>
      <w:r w:rsidRPr="00540335">
        <w:rPr>
          <w:rStyle w:val="a9"/>
          <w:i w:val="0"/>
          <w:color w:val="000000"/>
          <w:sz w:val="28"/>
          <w:szCs w:val="28"/>
        </w:rPr>
        <w:lastRenderedPageBreak/>
        <w:t>Приложение</w:t>
      </w:r>
    </w:p>
    <w:p w:rsidR="00540335" w:rsidRPr="00540335" w:rsidRDefault="00540335" w:rsidP="00540335">
      <w:pPr>
        <w:pStyle w:val="alignright"/>
        <w:shd w:val="clear" w:color="auto" w:fill="FFFFFF"/>
        <w:spacing w:before="0" w:beforeAutospacing="0" w:after="0" w:afterAutospacing="0"/>
        <w:jc w:val="right"/>
        <w:rPr>
          <w:rStyle w:val="a9"/>
          <w:i w:val="0"/>
          <w:color w:val="000000"/>
          <w:sz w:val="28"/>
          <w:szCs w:val="28"/>
        </w:rPr>
      </w:pPr>
      <w:r w:rsidRPr="00540335">
        <w:rPr>
          <w:rStyle w:val="a9"/>
          <w:i w:val="0"/>
          <w:color w:val="000000"/>
          <w:sz w:val="28"/>
          <w:szCs w:val="28"/>
        </w:rPr>
        <w:t xml:space="preserve">к постановлению администрации </w:t>
      </w:r>
    </w:p>
    <w:p w:rsidR="00540335" w:rsidRPr="00540335" w:rsidRDefault="00540335" w:rsidP="00540335">
      <w:pPr>
        <w:pStyle w:val="alignright"/>
        <w:shd w:val="clear" w:color="auto" w:fill="FFFFFF"/>
        <w:spacing w:before="0" w:beforeAutospacing="0" w:after="0" w:afterAutospacing="0"/>
        <w:jc w:val="right"/>
        <w:rPr>
          <w:rStyle w:val="a9"/>
          <w:i w:val="0"/>
          <w:color w:val="000000"/>
          <w:sz w:val="28"/>
          <w:szCs w:val="28"/>
        </w:rPr>
      </w:pPr>
      <w:r w:rsidRPr="00540335">
        <w:rPr>
          <w:rStyle w:val="a9"/>
          <w:i w:val="0"/>
          <w:color w:val="000000"/>
          <w:sz w:val="28"/>
          <w:szCs w:val="28"/>
        </w:rPr>
        <w:t>Болотнинского района</w:t>
      </w:r>
    </w:p>
    <w:p w:rsidR="00540335" w:rsidRPr="00540335" w:rsidRDefault="00540335" w:rsidP="00540335">
      <w:pPr>
        <w:pStyle w:val="alignright"/>
        <w:shd w:val="clear" w:color="auto" w:fill="FFFFFF"/>
        <w:spacing w:before="0" w:beforeAutospacing="0" w:after="0" w:afterAutospacing="0"/>
        <w:jc w:val="right"/>
        <w:rPr>
          <w:rStyle w:val="a9"/>
          <w:i w:val="0"/>
          <w:color w:val="000000"/>
          <w:sz w:val="28"/>
          <w:szCs w:val="28"/>
        </w:rPr>
      </w:pPr>
      <w:r w:rsidRPr="00540335">
        <w:rPr>
          <w:rStyle w:val="a9"/>
          <w:i w:val="0"/>
          <w:color w:val="000000"/>
          <w:sz w:val="28"/>
          <w:szCs w:val="28"/>
        </w:rPr>
        <w:t xml:space="preserve"> Новосибирской области </w:t>
      </w:r>
    </w:p>
    <w:p w:rsidR="00540335" w:rsidRPr="00540335" w:rsidRDefault="00540335" w:rsidP="00540335">
      <w:pPr>
        <w:pStyle w:val="alignright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40335">
        <w:rPr>
          <w:rStyle w:val="a9"/>
          <w:i w:val="0"/>
          <w:color w:val="000000"/>
          <w:sz w:val="28"/>
          <w:szCs w:val="28"/>
        </w:rPr>
        <w:t xml:space="preserve">                                                                                             от________</w:t>
      </w:r>
      <w:r>
        <w:rPr>
          <w:rStyle w:val="a9"/>
          <w:i w:val="0"/>
          <w:color w:val="000000"/>
          <w:sz w:val="28"/>
          <w:szCs w:val="28"/>
        </w:rPr>
        <w:t>____</w:t>
      </w:r>
      <w:r w:rsidRPr="00540335">
        <w:rPr>
          <w:rStyle w:val="a9"/>
          <w:i w:val="0"/>
          <w:color w:val="000000"/>
          <w:sz w:val="28"/>
          <w:szCs w:val="28"/>
        </w:rPr>
        <w:t>__№_____</w:t>
      </w:r>
    </w:p>
    <w:p w:rsidR="00540335" w:rsidRDefault="00540335" w:rsidP="00D54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40335" w:rsidRDefault="00540335" w:rsidP="00D54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40335" w:rsidRDefault="00540335" w:rsidP="00D54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500315" w:rsidRDefault="00500315" w:rsidP="005003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</w:t>
      </w:r>
      <w:r w:rsidRPr="00500315">
        <w:rPr>
          <w:rFonts w:ascii="Times New Roman" w:hAnsi="Times New Roman"/>
          <w:sz w:val="28"/>
          <w:szCs w:val="28"/>
        </w:rPr>
        <w:t>ок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3ACF" w:rsidRDefault="00963ACF" w:rsidP="00963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субсидий юридическим лицам</w:t>
      </w:r>
      <w:r w:rsidRPr="008D5294">
        <w:rPr>
          <w:rFonts w:ascii="Times New Roman" w:hAnsi="Times New Roman"/>
          <w:sz w:val="28"/>
          <w:szCs w:val="28"/>
        </w:rPr>
        <w:t xml:space="preserve">, индивидуальным предпринимателям– производителям товаров, работ, услуг на реализацию мероприятий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Болотнинского района Новосибирской области </w:t>
      </w:r>
      <w:r w:rsidRPr="008D5294">
        <w:rPr>
          <w:rFonts w:ascii="Times New Roman" w:hAnsi="Times New Roman"/>
          <w:sz w:val="28"/>
          <w:szCs w:val="28"/>
        </w:rPr>
        <w:t>«Развитие субъектов малого и среднего предпринимательства в Болотнинском районе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5294">
        <w:rPr>
          <w:rFonts w:ascii="Times New Roman" w:hAnsi="Times New Roman"/>
          <w:sz w:val="28"/>
          <w:szCs w:val="28"/>
        </w:rPr>
        <w:t>Новосибирской области</w:t>
      </w:r>
    </w:p>
    <w:p w:rsidR="00963ACF" w:rsidRDefault="00963ACF" w:rsidP="00963A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8D5294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4-</w:t>
      </w:r>
      <w:r w:rsidRPr="008D5294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 годы</w:t>
      </w:r>
    </w:p>
    <w:p w:rsidR="00D54ADD" w:rsidRDefault="00D54ADD" w:rsidP="00D54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I. Общие положения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233ADA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Настоящий Порядок разработан в соответствии со стать</w:t>
      </w:r>
      <w:r w:rsidR="002C2121">
        <w:rPr>
          <w:rFonts w:ascii="Times New Roman" w:eastAsia="Times New Roman" w:hAnsi="Times New Roman" w:cs="Times New Roman"/>
          <w:sz w:val="28"/>
          <w:szCs w:val="28"/>
          <w:highlight w:val="white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78</w:t>
      </w:r>
      <w:r w:rsidR="002C2121">
        <w:rPr>
          <w:rFonts w:ascii="Times New Roman" w:eastAsia="Times New Roman" w:hAnsi="Times New Roman" w:cs="Times New Roman"/>
          <w:sz w:val="28"/>
          <w:szCs w:val="28"/>
          <w:highlight w:val="white"/>
        </w:rPr>
        <w:t>, 78.5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Бюджетного кодекса Российской Федерации, Федеральным законом от 24.07.2007 № 209-ФЗ «О развитии малого и среднего предпринимательства в Российской Федерации» (далее - Федеральный закон № 209-ФЗ),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Законом Новосибирской области от 02.07.2008 № 245-ОЗ «О развитии малого и среднего предпринимательства в Новосибирской области», иными нормативными правовыми актами Новосибирской области и </w:t>
      </w:r>
      <w:r w:rsidR="00233ADA" w:rsidRPr="00233ADA">
        <w:rPr>
          <w:rFonts w:ascii="Times New Roman" w:hAnsi="Times New Roman" w:cs="Times New Roman"/>
          <w:sz w:val="28"/>
          <w:szCs w:val="28"/>
        </w:rPr>
        <w:t xml:space="preserve">устанавливает общие правила предоставления субсидий за счет средств бюджета Болотнинского района Новосибирской области, в том числе средств, источником финансового обеспечения которых являются субсидии из  областного бюджета Новосибирской области, юридическим лицам, индивидуальным предпринимателям – производителям товаров, работ, услуг в рамках реализации муниципальной программы «Развитие субъектов малого и среднего предпринимательства в Болотнинском районе Новосибирской области на 2024-2026 годы»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(далее</w:t>
      </w:r>
      <w:r w:rsidR="0050031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соответственно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500315">
        <w:rPr>
          <w:rFonts w:ascii="Times New Roman" w:eastAsia="Times New Roman" w:hAnsi="Times New Roman" w:cs="Times New Roman"/>
          <w:sz w:val="28"/>
          <w:szCs w:val="28"/>
          <w:highlight w:val="white"/>
        </w:rPr>
        <w:t>– Порядок,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субсидии).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2. Субсидии предоставляются администрацией Болотнинского района Новосибирской области (далее - Администрация), до которо</w:t>
      </w:r>
      <w:r w:rsidR="008D06F6">
        <w:rPr>
          <w:rFonts w:ascii="Times New Roman" w:eastAsia="Times New Roman" w:hAnsi="Times New Roman" w:cs="Times New Roman"/>
          <w:sz w:val="28"/>
          <w:szCs w:val="28"/>
          <w:highlight w:val="white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в соответствии с бюджетным законодательством Российской Федерации</w:t>
      </w:r>
      <w:r w:rsidR="00233ADA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как получателя бюджетных средств</w:t>
      </w:r>
      <w:r w:rsidR="00233ADA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доведены в установленном порядке лимиты бюджетных обязательств на предоставление субсидий на соответствующий финансовый год.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3. Информация о субсидиях размещается на едином портале бюджетной системы Российской Федерации </w:t>
      </w:r>
      <w:r w:rsidR="0082235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«Электронный бюджет»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информационно-телекоммуникационной сети «Интернет» (далее соответственно -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 Цель предоставления субсидий - оказание финансовой поддержки субъектам малого и среднего предпринимательства (далее - субъекты МСП) в форме возмещения части затрат субъектов МСП, связанных с приобретением оборудования в целях создания и (или) развития</w:t>
      </w:r>
      <w:r w:rsidR="00500315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либо модернизации производства товаров (работ, услуг).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5. Предоставление субсидий субъектам МСП осуществляется в пределах лимитов бюджетных обязательств, утвержденных на реализацию соответствующего мероприятия муниципальной программы «Развитие субъектов малого и среднего предпринимательства в Болотнинском районе Новосибирской области</w:t>
      </w:r>
      <w:r w:rsidR="0050031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на 2024-2026 годы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» (далее - Программа).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Получателями субсидий являются юридические лица и индивидуальные предприниматели, отнесенные в соответствии с Федеральным законом № 209-ФЗ к субъектам МСП и внесенные в единый реестр субъектов МСП, а также осуществляющие деятельность в</w:t>
      </w:r>
      <w:r w:rsidR="0050031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Болотнинском районе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Новосибирской области и соответствующие категориям получателей субсидий, указанным в приложении № 1 «Категории получателей субсидии, результаты предоставления субсидии, размер субсидии и направления затрат, на возмещение которых предоставляется субсидия» к Порядку (далее - получатели субсидий).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6. Определение получателей субсидий осуществляется по результатам отбора путем проведения конкурса, организатором которого является Администрация (далее - отбор).</w:t>
      </w:r>
    </w:p>
    <w:p w:rsidR="00D54ADD" w:rsidRDefault="00D54ADD" w:rsidP="00D54ADD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Проведение отбора осуществляется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25.10.2023 № 1781 (далее - Правила отбора).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II. Условия и порядок предоставления субсидий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7. Субсидии предоставляются при соответствии получателя субсидии (участника отбора) на дату рассмотрения заявки следующим требованиям: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1) 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 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 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F1097" w:rsidRPr="000F1097" w:rsidRDefault="00D54ADD" w:rsidP="000F1097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4) </w:t>
      </w:r>
      <w:r w:rsidR="000F1097" w:rsidRPr="000F1097">
        <w:rPr>
          <w:rFonts w:ascii="Times New Roman" w:hAnsi="Times New Roman" w:cs="Times New Roman"/>
          <w:sz w:val="28"/>
          <w:szCs w:val="28"/>
        </w:rPr>
        <w:t xml:space="preserve">не получает средства из бюджета </w:t>
      </w:r>
      <w:r w:rsidR="000F1097">
        <w:rPr>
          <w:rFonts w:ascii="Times New Roman" w:hAnsi="Times New Roman" w:cs="Times New Roman"/>
          <w:sz w:val="28"/>
          <w:szCs w:val="28"/>
        </w:rPr>
        <w:t xml:space="preserve">Болотнинского </w:t>
      </w:r>
      <w:r w:rsidR="000F1097" w:rsidRPr="000F1097">
        <w:rPr>
          <w:rFonts w:ascii="Times New Roman" w:hAnsi="Times New Roman" w:cs="Times New Roman"/>
          <w:sz w:val="28"/>
          <w:szCs w:val="28"/>
        </w:rPr>
        <w:t>района Новосибирской области в соответствии с иными нормативными правовыми актами</w:t>
      </w:r>
      <w:r w:rsidR="00822356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F1097" w:rsidRPr="000F1097">
        <w:rPr>
          <w:rFonts w:ascii="Times New Roman" w:hAnsi="Times New Roman" w:cs="Times New Roman"/>
          <w:sz w:val="28"/>
          <w:szCs w:val="28"/>
        </w:rPr>
        <w:t xml:space="preserve"> </w:t>
      </w:r>
      <w:r w:rsidR="000F1097">
        <w:rPr>
          <w:rFonts w:ascii="Times New Roman" w:hAnsi="Times New Roman" w:cs="Times New Roman"/>
          <w:sz w:val="28"/>
          <w:szCs w:val="28"/>
        </w:rPr>
        <w:t xml:space="preserve">Болотнинского </w:t>
      </w:r>
      <w:r w:rsidR="000F1097" w:rsidRPr="000F1097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из областного бюджета Новосибирской области в соответствии с нормативными правовыми актами Новосибирской области, на цели, указанные в пункте </w:t>
      </w:r>
      <w:r w:rsidR="000F1097">
        <w:rPr>
          <w:rFonts w:ascii="Times New Roman" w:hAnsi="Times New Roman" w:cs="Times New Roman"/>
          <w:sz w:val="28"/>
          <w:szCs w:val="28"/>
        </w:rPr>
        <w:t>4</w:t>
      </w:r>
      <w:r w:rsidR="000F1097" w:rsidRPr="000F1097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5) 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6) 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7) отсутствует просроченная задолженность по возврату в бюджет Болотнинского района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Болотнинским районом Новосибирской областью;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8) юридическое лицо не находится в процессе реорганизации (за исключением реорганизации в форме присоединения к участнику отбора другого юридического лица), ликвидации, в отношении него не введена процедура банкротства, деятельность его не приостановлена в порядке, предусмотренном законодательством Российской Федерации; индивидуальный предприниматель не прекратил деятельность в качестве индивидуального предпринимателя;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9) не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10) не является участником соглашений о разделе продукции;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11) 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12) не осуществляет предпринимательскую деятельность в сфере игорного бизнеса;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13) 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 и минеральных питьевых вод;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14) представлены документы, указанные в приложении № 2 к Порядку (за исключением документов, запрашиваемых Администрацией в порядке межведомственного взаимодействия), соответствующие законодательству Российской Федерации и требованиям, установленным к этим документам в объявлении о проведении отбора, являющиеся достоверными и позволяющие рассчитать размер субсидии;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15) истекли сроки ранее оказанной аналогичной поддержки (поддержки, условия оказания которой совпадают, включая форму, вид поддержки и цели ее оказания);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16) с даты признания субъекта МСП совершившим нарушение порядка и условий оказания финансовой поддержки прошло более одного года, за исключением случая более раннего устранения субъектом МСП такого нарушения при условии соблюдения им срока устранения такого нарушения, установленного Администрацией, а в случае, если нарушение порядка и условий оказания финансовой поддержки связано с нецелевым использованием средств финансовой поддержки или представлением недостоверных сведений и документов, с даты признания субъекта МСП совершившим такое нарушение прошло более трех лет. Положения, предусмотренные настоящим подпунктом, распространяются на виды финансовой поддержки, в отношении которых Администрацией выявлены нарушения субъектом МСП порядка и условий оказания финансовой поддержки;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17) по итогам работы за последний отчетный год: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а) обеспечена безубыточность деятельности. Деятельность признается безубыточной в случае положительного значения показателя чистой прибыли (чистого дохода);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б) для субъектов МСП, действующих с момента государственной регистрации более трех лет по состоянию на 1 января года предоставления субсидии, обеспечено превышение уровня среднемесячной заработной платы одного работника по отношению к установленной величине прожиточного минимума для трудоспособного населения Новосибирской области </w:t>
      </w:r>
      <w:r w:rsidR="00822356">
        <w:rPr>
          <w:rFonts w:ascii="Times New Roman" w:eastAsia="Times New Roman" w:hAnsi="Times New Roman" w:cs="Times New Roman"/>
          <w:sz w:val="28"/>
          <w:szCs w:val="28"/>
          <w:highlight w:val="white"/>
        </w:rPr>
        <w:t>за соответствующий отчетный год.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8. Участники отбора подают заявку в государственной интегрированной информационной системе управления общественными финансами «Электронный бюджет» (далее - ГИИС «Электронный бюджет») в соответствии с разделом V Правил отбора (далее – заявка).</w:t>
      </w:r>
    </w:p>
    <w:p w:rsidR="009F329E" w:rsidRDefault="00D54ADD" w:rsidP="009F32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К заявке в ГИИС «Электронный бюджет» прилагаются документы, указанные в приложении № 2 к Порядку (далее - документы) </w:t>
      </w:r>
      <w:r w:rsidR="00C32D3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 виде электронных </w:t>
      </w:r>
      <w:r w:rsidR="00C32D3A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копий документов</w:t>
      </w:r>
      <w:r w:rsidR="00D129B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(документов на бумажном носителе, преобразованных в электронную форму путем сканирования).</w:t>
      </w:r>
    </w:p>
    <w:p w:rsidR="00D54ADD" w:rsidRPr="00990756" w:rsidRDefault="00D54ADD" w:rsidP="009F32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756">
        <w:rPr>
          <w:rFonts w:ascii="Times New Roman" w:eastAsia="Times New Roman" w:hAnsi="Times New Roman" w:cs="Times New Roman"/>
          <w:sz w:val="28"/>
          <w:szCs w:val="28"/>
          <w:highlight w:val="white"/>
        </w:rPr>
        <w:t>9.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 w:rsidRPr="00990756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Проверка участника отбора (получателя субсидии) на соответствие требованиям, указанным в пункте 7 Порядка, осуществляется в </w:t>
      </w:r>
      <w:r w:rsidRPr="00990756">
        <w:rPr>
          <w:rFonts w:ascii="Times New Roman" w:hAnsi="Times New Roman" w:cs="Times New Roman"/>
          <w:sz w:val="28"/>
          <w:szCs w:val="28"/>
        </w:rPr>
        <w:t xml:space="preserve">течении 14 рабочих дней </w:t>
      </w:r>
      <w:r w:rsidR="000570C5">
        <w:rPr>
          <w:rFonts w:ascii="Times New Roman" w:hAnsi="Times New Roman" w:cs="Times New Roman"/>
          <w:sz w:val="28"/>
          <w:szCs w:val="28"/>
        </w:rPr>
        <w:t>после подписания протокола вскрытия заявок</w:t>
      </w:r>
      <w:r w:rsidRPr="00990756">
        <w:rPr>
          <w:rFonts w:ascii="Times New Roman" w:hAnsi="Times New Roman" w:cs="Times New Roman"/>
          <w:sz w:val="28"/>
          <w:szCs w:val="28"/>
        </w:rPr>
        <w:t>, в соответствии с Правилами отбора.</w:t>
      </w:r>
      <w:r w:rsidR="000570C5">
        <w:rPr>
          <w:rFonts w:ascii="Times New Roman" w:hAnsi="Times New Roman" w:cs="Times New Roman"/>
          <w:sz w:val="28"/>
          <w:szCs w:val="28"/>
        </w:rPr>
        <w:t xml:space="preserve"> По результатам проверки принимается решение о предоставлении субсидии или об отказе в предоставлении субсидии. 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10. Основаниями для отказа в предоставлении субсидии являются: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 несоответствие представленных получателем субсидии заявки и документов требованиям, определенным Порядком, или непредставление (представление не в полном объеме) указанных документов (за исключением документов, представляемых по собственной инициативе);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 установление факта недостоверности представленной получателем субсидии информации;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3) несоответствие получателя субсидии требованиям, установленным в пункте 7 Порядка;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 недостаточность лимитов бюджетных обязательств, утвержденных на предоставление субсидий на соответствующий финансовый год.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>11. Размер субсидии установлен в приложении № 1 «</w:t>
      </w:r>
      <w:r>
        <w:rPr>
          <w:rFonts w:ascii="Times New Roman" w:hAnsi="Times New Roman" w:cs="Times New Roman"/>
          <w:sz w:val="28"/>
          <w:szCs w:val="24"/>
          <w:highlight w:val="white"/>
        </w:rPr>
        <w:t>Категории получателей субсидии,  планируемый результат предоставления субсидии, размер субсидии и направления затрат, на которые предоставляется субсидия» 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Порядку.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12. При предоставлении субсидии не подлежат субсидированию затраты, на субсидирование которых ранее была предоставлена финансовая поддержка в рамках Программы или мероприятий иных государственных или муниципальных программ, предусматривающих в том числе оказание финансовой поддержки субъектам МСП.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13. Результаты предоставления субсидии (далее - результаты) установлены в приложении № 1 </w:t>
      </w:r>
      <w:r>
        <w:rPr>
          <w:rFonts w:ascii="Times New Roman" w:hAnsi="Times New Roman" w:cs="Times New Roman"/>
          <w:sz w:val="28"/>
          <w:szCs w:val="24"/>
          <w:highlight w:val="white"/>
        </w:rPr>
        <w:t>«Категории получателей субсидии, планируемый результат предоставления субсидии, размер субсидии и направления затрат, на которые предоставляется субсидия»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 Порядку.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 Администрация заключает с получателем субсидии соглашение о предоставлении субсидии (далее – соглашение) в течение </w:t>
      </w:r>
      <w:r w:rsidR="008D06F6">
        <w:rPr>
          <w:rFonts w:ascii="Times New Roman" w:hAnsi="Times New Roman" w:cs="Times New Roman"/>
          <w:sz w:val="28"/>
          <w:szCs w:val="28"/>
          <w:highlight w:val="white"/>
        </w:rPr>
        <w:t>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календарных дней со дня принятия Администрацией решения о предоставлении субсидии.</w:t>
      </w:r>
    </w:p>
    <w:p w:rsidR="00D27965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15. Соглашение (дополнительное соглашение к соглашению) заключается в</w:t>
      </w:r>
    </w:p>
    <w:p w:rsidR="00D54ADD" w:rsidRDefault="00D54ADD" w:rsidP="00562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ГИИС «Электронный бюджет» в соответствии с типовой формой соглашения, </w:t>
      </w:r>
      <w:r w:rsidR="005622ED">
        <w:rPr>
          <w:rFonts w:ascii="Times New Roman" w:hAnsi="Times New Roman" w:cs="Times New Roman"/>
          <w:sz w:val="28"/>
          <w:szCs w:val="28"/>
          <w:highlight w:val="white"/>
        </w:rPr>
        <w:t xml:space="preserve">приложение №3 к Порядку </w:t>
      </w:r>
      <w:r>
        <w:rPr>
          <w:rFonts w:ascii="Times New Roman" w:hAnsi="Times New Roman" w:cs="Times New Roman"/>
          <w:sz w:val="28"/>
          <w:szCs w:val="28"/>
          <w:highlight w:val="white"/>
        </w:rPr>
        <w:t>(далее - форма соглашения).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16. В случае, если получатель субсидии не подписал соглашение и не направил возражения по проекту соглашения в срок, указанный в пункте 14 Порядка, получатель субсидии считается уклонившимся от заключения соглашения. 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17.</w:t>
      </w:r>
      <w:r w:rsidR="005622ED">
        <w:rPr>
          <w:rFonts w:ascii="Times New Roman" w:hAnsi="Times New Roman" w:cs="Times New Roman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sz w:val="28"/>
          <w:szCs w:val="28"/>
          <w:highlight w:val="white"/>
        </w:rPr>
        <w:t>оглашени</w:t>
      </w:r>
      <w:r w:rsidR="005622ED">
        <w:rPr>
          <w:rFonts w:ascii="Times New Roman" w:hAnsi="Times New Roman" w:cs="Times New Roman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должн</w:t>
      </w:r>
      <w:r w:rsidR="005622ED">
        <w:rPr>
          <w:rFonts w:ascii="Times New Roman" w:hAnsi="Times New Roman" w:cs="Times New Roman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содержать: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 значения результатов, установленных в приложении № 1 к Порядку;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2) размер субсидии; 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3) срок перечисления субсидии; 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4) 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ранее доведенных лимитов бюджетных обязательств, указанных в пункте 2 Порядка, приводящего к невозможности предоставления субсидии в размере, определенном в соглашении.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18. Перечисление субсидии осуществляется не позднее 10-го рабочего дня, следующего за днем принятия Администрацией решения о предоставлении субсидии.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19. Перечисление субсидии осуществляется на расчетные счета получателя субсидии, открытые в российских кредитных организациях, если иное не предусмотрено бюджетным законодательством Российской Федерации.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20.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21.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22. 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от 11.06.2003 № 74-ФЗ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III. Требования к отчетности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23. Получатели субсидии представляют в ГИИС «Электронный бюджет» отчет о достижении значений результатов по форме, определенной формой соглашения</w:t>
      </w:r>
      <w:r w:rsidR="000F1097">
        <w:rPr>
          <w:rFonts w:ascii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Отчет о достижении значений результатов по итогам года предоставления субсидии представляется в срок до 1 марта года, следующего за годом, в котором была предоставлена субсидия.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24. Получатели субсидии представляют в ГИИС «Электронный бюджет» дополнительную отчетность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highlight w:val="white"/>
        </w:rPr>
        <w:t>(документы на бумажном носителе, преобразованные в электронную форму путем сканирования)</w:t>
      </w:r>
      <w:r>
        <w:rPr>
          <w:rFonts w:ascii="Calibri" w:eastAsia="Calibri" w:hAnsi="Calibri" w:cs="Calibri"/>
          <w:b/>
          <w:color w:val="000000"/>
          <w:sz w:val="24"/>
          <w:highlight w:val="white"/>
        </w:rPr>
        <w:t> </w:t>
      </w:r>
      <w:r>
        <w:rPr>
          <w:rFonts w:ascii="Times New Roman" w:hAnsi="Times New Roman" w:cs="Times New Roman"/>
          <w:sz w:val="28"/>
          <w:szCs w:val="28"/>
          <w:highlight w:val="white"/>
        </w:rPr>
        <w:t>в срок, установленный соглашением: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1) копии документов по финансово-хозяйственной деятельности получателя субсидии за год предоставления субсидии: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отчет о финансовых результатах с отметкой налогового органа – для юридических лиц, применяющих общую систему налогообложения;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налоговая декларация с отметкой налогового органа - для субъектов МСП, применяющих упрощенную систему налогообложения;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 налоговая декларация с отметкой налогового органа - для индивидуальных предпринимателей, применяющих общую систему налогообложения;</w:t>
      </w:r>
    </w:p>
    <w:p w:rsidR="009F329E" w:rsidRDefault="00D54ADD" w:rsidP="009F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 налоговая декларация с отметкой налогового органа - для субъектов МСП, применяющих систему налогообложения для сельскохозяйственных товаропроизводителей (единый сельскохозяйственный налог);</w:t>
      </w:r>
    </w:p>
    <w:p w:rsidR="009F329E" w:rsidRDefault="00D54ADD" w:rsidP="009F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C3A">
        <w:rPr>
          <w:rFonts w:ascii="Times New Roman" w:hAnsi="Times New Roman" w:cs="Times New Roman"/>
          <w:sz w:val="28"/>
          <w:szCs w:val="28"/>
          <w:highlight w:val="white"/>
        </w:rPr>
        <w:t>2)</w:t>
      </w:r>
      <w:r>
        <w:rPr>
          <w:rFonts w:ascii="Times New Roman" w:hAnsi="Times New Roman" w:cs="Times New Roman"/>
          <w:sz w:val="28"/>
          <w:szCs w:val="28"/>
          <w:highlight w:val="white"/>
        </w:rPr>
        <w:t> </w:t>
      </w:r>
      <w:r w:rsidRPr="00F50C3A">
        <w:rPr>
          <w:rFonts w:ascii="Times New Roman" w:hAnsi="Times New Roman" w:cs="Times New Roman"/>
          <w:sz w:val="28"/>
          <w:szCs w:val="28"/>
          <w:highlight w:val="white"/>
        </w:rPr>
        <w:t>таблица по экономическим показателям деятельности получателя субсидии в зависимости от применяемой системы налогообложения, заверенная подписью и печатью получателя субсидии (при наличии печати)</w:t>
      </w:r>
      <w:r w:rsidR="00C92D4B">
        <w:rPr>
          <w:rFonts w:ascii="Times New Roman" w:hAnsi="Times New Roman" w:cs="Times New Roman"/>
          <w:sz w:val="28"/>
          <w:szCs w:val="28"/>
        </w:rPr>
        <w:t>.</w:t>
      </w:r>
    </w:p>
    <w:p w:rsidR="00D54ADD" w:rsidRPr="00F50C3A" w:rsidRDefault="00D54ADD" w:rsidP="009F32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 w:rsidRPr="00F50C3A">
        <w:rPr>
          <w:rFonts w:ascii="Times New Roman" w:eastAsia="Times New Roman" w:hAnsi="Times New Roman" w:cs="Times New Roman"/>
          <w:sz w:val="28"/>
          <w:szCs w:val="28"/>
          <w:highlight w:val="white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5</w:t>
      </w:r>
      <w:r w:rsidRPr="00F50C3A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 </w:t>
      </w:r>
      <w:r w:rsidRPr="00F50C3A">
        <w:rPr>
          <w:rFonts w:ascii="Times New Roman" w:hAnsi="Times New Roman" w:cs="Times New Roman"/>
          <w:sz w:val="28"/>
          <w:szCs w:val="28"/>
        </w:rPr>
        <w:t xml:space="preserve">Администрация осуществляет проверку и принятие отчета о достижении значений результатов предоставления субсидии, в течение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50C3A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отчета.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 проверке отчета о достижении значений результата используются данные, запрашиваемые по системе межведомственного электронного взаимодействия (далее – СМЭВ) (в части среднесписочной численности работников за год</w:t>
      </w:r>
      <w:r w:rsidR="005622ED">
        <w:rPr>
          <w:rFonts w:ascii="Times New Roman" w:hAnsi="Times New Roman" w:cs="Times New Roman"/>
          <w:sz w:val="28"/>
          <w:szCs w:val="28"/>
          <w:highlight w:val="white"/>
        </w:rPr>
        <w:t xml:space="preserve">, в котором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предоставлен</w:t>
      </w:r>
      <w:r w:rsidR="005622ED">
        <w:rPr>
          <w:rFonts w:ascii="Times New Roman" w:hAnsi="Times New Roman" w:cs="Times New Roman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субсиди</w:t>
      </w:r>
      <w:r w:rsidR="005622ED">
        <w:rPr>
          <w:rFonts w:ascii="Times New Roman" w:hAnsi="Times New Roman" w:cs="Times New Roman"/>
          <w:sz w:val="28"/>
          <w:szCs w:val="28"/>
          <w:highlight w:val="white"/>
        </w:rPr>
        <w:t>я</w:t>
      </w:r>
      <w:r>
        <w:rPr>
          <w:rFonts w:ascii="Times New Roman" w:hAnsi="Times New Roman" w:cs="Times New Roman"/>
          <w:sz w:val="28"/>
          <w:szCs w:val="28"/>
          <w:highlight w:val="white"/>
        </w:rPr>
        <w:t>).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26. Получатели субсидий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keepLines/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  <w:highlight w:val="white"/>
        </w:rPr>
        <w:t>. Требования об осуществлении контроля за соблюдением условий и порядка предоставления субсидии и ответственности за их нарушения</w:t>
      </w:r>
    </w:p>
    <w:p w:rsidR="00D54ADD" w:rsidRDefault="00D54ADD" w:rsidP="00D54AD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27. Администрацией проводится проверка соблюдения получателем субсидии условий и порядка предоставления субсидий, в том числе в части достижения результатов, а также проверка органом финансового контроля в соответствии со статьями 268.1 и 269.2 Бюджетного кодекса Российской Федерации.</w:t>
      </w:r>
    </w:p>
    <w:p w:rsidR="00D54ADD" w:rsidRDefault="00D54ADD" w:rsidP="00D54A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28. Контроль за соблюдением получателем субсидии условий и порядка предоставления субсидии, в том числе в части достижения результатов, осуществляется Администрацией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следующих случаях:</w:t>
      </w:r>
    </w:p>
    <w:p w:rsidR="00D54ADD" w:rsidRDefault="00D54ADD" w:rsidP="00D54A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1) непредставления получателем субсидии отчета о достижении значений результатов и (или) дополнительной отчетности;</w:t>
      </w:r>
    </w:p>
    <w:p w:rsidR="00D54ADD" w:rsidRDefault="00D54ADD" w:rsidP="00D54A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2) установления при проверке отчета о достижении значений результатов и (или) дополнительной отчетности факта предоставления получателем субсидии недостоверных сведений;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3) выявления нарушений получателем субсидий порядка и условий предоставления субсидий при проведении проверок органами финансового контроля;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4) поступления в Администрацию от правоохранительных органов, органов государственной власти, юридических, физических лиц информации (кроме анонимных сообщений) о нарушении получателями субсидий порядка и условий предоставления субсидий.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29. В случае нарушения получателем субсидии условий, установленных при предоставлении субсидии, выявленного в том числе по фактам проверок, проведенных Администрацией и органом финансового контроля, субсидия подлежит возврату в бюджет Болотнинского района Новосибирской области в течение 30 рабочих дней со дня предъявления Администрацией требования о возврате.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случае невозврата субсидии в указанные сроки, Администрация обязана принять меры для возврата субсидии в судебном порядке.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30. </w:t>
      </w:r>
      <w:r>
        <w:rPr>
          <w:rFonts w:ascii="Times New Roman" w:hAnsi="Times New Roman" w:cs="Times New Roman"/>
          <w:sz w:val="28"/>
          <w:szCs w:val="28"/>
          <w:highlight w:val="white"/>
        </w:rPr>
        <w:t>В случае</w:t>
      </w:r>
      <w:r w:rsidR="00963ACF">
        <w:rPr>
          <w:rFonts w:ascii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если получателем субсидии по итогам года предоставления субсидии допущены нарушения обязательств по достижению значений результатов, субсидия подлежит возврату в бюджет Болотнинского района Новосибирской области в течение 30 рабочих дней со дня предъявления </w:t>
      </w:r>
      <w:r w:rsidR="00963ACF">
        <w:rPr>
          <w:rFonts w:ascii="Times New Roman" w:hAnsi="Times New Roman" w:cs="Times New Roman"/>
          <w:sz w:val="28"/>
          <w:szCs w:val="28"/>
          <w:highlight w:val="white"/>
        </w:rPr>
        <w:t>Администрацией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требования о возврате.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Требование о возврате предъявляется Администрацией в течение десяти рабочих дней после принятия отчета о достижении результатов.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31. Размер субсидии, подлежащий возврату, определяется по формуле: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V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</w:rPr>
        <w:t>возврата</w:t>
      </w:r>
      <w:r>
        <w:rPr>
          <w:rFonts w:ascii="Times New Roman" w:hAnsi="Times New Roman" w:cs="Times New Roman"/>
          <w:sz w:val="28"/>
          <w:szCs w:val="20"/>
          <w:highlight w:val="white"/>
        </w:rPr>
        <w:t xml:space="preserve"> = (V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</w:rPr>
        <w:t>субсидии</w:t>
      </w:r>
      <w:r>
        <w:rPr>
          <w:rFonts w:ascii="Times New Roman" w:hAnsi="Times New Roman" w:cs="Times New Roman"/>
          <w:sz w:val="28"/>
          <w:szCs w:val="20"/>
          <w:highlight w:val="white"/>
        </w:rPr>
        <w:t xml:space="preserve"> x k x m / n),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где: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V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</w:rPr>
        <w:t>субсидии</w:t>
      </w:r>
      <w:r>
        <w:rPr>
          <w:rFonts w:ascii="Times New Roman" w:hAnsi="Times New Roman" w:cs="Times New Roman"/>
          <w:sz w:val="28"/>
          <w:szCs w:val="20"/>
          <w:highlight w:val="white"/>
        </w:rPr>
        <w:t xml:space="preserve"> - размер субсидии, предоставленной получателю субсидии в отчетном финансовом году;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m - количество результатов, по которым индекс, отражающий уровень недостижения i-го результата, имеет положительное значение;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n - общее количество результатов;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k - коэффициент возврата субсидии.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Коэффициент возврата субсидии рассчитывается по формуле: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</w:p>
    <w:p w:rsidR="00D54ADD" w:rsidRPr="00E1331C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white"/>
          <w:lang w:val="en-US"/>
        </w:rPr>
      </w:pPr>
      <w:r>
        <w:rPr>
          <w:rFonts w:ascii="Times New Roman" w:hAnsi="Times New Roman" w:cs="Times New Roman"/>
          <w:sz w:val="28"/>
          <w:szCs w:val="20"/>
          <w:highlight w:val="white"/>
          <w:lang w:val="en-US"/>
        </w:rPr>
        <w:t>k = SUM D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0"/>
          <w:highlight w:val="white"/>
          <w:lang w:val="en-US"/>
        </w:rPr>
        <w:t xml:space="preserve"> / m,</w:t>
      </w:r>
    </w:p>
    <w:p w:rsidR="00D54ADD" w:rsidRPr="00E1331C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  <w:lang w:val="en-US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где</w:t>
      </w:r>
      <w:r>
        <w:rPr>
          <w:rFonts w:ascii="Times New Roman" w:hAnsi="Times New Roman" w:cs="Times New Roman"/>
          <w:sz w:val="28"/>
          <w:szCs w:val="20"/>
          <w:highlight w:val="white"/>
          <w:lang w:val="en-US"/>
        </w:rPr>
        <w:t>: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D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</w:rPr>
        <w:t>i</w:t>
      </w:r>
      <w:r>
        <w:rPr>
          <w:rFonts w:ascii="Times New Roman" w:hAnsi="Times New Roman" w:cs="Times New Roman"/>
          <w:sz w:val="28"/>
          <w:szCs w:val="20"/>
          <w:highlight w:val="white"/>
        </w:rPr>
        <w:t xml:space="preserve"> - индекс, отражающий уровень недостижения i-го результата.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При расчете коэффициента возврата субсидии используются только положительные значения индекса, отражающего уровень недостижения i-го результата.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Индекс, отражающий уровень недостижения i-го результата, определяется по формуле: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D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</w:rPr>
        <w:t>i</w:t>
      </w:r>
      <w:r>
        <w:rPr>
          <w:rFonts w:ascii="Times New Roman" w:hAnsi="Times New Roman" w:cs="Times New Roman"/>
          <w:sz w:val="28"/>
          <w:szCs w:val="20"/>
          <w:highlight w:val="white"/>
        </w:rPr>
        <w:t xml:space="preserve"> = 1 - T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</w:rPr>
        <w:t>i</w:t>
      </w:r>
      <w:r>
        <w:rPr>
          <w:rFonts w:ascii="Times New Roman" w:hAnsi="Times New Roman" w:cs="Times New Roman"/>
          <w:sz w:val="28"/>
          <w:szCs w:val="20"/>
          <w:highlight w:val="white"/>
        </w:rPr>
        <w:t xml:space="preserve"> / S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</w:rPr>
        <w:t>i</w:t>
      </w:r>
      <w:r>
        <w:rPr>
          <w:rFonts w:ascii="Times New Roman" w:hAnsi="Times New Roman" w:cs="Times New Roman"/>
          <w:sz w:val="28"/>
          <w:szCs w:val="20"/>
          <w:highlight w:val="white"/>
        </w:rPr>
        <w:t>,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где: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T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</w:rPr>
        <w:t>i</w:t>
      </w:r>
      <w:r>
        <w:rPr>
          <w:rFonts w:ascii="Times New Roman" w:hAnsi="Times New Roman" w:cs="Times New Roman"/>
          <w:sz w:val="28"/>
          <w:szCs w:val="20"/>
          <w:highlight w:val="white"/>
        </w:rPr>
        <w:t xml:space="preserve"> - фактически достигнутое значение i-го результата на отчетную дату;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lastRenderedPageBreak/>
        <w:t>S</w:t>
      </w:r>
      <w:r>
        <w:rPr>
          <w:rFonts w:ascii="Times New Roman" w:hAnsi="Times New Roman" w:cs="Times New Roman"/>
          <w:sz w:val="28"/>
          <w:szCs w:val="20"/>
          <w:highlight w:val="white"/>
          <w:vertAlign w:val="subscript"/>
        </w:rPr>
        <w:t>i</w:t>
      </w:r>
      <w:r>
        <w:rPr>
          <w:rFonts w:ascii="Times New Roman" w:hAnsi="Times New Roman" w:cs="Times New Roman"/>
          <w:sz w:val="28"/>
          <w:szCs w:val="20"/>
          <w:highlight w:val="white"/>
        </w:rPr>
        <w:t xml:space="preserve"> - плановое значение i-го результата, установленное соглашением.</w:t>
      </w:r>
    </w:p>
    <w:p w:rsidR="00D54ADD" w:rsidRDefault="00D54ADD" w:rsidP="00D54A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32. В случае недостижения получателем субсидии в установленный в соглашении срок  значения результата(ов), получатель субсидии обязан уплатить пени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размере одной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трехсотшестидесятой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ключевой ставки Центрального банка Российской Федерации, действующей на дату начала начисления пени, от суммы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субсидии,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подлежащей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возврату, за каждый день просрочки (с первого дня, следующего за плановой датой достижения результата  до дня возврата субсидии (части субсидии) в бюджет Болотнинского Новосибирской области) </w:t>
      </w:r>
      <w:r>
        <w:rPr>
          <w:rFonts w:ascii="Times New Roman" w:hAnsi="Times New Roman" w:cs="Times New Roman"/>
          <w:sz w:val="28"/>
          <w:szCs w:val="28"/>
          <w:highlight w:val="white"/>
        </w:rPr>
        <w:t>в течение 30 рабочих дней со дня предъявления Администрацией требования об уплате пени.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Требование об уплате пени Администрацией предъявляется в течение десяти рабочих дней со дня возврата субсидии (части субсидии) в бюджет Болотнинского района Новосибирской области.  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 неуплаты пени в установленные сроки, Администрация обязана принять меры для уплаты пени в судебном порядке.</w:t>
      </w:r>
    </w:p>
    <w:p w:rsidR="00D54ADD" w:rsidRDefault="00D54ADD" w:rsidP="00D54A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33.</w:t>
      </w:r>
      <w:r>
        <w:rPr>
          <w:rFonts w:ascii="Times New Roman" w:hAnsi="Times New Roman" w:cs="Times New Roman"/>
          <w:sz w:val="28"/>
          <w:szCs w:val="28"/>
          <w:highlight w:val="white"/>
        </w:rPr>
        <w:t> При предоставлении субсидии Администрацией проводится мониторинг достижения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утвержденным приказом Министерства финансов Российской Федерации от 27.04.2024 № 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:rsidR="00D54ADD" w:rsidRPr="00E1331C" w:rsidRDefault="00D54ADD" w:rsidP="00D54AD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Cs w:val="16"/>
          <w:highlight w:val="white"/>
          <w:lang w:val="ru-RU"/>
        </w:rPr>
      </w:pPr>
    </w:p>
    <w:p w:rsidR="00D54ADD" w:rsidRPr="00E1331C" w:rsidRDefault="00D54ADD" w:rsidP="00D54ADD">
      <w:pPr>
        <w:pStyle w:val="ConsPlusNormal"/>
        <w:spacing w:before="160"/>
        <w:jc w:val="both"/>
        <w:rPr>
          <w:rFonts w:ascii="Times New Roman" w:hAnsi="Times New Roman" w:cs="Times New Roman"/>
          <w:szCs w:val="16"/>
          <w:highlight w:val="white"/>
          <w:lang w:val="ru-RU"/>
        </w:rPr>
        <w:sectPr w:rsidR="00D54ADD" w:rsidRPr="00E1331C" w:rsidSect="00E5733D">
          <w:headerReference w:type="default" r:id="rId9"/>
          <w:footerReference w:type="first" r:id="rId10"/>
          <w:pgSz w:w="11906" w:h="16838"/>
          <w:pgMar w:top="1276" w:right="567" w:bottom="851" w:left="1418" w:header="709" w:footer="714" w:gutter="0"/>
          <w:cols w:space="708"/>
          <w:titlePg/>
          <w:docGrid w:linePitch="360"/>
        </w:sectPr>
      </w:pPr>
    </w:p>
    <w:p w:rsidR="00D54ADD" w:rsidRDefault="00D54ADD" w:rsidP="00D54ADD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Приложение № 1</w:t>
      </w:r>
    </w:p>
    <w:p w:rsidR="00D54ADD" w:rsidRPr="00963ACF" w:rsidRDefault="00D54ADD" w:rsidP="00D54ADD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963ACF">
        <w:rPr>
          <w:rFonts w:ascii="Times New Roman" w:hAnsi="Times New Roman" w:cs="Times New Roman"/>
          <w:sz w:val="24"/>
          <w:szCs w:val="24"/>
          <w:highlight w:val="white"/>
        </w:rPr>
        <w:t xml:space="preserve">к </w:t>
      </w:r>
      <w:r w:rsidR="00963ACF" w:rsidRPr="00963ACF">
        <w:rPr>
          <w:rFonts w:ascii="Times New Roman" w:hAnsi="Times New Roman" w:cs="Times New Roman"/>
          <w:sz w:val="24"/>
          <w:szCs w:val="24"/>
          <w:highlight w:val="white"/>
        </w:rPr>
        <w:t xml:space="preserve">Порядку предоставления субсидий 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>юридическим лицам,</w:t>
      </w:r>
      <w:r w:rsidR="00963AC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>индивидуальным предпринимателям - производителям товаров, работ, услуг на реализацию мероприятий</w:t>
      </w:r>
      <w:r w:rsidR="00963AC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>муниципальной программы</w:t>
      </w:r>
      <w:r w:rsidR="00963ACF" w:rsidRPr="00963ACF">
        <w:rPr>
          <w:rFonts w:ascii="Times New Roman" w:hAnsi="Times New Roman" w:cs="Times New Roman"/>
          <w:sz w:val="24"/>
          <w:szCs w:val="24"/>
          <w:highlight w:val="white"/>
        </w:rPr>
        <w:t xml:space="preserve"> Болотнинского района Новосибирской области 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>«Развитие субъектов малого и среднего предпринимательства в Болотнинском районе Новосибирской области на 2024-2026 годы»</w:t>
      </w:r>
    </w:p>
    <w:p w:rsidR="00D54ADD" w:rsidRPr="00963ACF" w:rsidRDefault="00D54ADD" w:rsidP="00D54ADD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54ADD" w:rsidRDefault="00D54ADD" w:rsidP="00D54ADD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4"/>
          <w:highlight w:val="white"/>
        </w:rPr>
        <w:t xml:space="preserve">Категории получателей субсидии, результаты предоставления субсидии, 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4"/>
          <w:highlight w:val="white"/>
        </w:rPr>
        <w:t>размер субсидии и направления затрат, на возмещение которых предоставляется субсидия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highlight w:val="white"/>
        </w:rPr>
      </w:pP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249"/>
        <w:gridCol w:w="5106"/>
      </w:tblGrid>
      <w:tr w:rsidR="00D54ADD" w:rsidTr="00FE379D">
        <w:tc>
          <w:tcPr>
            <w:tcW w:w="4957" w:type="dxa"/>
          </w:tcPr>
          <w:p w:rsidR="00D54ADD" w:rsidRDefault="00D54ADD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br w:type="page" w:clear="all"/>
              <w:t>Категории получателей субсидии</w:t>
            </w:r>
          </w:p>
        </w:tc>
        <w:tc>
          <w:tcPr>
            <w:tcW w:w="4249" w:type="dxa"/>
          </w:tcPr>
          <w:p w:rsidR="00D54ADD" w:rsidRDefault="00D54ADD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Результаты предоставления субсидии</w:t>
            </w:r>
          </w:p>
        </w:tc>
        <w:tc>
          <w:tcPr>
            <w:tcW w:w="5106" w:type="dxa"/>
          </w:tcPr>
          <w:p w:rsidR="00D54ADD" w:rsidRDefault="00D54ADD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Размер субсидии </w:t>
            </w:r>
          </w:p>
        </w:tc>
      </w:tr>
      <w:tr w:rsidR="00D54ADD" w:rsidTr="00FE379D">
        <w:tc>
          <w:tcPr>
            <w:tcW w:w="4957" w:type="dxa"/>
          </w:tcPr>
          <w:p w:rsidR="00D54ADD" w:rsidRDefault="00D54ADD" w:rsidP="00FE37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Субъекты малого и среднего предпринимательства (далее – субъекты МСП), осуществляющие основной вид деятельности  в сфере производства товаров (работ, услуг), за исключением видов деятельности, включенных в разделы G (за исключением кода 45), K, L, M (за исключением кодов 71 и </w:t>
            </w:r>
            <w:hyperlink r:id="rId11" w:tooltip="https://login.consultant.ru/link/?req=doc&amp;base=LAW&amp;n=462157&amp;dst=105016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>75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), </w:t>
            </w:r>
            <w:hyperlink r:id="rId12" w:tooltip="https://login.consultant.ru/link/?req=doc&amp;base=LAW&amp;n=462157&amp;dst=105027" w:history="1">
              <w:r>
                <w:rPr>
                  <w:rFonts w:ascii="Times New Roman" w:hAnsi="Times New Roman" w:cs="Times New Roman"/>
                  <w:sz w:val="24"/>
                  <w:szCs w:val="24"/>
                  <w:highlight w:val="white"/>
                </w:rPr>
                <w:t>N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, O, S (за исключением кодов 95 и 96), T, U Общероссийского классификатора видов экономической деятельности (ОК 029-2014 (КДЕС Ред. 2),  осуществившие приобретение оборудования в целях создания и (или) развития, и (или) модернизации производства товаров (работ, услуг)</w:t>
            </w:r>
            <w:r w:rsidR="00FE379D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.</w:t>
            </w:r>
            <w:r w:rsidR="00FE379D">
              <w:t xml:space="preserve"> </w:t>
            </w:r>
          </w:p>
        </w:tc>
        <w:tc>
          <w:tcPr>
            <w:tcW w:w="4249" w:type="dxa"/>
          </w:tcPr>
          <w:p w:rsidR="00D54ADD" w:rsidRPr="00F94FE1" w:rsidRDefault="00D54ADD" w:rsidP="00FE3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F94FE1">
              <w:rPr>
                <w:rFonts w:ascii="Times New Roman" w:hAnsi="Times New Roman" w:cs="Times New Roman"/>
                <w:sz w:val="24"/>
                <w:szCs w:val="24"/>
              </w:rPr>
              <w:t>Увеличение среднесписочной численности работников в год предоставления субсидии по сравнению с годом, предшествующим году предоставления субсидии, в количестве, указанном в заявке</w:t>
            </w:r>
          </w:p>
        </w:tc>
        <w:tc>
          <w:tcPr>
            <w:tcW w:w="5106" w:type="dxa"/>
          </w:tcPr>
          <w:p w:rsidR="004D5E6C" w:rsidRDefault="004D5E6C" w:rsidP="00FE3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 90% фактически произведенных и документально подтвержденных затрат на приобретение оборудования, но не более 500,0 тыс. рублей.</w:t>
            </w:r>
          </w:p>
          <w:p w:rsidR="004D5E6C" w:rsidRDefault="004D5E6C" w:rsidP="00FE37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Субсидированию подлежат затраты, произведенные в год предоставления субсидии и за два года, предшествующих году предоставления субсидии.</w:t>
            </w:r>
          </w:p>
          <w:p w:rsidR="00D54ADD" w:rsidRPr="00B71FA6" w:rsidRDefault="00D54ADD" w:rsidP="004D5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ADD" w:rsidRPr="004D5E6C" w:rsidRDefault="00D54ADD" w:rsidP="004D5E6C">
      <w:pPr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  <w:sectPr w:rsidR="00D54ADD" w:rsidRPr="004D5E6C" w:rsidSect="00963ACF">
          <w:headerReference w:type="default" r:id="rId13"/>
          <w:headerReference w:type="first" r:id="rId14"/>
          <w:footerReference w:type="first" r:id="rId15"/>
          <w:pgSz w:w="16838" w:h="11906" w:orient="landscape"/>
          <w:pgMar w:top="993" w:right="962" w:bottom="567" w:left="1134" w:header="709" w:footer="709" w:gutter="0"/>
          <w:cols w:space="708"/>
          <w:titlePg/>
          <w:docGrid w:linePitch="360"/>
        </w:sectPr>
      </w:pPr>
    </w:p>
    <w:p w:rsidR="00D54ADD" w:rsidRDefault="00D54ADD" w:rsidP="00D54AD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Приложение № 2</w:t>
      </w:r>
    </w:p>
    <w:p w:rsidR="00D54ADD" w:rsidRPr="00963ACF" w:rsidRDefault="00D54ADD" w:rsidP="00D54AD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963ACF">
        <w:rPr>
          <w:rFonts w:ascii="Times New Roman" w:hAnsi="Times New Roman" w:cs="Times New Roman"/>
          <w:sz w:val="24"/>
          <w:szCs w:val="24"/>
          <w:highlight w:val="white"/>
        </w:rPr>
        <w:t>к Порядку предоставления субсидий</w:t>
      </w:r>
    </w:p>
    <w:p w:rsidR="00D54ADD" w:rsidRPr="00963ACF" w:rsidRDefault="00D54ADD" w:rsidP="00D54AD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963ACF">
        <w:rPr>
          <w:rFonts w:ascii="Times New Roman" w:hAnsi="Times New Roman" w:cs="Times New Roman"/>
          <w:sz w:val="24"/>
          <w:szCs w:val="24"/>
          <w:highlight w:val="white"/>
        </w:rPr>
        <w:t>юридическим лицам,</w:t>
      </w:r>
      <w:r w:rsidR="00963AC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>индивидуальным предпринимателям - производителям товаров, работ, услуг на реализацию мероприятий</w:t>
      </w:r>
      <w:r w:rsidR="00963AC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596D17" w:rsidRPr="00963ACF">
        <w:rPr>
          <w:rFonts w:ascii="Times New Roman" w:hAnsi="Times New Roman" w:cs="Times New Roman"/>
          <w:sz w:val="24"/>
          <w:szCs w:val="24"/>
          <w:highlight w:val="white"/>
        </w:rPr>
        <w:t>муниципальной программы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="00963ACF" w:rsidRPr="00963ACF">
        <w:rPr>
          <w:rFonts w:ascii="Times New Roman" w:hAnsi="Times New Roman" w:cs="Times New Roman"/>
          <w:sz w:val="24"/>
          <w:szCs w:val="24"/>
          <w:highlight w:val="white"/>
        </w:rPr>
        <w:t xml:space="preserve">Болотнинского района Новосибирской области 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>«Развитие субъектов малого и среднего предпринимательства</w:t>
      </w:r>
    </w:p>
    <w:p w:rsidR="00D54ADD" w:rsidRPr="00963ACF" w:rsidRDefault="00D54ADD" w:rsidP="00D54ADD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963ACF">
        <w:rPr>
          <w:rFonts w:ascii="Times New Roman" w:hAnsi="Times New Roman" w:cs="Times New Roman"/>
          <w:sz w:val="24"/>
          <w:szCs w:val="24"/>
          <w:highlight w:val="white"/>
        </w:rPr>
        <w:t>в</w:t>
      </w:r>
      <w:r w:rsidR="00596D17" w:rsidRPr="00963ACF">
        <w:rPr>
          <w:rFonts w:ascii="Times New Roman" w:hAnsi="Times New Roman" w:cs="Times New Roman"/>
          <w:sz w:val="24"/>
          <w:szCs w:val="24"/>
          <w:highlight w:val="white"/>
        </w:rPr>
        <w:t xml:space="preserve"> Болотнинском районе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 xml:space="preserve"> Новосибирской области</w:t>
      </w:r>
      <w:r w:rsidR="00596D17" w:rsidRPr="00963ACF">
        <w:rPr>
          <w:rFonts w:ascii="Times New Roman" w:hAnsi="Times New Roman" w:cs="Times New Roman"/>
          <w:sz w:val="24"/>
          <w:szCs w:val="24"/>
          <w:highlight w:val="white"/>
        </w:rPr>
        <w:t xml:space="preserve"> на 2024-2026 годы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>»</w:t>
      </w:r>
    </w:p>
    <w:p w:rsidR="00D54ADD" w:rsidRDefault="00D54ADD" w:rsidP="00D54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D54ADD" w:rsidP="00D54ADD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Перечень</w:t>
      </w:r>
    </w:p>
    <w:p w:rsidR="00D54ADD" w:rsidRDefault="00D54ADD" w:rsidP="00D54ADD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прилагаемых к заявке документов для предоставления субъектам малого и среднего предпринимательства (далее – субъекты МСП) субсидии на 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1. Копии документов по финансово-хозяйственной деятельности участника отбора: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юридические лица, применяющие общую систему налогообложения, представляют отчет о финансовых результатах за последний финансовый год с отметкой налогового органа;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участники отбора, применяющие упрощенную систему налогообложения, представляют налоговые декларации за последний финансовый год с отметкой налогового органа;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индивидуальные предприниматели, применяющие общую систему налогообложения, представляют налоговые декларации с отметкой налогового органа з</w:t>
      </w:r>
      <w:r w:rsidR="00963ACF">
        <w:rPr>
          <w:rFonts w:ascii="Times New Roman" w:hAnsi="Times New Roman" w:cs="Times New Roman"/>
          <w:sz w:val="28"/>
          <w:szCs w:val="28"/>
          <w:highlight w:val="white"/>
        </w:rPr>
        <w:t>а два последних финансовых года</w:t>
      </w:r>
      <w:r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участники отбора, применяющие систему налогообложения для сельскохозяйственных товаропроизводителей (единый сельскохозяйственный налог), представляют налоговую декларацию за последний финансовый г</w:t>
      </w:r>
      <w:r w:rsidR="00963ACF">
        <w:rPr>
          <w:rFonts w:ascii="Times New Roman" w:hAnsi="Times New Roman" w:cs="Times New Roman"/>
          <w:sz w:val="28"/>
          <w:szCs w:val="28"/>
          <w:highlight w:val="white"/>
        </w:rPr>
        <w:t>од с отметкой налогового органа.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2. Акт сверки принадлежности сумм денежных средств, перечисленных и (или) признаваемых в качестве единого налогового платежа, либо сумм денежных средств, перечисленных не в качестве единого налогового платежа (форма по КНД 1160070), по форме, утвержденной приказом ФНС России от 21.06.2023 № ЕД-7-19/402@, за год, предшествующий году подачи заявки</w:t>
      </w:r>
      <w:r w:rsidR="00963ACF">
        <w:rPr>
          <w:rFonts w:ascii="Times New Roman" w:hAnsi="Times New Roman" w:cs="Times New Roman"/>
          <w:sz w:val="28"/>
          <w:szCs w:val="28"/>
          <w:highlight w:val="white"/>
        </w:rPr>
        <w:t>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3. С</w:t>
      </w:r>
      <w:hyperlink r:id="rId16" w:tooltip="https://login.consultant.ru/link/?req=doc&amp;base=LAW&amp;n=442879&amp;dst=100050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правка-подтверждение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основного вида экономической деятельности (приложение № 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-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Министерства здравоохранения и социального развития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Российской Федерации от 31.01.2006 № 55) за последний финансовый год, подписанная участником отбора.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4. Форма расчета по страховым взносам за предшествующий календарный год, утвержденная приказом ФНС России от 29.09.2022 № ЕД-7-11/878@.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5. Таблицы экономических показателей деятельности субъектов МСП в зависимости от применяемой системы налогообложения (таблицы №№ 1, </w:t>
      </w:r>
      <w:hyperlink r:id="rId17" w:tooltip="https://login.consultant.ru/link/?req=doc&amp;base=RLAW049&amp;n=168495&amp;dst=117281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2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>).</w:t>
      </w:r>
    </w:p>
    <w:p w:rsidR="00596D17" w:rsidRDefault="00596D17" w:rsidP="00596D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17">
        <w:rPr>
          <w:rFonts w:ascii="Times New Roman" w:hAnsi="Times New Roman" w:cs="Times New Roman"/>
          <w:sz w:val="28"/>
          <w:szCs w:val="28"/>
        </w:rPr>
        <w:t>6. Копии договоров купли-продажи (поставки) оборудования, заверенные заявителем.</w:t>
      </w:r>
    </w:p>
    <w:p w:rsidR="00596D17" w:rsidRPr="00596D17" w:rsidRDefault="00596D17" w:rsidP="00596D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17">
        <w:rPr>
          <w:rFonts w:ascii="Times New Roman" w:hAnsi="Times New Roman" w:cs="Times New Roman"/>
          <w:sz w:val="28"/>
          <w:szCs w:val="28"/>
        </w:rPr>
        <w:t>7. Копии платежных документов, подтверждающих затраты на обновление основных средств, заверенные заявителем.</w:t>
      </w:r>
    </w:p>
    <w:p w:rsidR="00596D17" w:rsidRPr="00596D17" w:rsidRDefault="00596D17" w:rsidP="00596D1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6D17">
        <w:rPr>
          <w:rFonts w:ascii="Times New Roman" w:hAnsi="Times New Roman" w:cs="Times New Roman"/>
          <w:sz w:val="28"/>
          <w:szCs w:val="28"/>
        </w:rPr>
        <w:t>8. Копии актов приема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D17">
        <w:rPr>
          <w:rFonts w:ascii="Times New Roman" w:hAnsi="Times New Roman" w:cs="Times New Roman"/>
          <w:sz w:val="28"/>
          <w:szCs w:val="28"/>
        </w:rPr>
        <w:t xml:space="preserve">передачи оборудования или товарных накладных, заверенных заявителем.  </w:t>
      </w:r>
    </w:p>
    <w:p w:rsidR="00D54ADD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9</w:t>
      </w:r>
      <w:r w:rsidR="00D54ADD">
        <w:rPr>
          <w:rFonts w:ascii="Times New Roman" w:hAnsi="Times New Roman" w:cs="Times New Roman"/>
          <w:sz w:val="28"/>
          <w:szCs w:val="28"/>
          <w:highlight w:val="white"/>
        </w:rPr>
        <w:t>. Обязательство</w:t>
      </w:r>
      <w:r w:rsidR="00D54AD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участника отбора для предоставления </w:t>
      </w:r>
      <w:r w:rsidR="00D54ADD">
        <w:rPr>
          <w:rFonts w:ascii="Times New Roman" w:hAnsi="Times New Roman" w:cs="Times New Roman"/>
          <w:sz w:val="28"/>
          <w:szCs w:val="28"/>
          <w:highlight w:val="white"/>
        </w:rPr>
        <w:t xml:space="preserve">субсидии на возмещение части затрат субъектов малого и среднего предпринимательства, связанных с приобретением и (или) лизингом оборудования в целях создания и (или) развития либо модернизации производства товаров (работ, услуг), </w:t>
      </w:r>
      <w:r w:rsidR="00D54ADD">
        <w:rPr>
          <w:rFonts w:ascii="Times New Roman" w:eastAsia="Times New Roman" w:hAnsi="Times New Roman" w:cs="Times New Roman"/>
          <w:sz w:val="28"/>
          <w:szCs w:val="28"/>
          <w:highlight w:val="white"/>
        </w:rPr>
        <w:t>по результатам предоставления субсидии по установленной форме.</w:t>
      </w: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596D17">
        <w:rPr>
          <w:rFonts w:ascii="Times New Roman" w:hAnsi="Times New Roman" w:cs="Times New Roman"/>
          <w:sz w:val="28"/>
          <w:szCs w:val="28"/>
          <w:highlight w:val="white"/>
        </w:rPr>
        <w:t>0</w:t>
      </w:r>
      <w:r>
        <w:rPr>
          <w:rFonts w:ascii="Times New Roman" w:hAnsi="Times New Roman" w:cs="Times New Roman"/>
          <w:sz w:val="28"/>
          <w:szCs w:val="28"/>
          <w:highlight w:val="white"/>
        </w:rPr>
        <w:t>. Заявление о соответствии вновь созданного юридического лица и вновь зарегистрированного индивидуального предпринимателя (в соответствии с отметкой в едином реестре субъектов МСП) условиям отнесения к субъектам МСП, установленным Федеральным законом от 24.07.2007 № 209-ФЗ «О развитии малого и среднего предпринимательства в Российской Федерации», по утвержденной форме.</w:t>
      </w:r>
    </w:p>
    <w:p w:rsidR="000F046B" w:rsidRPr="000F046B" w:rsidRDefault="00596D17" w:rsidP="000F046B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46B">
        <w:rPr>
          <w:rFonts w:ascii="Times New Roman" w:hAnsi="Times New Roman" w:cs="Times New Roman"/>
          <w:sz w:val="28"/>
          <w:szCs w:val="28"/>
        </w:rPr>
        <w:t>11. </w:t>
      </w:r>
      <w:r w:rsidR="000F046B" w:rsidRPr="000F046B">
        <w:rPr>
          <w:rFonts w:ascii="Times New Roman" w:hAnsi="Times New Roman" w:cs="Times New Roman"/>
          <w:sz w:val="28"/>
          <w:szCs w:val="28"/>
        </w:rPr>
        <w:t>Технико-экономическое обоснование приобретения технологического и (или) энергетического оборудования в целях создания, и (или) развития, и (или) модернизации производства товаров (работ, услуг).</w:t>
      </w:r>
    </w:p>
    <w:p w:rsidR="00596D17" w:rsidRDefault="00596D17" w:rsidP="000F046B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596D17" w:rsidRDefault="00596D17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lastRenderedPageBreak/>
        <w:t>Таблицы экономических показателей деятельности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субъектов МСП для получения субсидии</w:t>
      </w:r>
    </w:p>
    <w:p w:rsidR="00D54ADD" w:rsidRDefault="00D54ADD" w:rsidP="00D54A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Таблица № 1</w:t>
      </w:r>
    </w:p>
    <w:p w:rsidR="00D54ADD" w:rsidRDefault="00D54ADD" w:rsidP="00D54ADD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Экономические показатели деятельности субъекта МСП,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применяющего общую систему налогообложения</w:t>
      </w:r>
    </w:p>
    <w:p w:rsidR="00D54ADD" w:rsidRDefault="00D54ADD" w:rsidP="00D54A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Наименование субъекта МСП_________________________________________</w:t>
      </w:r>
    </w:p>
    <w:p w:rsidR="00D54ADD" w:rsidRDefault="00D54ADD" w:rsidP="00D54AD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</w:t>
      </w:r>
    </w:p>
    <w:p w:rsidR="00D54ADD" w:rsidRDefault="00D54ADD" w:rsidP="00D54A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749"/>
        <w:gridCol w:w="1917"/>
        <w:gridCol w:w="1910"/>
        <w:gridCol w:w="1683"/>
      </w:tblGrid>
      <w:tr w:rsidR="00D54ADD" w:rsidTr="00596D17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DD" w:rsidRDefault="00D54ADD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№ п/п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DD" w:rsidRDefault="00D54ADD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Наименование показателей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DD" w:rsidRDefault="00D54ADD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Годы, предшествующие году предоставления субсидии &lt;*&gt;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4ADD" w:rsidRDefault="00D54ADD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Год предоставления субсидии, показатели за год (план)</w:t>
            </w:r>
          </w:p>
        </w:tc>
      </w:tr>
      <w:tr w:rsidR="00AC7A91" w:rsidTr="00AC7A91"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показа</w:t>
            </w:r>
          </w:p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тели </w:t>
            </w:r>
          </w:p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 2-й год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показа</w:t>
            </w:r>
          </w:p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тели </w:t>
            </w:r>
          </w:p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 1-й год</w:t>
            </w:r>
          </w:p>
        </w:tc>
        <w:tc>
          <w:tcPr>
            <w:tcW w:w="1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Выручка, тыс. рублей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Чистая прибыль, тыс. рублей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Средняя численность работников (включая выполнявших работы по договорам гражданско-правового характера), человек, всего, из нее &lt;**&gt;: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среднесписочного состава (численность работников без внешних совместителей)</w:t>
            </w:r>
          </w:p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&lt;**&gt;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внешних совместителей &lt;**&gt;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3.3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договорам гражданско-правового характера &lt;**&gt;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Фонд начисленной заработной платы работников, тыс. рублей &lt;**&gt;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Среднемесячная заработная плата, тыс. рублей &lt;**&gt;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6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Поступление налогов в консолидированный бюджет Новосибирской области (тыс. рублей), всего, в том числе: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6.1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налог на прибыль организаций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6.2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налог на доходы физических лиц (НДФЛ)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6.3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налог на имущество организаций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6.4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транспортный налог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AC7A9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6.5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земельный налог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D54ADD" w:rsidRDefault="00D54ADD" w:rsidP="00D54A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Руководитель юридического лица</w:t>
      </w:r>
    </w:p>
    <w:p w:rsidR="00D54ADD" w:rsidRDefault="00D54ADD" w:rsidP="00D54AD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(индивидуальный предприниматель) _______________ (_____________________)</w:t>
      </w:r>
    </w:p>
    <w:p w:rsidR="00D54ADD" w:rsidRDefault="00D54ADD" w:rsidP="00D54A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br w:type="page" w:clear="all"/>
      </w:r>
    </w:p>
    <w:p w:rsidR="00D54ADD" w:rsidRDefault="00D54ADD" w:rsidP="00D54ADD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Таблица № 2</w:t>
      </w:r>
    </w:p>
    <w:p w:rsidR="00D54ADD" w:rsidRDefault="00D54ADD" w:rsidP="00D54ADD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Экономические показатели деятельности субъекта МСП,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применяющего упрощенную систему налогообложения, патентную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систему налогообложения, систему налогообложения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для сельскохозяйственных товаропроизводителей</w:t>
      </w:r>
    </w:p>
    <w:p w:rsidR="00D54ADD" w:rsidRDefault="00D54ADD" w:rsidP="00D54A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Наименование субъекта МСП ________________________________________</w:t>
      </w:r>
    </w:p>
    <w:p w:rsidR="00D54ADD" w:rsidRDefault="00D54ADD" w:rsidP="00D54ADD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</w:t>
      </w:r>
    </w:p>
    <w:p w:rsidR="00D54ADD" w:rsidRDefault="00D54ADD" w:rsidP="00D54A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0" w:type="auto"/>
        <w:tblInd w:w="4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91"/>
        <w:gridCol w:w="1133"/>
        <w:gridCol w:w="1133"/>
        <w:gridCol w:w="1704"/>
      </w:tblGrid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показа</w:t>
            </w:r>
          </w:p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тели за 2-й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показа</w:t>
            </w:r>
          </w:p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тели за 1-й год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Год предоставления субсидии, показатели за год (план)</w:t>
            </w: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1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Доход, тыс. руб.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Расходы, тыс. рублей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3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0F0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Чистый доход , тыс. рублей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0F0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Средняя численность работников (включая выполнявших работы по договорам гражданско-правового характера), человек, всего, из нее: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4.1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0F0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среднесписочного состава (численность работников без внешних совместителей)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0F0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внешних совместителей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4.3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0F0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 договорам гражданско-правового характера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5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0F0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Фонд начисленной заработной платы работников, тыс. рублей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6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0F04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Среднемесячная заработная плата, тыс. рублей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Поступление налогов в консолидированный бюджет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Новосибирской области (тыс. рублей), всего, в том числе: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>7.1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налог на доходы физических лиц (НДФЛ)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7.2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7.3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7.4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единый сельскохозяйственный налог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7.5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налог на имущество организаций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7.6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транспортный налог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AC7A91" w:rsidTr="00B61B57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7.7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земельный налог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x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7A91" w:rsidRDefault="00AC7A91" w:rsidP="00596D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D54ADD" w:rsidRDefault="00D54ADD" w:rsidP="00D54AD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Руководитель юридического лица</w:t>
      </w:r>
    </w:p>
    <w:p w:rsidR="00D54ADD" w:rsidRDefault="00D54ADD" w:rsidP="00D54A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(индивидуальный предприниматель) _______________ (_____________________)</w:t>
      </w:r>
    </w:p>
    <w:p w:rsidR="00D54ADD" w:rsidRDefault="00D54ADD" w:rsidP="00D54ADD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Обязательство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участника отбора для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услуг), 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 результатам предоставления субсидии </w:t>
      </w:r>
    </w:p>
    <w:p w:rsidR="00D54ADD" w:rsidRDefault="00D54ADD" w:rsidP="00D54A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 предоставления субсидии организация (индивидуальный предприниматель) принимает следующие обязательства (обязательно указать количество):</w:t>
      </w:r>
    </w:p>
    <w:p w:rsidR="00D54ADD" w:rsidRDefault="00D54ADD" w:rsidP="00D54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3226"/>
        <w:gridCol w:w="2835"/>
        <w:gridCol w:w="2835"/>
      </w:tblGrid>
      <w:tr w:rsidR="00D54ADD" w:rsidTr="00596D17">
        <w:tc>
          <w:tcPr>
            <w:tcW w:w="709" w:type="dxa"/>
          </w:tcPr>
          <w:p w:rsidR="00D54ADD" w:rsidRDefault="00D54ADD" w:rsidP="00596D1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№</w:t>
            </w:r>
          </w:p>
          <w:p w:rsidR="00D54ADD" w:rsidRDefault="00D54ADD" w:rsidP="00596D1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п/п</w:t>
            </w:r>
          </w:p>
        </w:tc>
        <w:tc>
          <w:tcPr>
            <w:tcW w:w="3226" w:type="dxa"/>
          </w:tcPr>
          <w:p w:rsidR="00D54ADD" w:rsidRDefault="00D54ADD" w:rsidP="00596D1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Обязательство</w:t>
            </w:r>
          </w:p>
        </w:tc>
        <w:tc>
          <w:tcPr>
            <w:tcW w:w="2835" w:type="dxa"/>
          </w:tcPr>
          <w:p w:rsidR="00D54ADD" w:rsidRDefault="00D54ADD" w:rsidP="00596D1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Год, предшествующий году предоставления субсидии </w:t>
            </w:r>
          </w:p>
        </w:tc>
        <w:tc>
          <w:tcPr>
            <w:tcW w:w="2835" w:type="dxa"/>
          </w:tcPr>
          <w:p w:rsidR="00D54ADD" w:rsidRDefault="00D54ADD" w:rsidP="00C31E7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Год предоставления субсидии </w:t>
            </w:r>
          </w:p>
        </w:tc>
      </w:tr>
      <w:tr w:rsidR="00C31E79" w:rsidTr="00596D17">
        <w:tc>
          <w:tcPr>
            <w:tcW w:w="709" w:type="dxa"/>
          </w:tcPr>
          <w:p w:rsidR="00C31E79" w:rsidRDefault="00C31E79" w:rsidP="00C31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3226" w:type="dxa"/>
          </w:tcPr>
          <w:p w:rsidR="00C31E79" w:rsidRDefault="00C31E79" w:rsidP="00C31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 увеличению среднесписочной численности работников по итогам года предоставления субсидии по сравнению с годом, предшествующим году предоставления субсидии, единиц</w:t>
            </w:r>
          </w:p>
          <w:p w:rsidR="00C31E79" w:rsidRDefault="00C31E79" w:rsidP="00C31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</w:tcPr>
          <w:p w:rsidR="00C31E79" w:rsidRDefault="00C31E79" w:rsidP="00C31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Указывается среднесписочная численность </w:t>
            </w:r>
          </w:p>
          <w:p w:rsidR="00C31E79" w:rsidRDefault="00C31E79" w:rsidP="00C31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за год, предшествующий году предоставления субсидии</w:t>
            </w:r>
          </w:p>
          <w:p w:rsidR="00C31E79" w:rsidRDefault="00C31E79" w:rsidP="00C31E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2835" w:type="dxa"/>
          </w:tcPr>
          <w:p w:rsidR="00C31E79" w:rsidRDefault="00C31E79" w:rsidP="00C31E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Указывается количество единиц, на которое планируется увеличить среднесписочную численность работников по итогам года предоставления субсидии </w:t>
            </w:r>
          </w:p>
        </w:tc>
      </w:tr>
    </w:tbl>
    <w:p w:rsidR="00D54ADD" w:rsidRDefault="00D54AD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FE379D" w:rsidRDefault="00FE379D" w:rsidP="00D54A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F046B" w:rsidRDefault="000F046B" w:rsidP="00D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lastRenderedPageBreak/>
        <w:t>Заявление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о соответствии вновь созданного юридического лица и вновь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зарегистрированного индивидуального предпринимателя условиям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отнесения к субъектам малого и среднего предпринимательства,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установленным Федеральным законом от 24.07.2007 № 209-ФЗ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«О развитии малого и среднего предпринимательства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в Российской Федерации»</w:t>
      </w:r>
    </w:p>
    <w:p w:rsidR="00D54ADD" w:rsidRDefault="00D54ADD" w:rsidP="00D54ADD">
      <w:pPr>
        <w:spacing w:line="240" w:lineRule="auto"/>
        <w:jc w:val="both"/>
        <w:rPr>
          <w:rFonts w:ascii="Times New Roman" w:hAnsi="Times New Roman" w:cs="Times New Roman"/>
          <w:szCs w:val="20"/>
          <w:highlight w:val="white"/>
        </w:rPr>
      </w:pPr>
    </w:p>
    <w:p w:rsidR="00D54ADD" w:rsidRDefault="00D54ADD" w:rsidP="00D54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Cs w:val="20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Настоящим заявляю, что ___________________________________________</w:t>
      </w:r>
    </w:p>
    <w:p w:rsidR="00D54ADD" w:rsidRDefault="00D54ADD" w:rsidP="00D54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______________________________________________________________________,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(указывается полное наименование юридического лица, фамилия, имя, отчество</w:t>
      </w:r>
    </w:p>
    <w:p w:rsidR="00D54ADD" w:rsidRDefault="00D54ADD" w:rsidP="00D54AD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(последнее - при наличии) индивидуального предпринимателя)</w:t>
      </w:r>
    </w:p>
    <w:p w:rsidR="00D54ADD" w:rsidRDefault="00D54ADD" w:rsidP="00D54ADD">
      <w:pPr>
        <w:spacing w:line="240" w:lineRule="auto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ИНН: ________________________________________________________________,</w:t>
      </w:r>
    </w:p>
    <w:p w:rsidR="00D54ADD" w:rsidRDefault="00D54ADD" w:rsidP="00D54ADD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D54ADD" w:rsidRDefault="00D54ADD" w:rsidP="00D54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дата государственной регистрации: _______________________________________</w:t>
      </w:r>
    </w:p>
    <w:p w:rsidR="00D54ADD" w:rsidRDefault="00D54ADD" w:rsidP="00D54ADD">
      <w:pPr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(указывается дата государственной</w:t>
      </w:r>
    </w:p>
    <w:p w:rsidR="00D54ADD" w:rsidRDefault="00D54ADD" w:rsidP="00D54ADD">
      <w:pPr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регистрации юридического лица или</w:t>
      </w:r>
    </w:p>
    <w:p w:rsidR="00D54ADD" w:rsidRDefault="00D54ADD" w:rsidP="00D54ADD">
      <w:pPr>
        <w:spacing w:after="0" w:line="240" w:lineRule="auto"/>
        <w:ind w:firstLine="4394"/>
        <w:jc w:val="center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>индивидуального предпринимателя)</w:t>
      </w:r>
    </w:p>
    <w:p w:rsidR="00D54ADD" w:rsidRDefault="00D54ADD" w:rsidP="00D54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соответствует условиям отнесения к субъектам малого и среднего предпринимательства, установленным Федеральным законом от 24.07.2007 № 209-ФЗ «О развитии малого и среднего предпринимательства в Российской Федерации».</w:t>
      </w:r>
    </w:p>
    <w:p w:rsidR="00D54ADD" w:rsidRDefault="00D54ADD" w:rsidP="00D54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</w:p>
    <w:p w:rsidR="00D54ADD" w:rsidRDefault="00D54ADD" w:rsidP="00D54ADD">
      <w:pPr>
        <w:spacing w:after="0" w:line="240" w:lineRule="auto"/>
        <w:jc w:val="both"/>
        <w:rPr>
          <w:rFonts w:ascii="Times New Roman" w:hAnsi="Times New Roman" w:cs="Times New Roman"/>
          <w:szCs w:val="20"/>
          <w:highlight w:val="white"/>
        </w:rPr>
      </w:pPr>
      <w:r>
        <w:rPr>
          <w:rFonts w:ascii="Times New Roman" w:hAnsi="Times New Roman" w:cs="Times New Roman"/>
          <w:szCs w:val="20"/>
          <w:highlight w:val="white"/>
        </w:rPr>
        <w:t>_____________________________________                ______________________</w:t>
      </w:r>
    </w:p>
    <w:p w:rsidR="00D54ADD" w:rsidRDefault="00D54ADD" w:rsidP="00D54A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 Фамилия, имя, отчество (последнее -                                                             подпись</w:t>
      </w:r>
    </w:p>
    <w:p w:rsidR="00D54ADD" w:rsidRDefault="00D54ADD" w:rsidP="00D54A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  <w:t xml:space="preserve">  при наличии) подписавшего, должность</w:t>
      </w:r>
    </w:p>
    <w:p w:rsidR="00D54ADD" w:rsidRDefault="00D54ADD" w:rsidP="00D54ADD">
      <w:pPr>
        <w:spacing w:line="240" w:lineRule="auto"/>
        <w:jc w:val="both"/>
        <w:rPr>
          <w:rFonts w:ascii="Times New Roman" w:hAnsi="Times New Roman" w:cs="Times New Roman"/>
          <w:szCs w:val="20"/>
          <w:highlight w:val="white"/>
        </w:rPr>
      </w:pPr>
    </w:p>
    <w:p w:rsidR="00D54ADD" w:rsidRDefault="00D54ADD" w:rsidP="00D54ADD">
      <w:pPr>
        <w:spacing w:line="240" w:lineRule="auto"/>
        <w:jc w:val="both"/>
        <w:rPr>
          <w:rFonts w:ascii="Times New Roman" w:hAnsi="Times New Roman" w:cs="Times New Roman"/>
          <w:sz w:val="28"/>
          <w:szCs w:val="20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«____» ______________ 20___ г.</w:t>
      </w:r>
    </w:p>
    <w:p w:rsidR="00D54ADD" w:rsidRDefault="00D54ADD" w:rsidP="00D54ADD">
      <w:pPr>
        <w:spacing w:line="240" w:lineRule="auto"/>
        <w:jc w:val="both"/>
        <w:rPr>
          <w:rFonts w:ascii="Courier New" w:hAnsi="Courier New" w:cs="Courier New"/>
          <w:sz w:val="20"/>
          <w:szCs w:val="20"/>
          <w:highlight w:val="white"/>
        </w:rPr>
      </w:pPr>
    </w:p>
    <w:p w:rsidR="00D54ADD" w:rsidRDefault="00D54ADD" w:rsidP="00D54ADD">
      <w:pPr>
        <w:spacing w:line="240" w:lineRule="auto"/>
        <w:jc w:val="both"/>
        <w:rPr>
          <w:rFonts w:ascii="Times New Roman" w:hAnsi="Times New Roman" w:cs="Times New Roman"/>
          <w:sz w:val="28"/>
          <w:highlight w:val="white"/>
        </w:rPr>
      </w:pPr>
      <w:r>
        <w:rPr>
          <w:rFonts w:ascii="Times New Roman" w:hAnsi="Times New Roman" w:cs="Times New Roman"/>
          <w:sz w:val="28"/>
          <w:szCs w:val="20"/>
          <w:highlight w:val="white"/>
        </w:rPr>
        <w:t>М.П. (при наличи</w:t>
      </w:r>
      <w:r>
        <w:rPr>
          <w:rFonts w:ascii="Times New Roman" w:hAnsi="Times New Roman" w:cs="Times New Roman"/>
          <w:sz w:val="28"/>
          <w:highlight w:val="white"/>
        </w:rPr>
        <w:t>и)</w:t>
      </w:r>
    </w:p>
    <w:p w:rsidR="00D54ADD" w:rsidRDefault="00D54ADD" w:rsidP="00D54A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highlight w:val="white"/>
        </w:rPr>
        <w:t>___________»</w:t>
      </w:r>
    </w:p>
    <w:p w:rsidR="00705E95" w:rsidRDefault="00705E95"/>
    <w:p w:rsidR="0006040F" w:rsidRDefault="0006040F"/>
    <w:p w:rsidR="0006040F" w:rsidRDefault="0006040F"/>
    <w:p w:rsidR="0006040F" w:rsidRDefault="0006040F"/>
    <w:p w:rsidR="0006040F" w:rsidRDefault="0006040F"/>
    <w:p w:rsidR="0006040F" w:rsidRDefault="0006040F"/>
    <w:p w:rsidR="006251CC" w:rsidRDefault="0006040F" w:rsidP="000604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2094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6251CC" w:rsidRDefault="006251CC" w:rsidP="0006040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06040F" w:rsidRPr="006251CC" w:rsidRDefault="006251CC" w:rsidP="006251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</w:t>
      </w:r>
      <w:r w:rsidR="0006040F" w:rsidRPr="006251CC">
        <w:rPr>
          <w:rFonts w:ascii="Times New Roman" w:hAnsi="Times New Roman"/>
          <w:sz w:val="28"/>
          <w:szCs w:val="28"/>
          <w:lang w:eastAsia="ru-RU"/>
        </w:rPr>
        <w:t>Приложение №3</w:t>
      </w:r>
    </w:p>
    <w:p w:rsidR="006251CC" w:rsidRPr="00963ACF" w:rsidRDefault="006251CC" w:rsidP="006251C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963ACF">
        <w:rPr>
          <w:rFonts w:ascii="Times New Roman" w:hAnsi="Times New Roman" w:cs="Times New Roman"/>
          <w:sz w:val="24"/>
          <w:szCs w:val="24"/>
          <w:highlight w:val="white"/>
        </w:rPr>
        <w:t>к Порядку предоставления субсидий</w:t>
      </w:r>
    </w:p>
    <w:p w:rsidR="006251CC" w:rsidRPr="00963ACF" w:rsidRDefault="006251CC" w:rsidP="006251C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963ACF">
        <w:rPr>
          <w:rFonts w:ascii="Times New Roman" w:hAnsi="Times New Roman" w:cs="Times New Roman"/>
          <w:sz w:val="24"/>
          <w:szCs w:val="24"/>
          <w:highlight w:val="white"/>
        </w:rPr>
        <w:t>юридическим лицам,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>индивидуальным предпринимателям - производителям товаров, работ, услуг на реализацию мероприятий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963ACF">
        <w:rPr>
          <w:rFonts w:ascii="Times New Roman" w:hAnsi="Times New Roman" w:cs="Times New Roman"/>
          <w:sz w:val="24"/>
          <w:szCs w:val="24"/>
          <w:highlight w:val="white"/>
        </w:rPr>
        <w:t>муниципальной программы Болотнинского района Новосибирской области «Развитие субъектов малого и среднего предпринимательства</w:t>
      </w:r>
    </w:p>
    <w:p w:rsidR="006251CC" w:rsidRPr="00963ACF" w:rsidRDefault="006251CC" w:rsidP="006251CC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963ACF">
        <w:rPr>
          <w:rFonts w:ascii="Times New Roman" w:hAnsi="Times New Roman" w:cs="Times New Roman"/>
          <w:sz w:val="24"/>
          <w:szCs w:val="24"/>
          <w:highlight w:val="white"/>
        </w:rPr>
        <w:t>в Болотнинском районе Новосибирской области на 2024-2026 годы»</w:t>
      </w:r>
    </w:p>
    <w:p w:rsidR="006251CC" w:rsidRDefault="006251CC" w:rsidP="0062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094">
        <w:rPr>
          <w:rFonts w:ascii="Times New Roman" w:hAnsi="Times New Roman" w:cs="Times New Roman"/>
          <w:b/>
          <w:bCs/>
          <w:sz w:val="24"/>
          <w:szCs w:val="24"/>
        </w:rPr>
        <w:t xml:space="preserve">Соглашение </w:t>
      </w:r>
    </w:p>
    <w:p w:rsidR="006251CC" w:rsidRPr="006251CC" w:rsidRDefault="0006040F" w:rsidP="006251CC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</w:rPr>
      </w:pPr>
      <w:r w:rsidRPr="00FF2094"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из бюджета Болотнинского района Новосибирской области </w:t>
      </w:r>
      <w:r w:rsidRPr="00FF2094">
        <w:rPr>
          <w:rFonts w:ascii="Times New Roman" w:hAnsi="Times New Roman" w:cs="Times New Roman"/>
          <w:b/>
          <w:sz w:val="24"/>
          <w:szCs w:val="24"/>
        </w:rPr>
        <w:t xml:space="preserve">субсидии на   </w:t>
      </w:r>
      <w:r w:rsidR="006251CC" w:rsidRPr="006251CC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возмещение части затрат субъектов МСП, связанных с приобретением оборудования в целях создания и (или) развития либо модернизации производства товаров (работ, услуг)</w:t>
      </w:r>
    </w:p>
    <w:p w:rsidR="0006040F" w:rsidRPr="00FF2094" w:rsidRDefault="0006040F" w:rsidP="006251CC">
      <w:pPr>
        <w:pStyle w:val="ConsPlusNonformat"/>
        <w:ind w:firstLine="567"/>
        <w:jc w:val="center"/>
      </w:pP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/>
          <w:bCs/>
          <w:sz w:val="24"/>
          <w:szCs w:val="24"/>
        </w:rPr>
      </w:pPr>
      <w:r w:rsidRPr="00FF2094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0EAF8" wp14:editId="30E3093B">
                <wp:simplePos x="0" y="0"/>
                <wp:positionH relativeFrom="page">
                  <wp:posOffset>2809875</wp:posOffset>
                </wp:positionH>
                <wp:positionV relativeFrom="paragraph">
                  <wp:posOffset>130175</wp:posOffset>
                </wp:positionV>
                <wp:extent cx="2298700" cy="409575"/>
                <wp:effectExtent l="0" t="0" r="6350" b="9525"/>
                <wp:wrapSquare wrapText="bothSides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7234" w:type="dxa"/>
                              <w:tblInd w:w="108" w:type="dxa"/>
                              <w:tblLook w:val="00A0" w:firstRow="1" w:lastRow="0" w:firstColumn="1" w:lastColumn="0" w:noHBand="0" w:noVBand="0"/>
                            </w:tblPr>
                            <w:tblGrid>
                              <w:gridCol w:w="3617"/>
                              <w:gridCol w:w="3617"/>
                            </w:tblGrid>
                            <w:tr w:rsidR="00E5733D" w:rsidTr="006251CC">
                              <w:trPr>
                                <w:trHeight w:val="331"/>
                              </w:trPr>
                              <w:tc>
                                <w:tcPr>
                                  <w:tcW w:w="3617" w:type="dxa"/>
                                  <w:vAlign w:val="bottom"/>
                                </w:tcPr>
                                <w:p w:rsidR="00E5733D" w:rsidRDefault="00E5733D">
                                  <w:pPr>
                                    <w:pStyle w:val="ConsPlusNonformat"/>
                                  </w:pPr>
                                </w:p>
                                <w:p w:rsidR="00E5733D" w:rsidRPr="00C92D4B" w:rsidRDefault="00E5733D">
                                  <w:pPr>
                                    <w:pStyle w:val="ConsPlusNonformat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2D4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 Болотное</w:t>
                                  </w:r>
                                </w:p>
                              </w:tc>
                              <w:tc>
                                <w:tcPr>
                                  <w:tcW w:w="3617" w:type="dxa"/>
                                </w:tcPr>
                                <w:p w:rsidR="00E5733D" w:rsidRDefault="00E5733D">
                                  <w:pPr>
                                    <w:pStyle w:val="ConsPlusNonformat"/>
                                  </w:pPr>
                                </w:p>
                              </w:tc>
                            </w:tr>
                            <w:tr w:rsidR="00E5733D" w:rsidTr="006251CC">
                              <w:trPr>
                                <w:trHeight w:val="591"/>
                              </w:trPr>
                              <w:tc>
                                <w:tcPr>
                                  <w:tcW w:w="3617" w:type="dxa"/>
                                </w:tcPr>
                                <w:p w:rsidR="00E5733D" w:rsidRDefault="00E5733D">
                                  <w:pPr>
                                    <w:pStyle w:val="ConsPlusNonformat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7" w:type="dxa"/>
                                </w:tcPr>
                                <w:p w:rsidR="00E5733D" w:rsidRDefault="00E5733D">
                                  <w:pPr>
                                    <w:pStyle w:val="ConsPlusNonformat"/>
                                    <w:rPr>
                                      <w:rFonts w:ascii="Times New Roman" w:hAnsi="Times New Roman" w:cs="Times New Roman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5733D" w:rsidRDefault="00E5733D" w:rsidP="0006040F">
                            <w:pPr>
                              <w:pStyle w:val="ad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0EAF8" id="Прямоугольник 3" o:spid="_x0000_s1026" style="position:absolute;left:0;text-align:left;margin-left:221.25pt;margin-top:10.25pt;width:18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" filled="f" stroked="f">
                <v:path arrowok="t"/>
                <v:textbox inset="0,0,0,0">
                  <w:txbxContent>
                    <w:tbl>
                      <w:tblPr>
                        <w:tblW w:w="7234" w:type="dxa"/>
                        <w:tblInd w:w="108" w:type="dxa"/>
                        <w:tblLook w:val="00A0" w:firstRow="1" w:lastRow="0" w:firstColumn="1" w:lastColumn="0" w:noHBand="0" w:noVBand="0"/>
                      </w:tblPr>
                      <w:tblGrid>
                        <w:gridCol w:w="3617"/>
                        <w:gridCol w:w="3617"/>
                      </w:tblGrid>
                      <w:tr w:rsidR="00E5733D" w:rsidTr="006251CC">
                        <w:trPr>
                          <w:trHeight w:val="331"/>
                        </w:trPr>
                        <w:tc>
                          <w:tcPr>
                            <w:tcW w:w="3617" w:type="dxa"/>
                            <w:vAlign w:val="bottom"/>
                          </w:tcPr>
                          <w:p w:rsidR="00E5733D" w:rsidRDefault="00E5733D">
                            <w:pPr>
                              <w:pStyle w:val="ConsPlusNonformat"/>
                            </w:pPr>
                          </w:p>
                          <w:p w:rsidR="00E5733D" w:rsidRPr="00C92D4B" w:rsidRDefault="00E5733D">
                            <w:pPr>
                              <w:pStyle w:val="ConsPlusNonforma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92D4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 Болотное</w:t>
                            </w:r>
                          </w:p>
                        </w:tc>
                        <w:tc>
                          <w:tcPr>
                            <w:tcW w:w="3617" w:type="dxa"/>
                          </w:tcPr>
                          <w:p w:rsidR="00E5733D" w:rsidRDefault="00E5733D">
                            <w:pPr>
                              <w:pStyle w:val="ConsPlusNonformat"/>
                            </w:pPr>
                          </w:p>
                        </w:tc>
                      </w:tr>
                      <w:tr w:rsidR="00E5733D" w:rsidTr="006251CC">
                        <w:trPr>
                          <w:trHeight w:val="591"/>
                        </w:trPr>
                        <w:tc>
                          <w:tcPr>
                            <w:tcW w:w="3617" w:type="dxa"/>
                          </w:tcPr>
                          <w:p w:rsidR="00E5733D" w:rsidRDefault="00E5733D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617" w:type="dxa"/>
                          </w:tcPr>
                          <w:p w:rsidR="00E5733D" w:rsidRDefault="00E5733D">
                            <w:pPr>
                              <w:pStyle w:val="ConsPlusNonformat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E5733D" w:rsidRDefault="00E5733D" w:rsidP="0006040F">
                      <w:pPr>
                        <w:pStyle w:val="ad"/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tbl>
      <w:tblPr>
        <w:tblpPr w:leftFromText="180" w:rightFromText="180" w:vertAnchor="text" w:horzAnchor="margin" w:tblpY="241"/>
        <w:tblW w:w="9394" w:type="dxa"/>
        <w:tblLook w:val="00A0" w:firstRow="1" w:lastRow="0" w:firstColumn="1" w:lastColumn="0" w:noHBand="0" w:noVBand="0"/>
      </w:tblPr>
      <w:tblGrid>
        <w:gridCol w:w="4698"/>
        <w:gridCol w:w="4696"/>
      </w:tblGrid>
      <w:tr w:rsidR="0006040F" w:rsidRPr="00FF2094" w:rsidTr="0006040F">
        <w:trPr>
          <w:trHeight w:val="336"/>
        </w:trPr>
        <w:tc>
          <w:tcPr>
            <w:tcW w:w="4697" w:type="dxa"/>
            <w:vAlign w:val="bottom"/>
            <w:hideMark/>
          </w:tcPr>
          <w:p w:rsidR="0006040F" w:rsidRPr="00FF2094" w:rsidRDefault="0006040F" w:rsidP="000604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40F" w:rsidRPr="00FF2094" w:rsidRDefault="0006040F" w:rsidP="006251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F2094">
              <w:rPr>
                <w:rFonts w:ascii="Times New Roman" w:hAnsi="Times New Roman" w:cs="Times New Roman"/>
                <w:sz w:val="24"/>
                <w:szCs w:val="24"/>
              </w:rPr>
              <w:t xml:space="preserve">«      »                 </w:t>
            </w:r>
            <w:r w:rsidR="006251C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FF20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696" w:type="dxa"/>
            <w:hideMark/>
          </w:tcPr>
          <w:p w:rsidR="0006040F" w:rsidRPr="00FF2094" w:rsidRDefault="0006040F" w:rsidP="00060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F209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</w:t>
            </w:r>
          </w:p>
          <w:p w:rsidR="0006040F" w:rsidRPr="00FF2094" w:rsidRDefault="0006040F" w:rsidP="0006040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040F" w:rsidRPr="00FF2094" w:rsidRDefault="0006040F" w:rsidP="000604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094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</w:t>
            </w:r>
            <w:r w:rsidR="006251CC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</w:t>
            </w:r>
            <w:r w:rsidRPr="00FF2094">
              <w:rPr>
                <w:rFonts w:ascii="Times New Roman" w:hAnsi="Times New Roman"/>
                <w:bCs/>
                <w:sz w:val="24"/>
                <w:szCs w:val="24"/>
              </w:rPr>
              <w:t xml:space="preserve">  №  </w:t>
            </w:r>
          </w:p>
        </w:tc>
      </w:tr>
      <w:tr w:rsidR="0006040F" w:rsidRPr="00FF2094" w:rsidTr="0006040F">
        <w:trPr>
          <w:trHeight w:val="600"/>
        </w:trPr>
        <w:tc>
          <w:tcPr>
            <w:tcW w:w="4697" w:type="dxa"/>
          </w:tcPr>
          <w:p w:rsidR="0006040F" w:rsidRPr="00FF2094" w:rsidRDefault="0006040F" w:rsidP="0006040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6" w:type="dxa"/>
          </w:tcPr>
          <w:p w:rsidR="0006040F" w:rsidRPr="00FF2094" w:rsidRDefault="0006040F" w:rsidP="0006040F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40F" w:rsidRPr="00FF2094" w:rsidRDefault="0006040F" w:rsidP="0006040F">
      <w:pPr>
        <w:widowControl w:val="0"/>
        <w:spacing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 w:rsidRPr="00FF2094">
        <w:rPr>
          <w:rFonts w:ascii="Times New Roman" w:hAnsi="Times New Roman"/>
          <w:sz w:val="24"/>
          <w:szCs w:val="24"/>
        </w:rPr>
        <w:tab/>
        <w:t>Администрация Болотнинского района Новосибирской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2094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FF2094">
        <w:rPr>
          <w:rFonts w:ascii="Times New Roman" w:hAnsi="Times New Roman"/>
          <w:sz w:val="24"/>
          <w:szCs w:val="24"/>
        </w:rPr>
        <w:t xml:space="preserve">Главный распорядитель бюджетных средств, </w:t>
      </w:r>
      <w:r w:rsidRPr="00FF2094">
        <w:rPr>
          <w:rFonts w:ascii="Times New Roman" w:hAnsi="Times New Roman"/>
          <w:i/>
          <w:sz w:val="24"/>
          <w:szCs w:val="24"/>
        </w:rPr>
        <w:t xml:space="preserve"> </w:t>
      </w:r>
      <w:r w:rsidRPr="00FF2094">
        <w:rPr>
          <w:rFonts w:ascii="Times New Roman" w:hAnsi="Times New Roman"/>
          <w:sz w:val="24"/>
          <w:szCs w:val="24"/>
        </w:rPr>
        <w:t xml:space="preserve">которому доведены лимиты бюджетных обязательств на предоставление субсидии в соответствии со статьей 78 Бюджетного кодекса Российской Федерации, именуемый в дальнейшем – Администрация района, </w:t>
      </w:r>
      <w:r w:rsidRPr="00FF2094">
        <w:rPr>
          <w:rFonts w:ascii="Times New Roman" w:hAnsi="Times New Roman"/>
          <w:spacing w:val="-14"/>
          <w:sz w:val="24"/>
          <w:szCs w:val="24"/>
        </w:rPr>
        <w:t>в лице</w:t>
      </w:r>
      <w:r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FF2094">
        <w:rPr>
          <w:rFonts w:ascii="Times New Roman" w:hAnsi="Times New Roman"/>
          <w:spacing w:val="-14"/>
          <w:sz w:val="24"/>
          <w:szCs w:val="24"/>
        </w:rPr>
        <w:t>Главы Болотнинского района Новосибирской области Корол</w:t>
      </w:r>
      <w:r>
        <w:rPr>
          <w:rFonts w:ascii="Times New Roman" w:hAnsi="Times New Roman"/>
          <w:spacing w:val="-14"/>
          <w:sz w:val="24"/>
          <w:szCs w:val="24"/>
        </w:rPr>
        <w:t>ё</w:t>
      </w:r>
      <w:r w:rsidRPr="00FF2094">
        <w:rPr>
          <w:rFonts w:ascii="Times New Roman" w:hAnsi="Times New Roman"/>
          <w:spacing w:val="-14"/>
          <w:sz w:val="24"/>
          <w:szCs w:val="24"/>
        </w:rPr>
        <w:t xml:space="preserve">ва Олега Валерьевича, действующего на основании Устава </w:t>
      </w:r>
      <w:r w:rsidRPr="00FF2094">
        <w:rPr>
          <w:rFonts w:ascii="Times New Roman" w:hAnsi="Times New Roman"/>
          <w:sz w:val="24"/>
          <w:szCs w:val="24"/>
        </w:rPr>
        <w:t xml:space="preserve">с одной стороны, и </w:t>
      </w:r>
      <w:r w:rsidRPr="00FF2094">
        <w:rPr>
          <w:rFonts w:ascii="Times New Roman" w:hAnsi="Times New Roman"/>
          <w:spacing w:val="-14"/>
          <w:sz w:val="24"/>
          <w:szCs w:val="24"/>
        </w:rPr>
        <w:t>____________________________________________________________________________</w:t>
      </w:r>
      <w:r w:rsidR="006251CC">
        <w:rPr>
          <w:rFonts w:ascii="Times New Roman" w:hAnsi="Times New Roman"/>
          <w:spacing w:val="-14"/>
          <w:sz w:val="24"/>
          <w:szCs w:val="24"/>
        </w:rPr>
        <w:t>_______________</w:t>
      </w:r>
      <w:r w:rsidRPr="00FF2094">
        <w:rPr>
          <w:rFonts w:ascii="Times New Roman" w:hAnsi="Times New Roman"/>
          <w:spacing w:val="-14"/>
          <w:sz w:val="24"/>
          <w:szCs w:val="24"/>
        </w:rPr>
        <w:t xml:space="preserve">__ </w:t>
      </w:r>
    </w:p>
    <w:p w:rsidR="0006040F" w:rsidRPr="00FF2094" w:rsidRDefault="0006040F" w:rsidP="0006040F">
      <w:pPr>
        <w:widowControl w:val="0"/>
        <w:spacing w:after="0" w:line="240" w:lineRule="auto"/>
        <w:jc w:val="both"/>
        <w:rPr>
          <w:rFonts w:ascii="Calibri" w:hAnsi="Calibri"/>
          <w:color w:val="00000A"/>
          <w:sz w:val="24"/>
          <w:szCs w:val="24"/>
        </w:rPr>
      </w:pPr>
      <w:r w:rsidRPr="00FF2094">
        <w:rPr>
          <w:rFonts w:ascii="Times New Roman" w:hAnsi="Times New Roman"/>
          <w:sz w:val="24"/>
          <w:szCs w:val="24"/>
        </w:rPr>
        <w:t>именуемый в дальнейшем «Получатель», действующей на основании _____________________________________________________________________</w:t>
      </w:r>
      <w:r w:rsidRPr="00FF2094">
        <w:rPr>
          <w:rFonts w:ascii="Times New Roman" w:hAnsi="Times New Roman"/>
          <w:sz w:val="24"/>
          <w:szCs w:val="24"/>
          <w:shd w:val="clear" w:color="auto" w:fill="FFFFFF"/>
        </w:rPr>
        <w:t>_</w:t>
      </w:r>
      <w:r w:rsidRPr="00FF2094">
        <w:rPr>
          <w:rFonts w:ascii="Times New Roman" w:hAnsi="Times New Roman"/>
          <w:sz w:val="24"/>
          <w:szCs w:val="24"/>
        </w:rPr>
        <w:t>, с другой стороны, далее именуемые «Стороны», в соответствии с Бюджетным кодексом Российской Федерации, П</w:t>
      </w:r>
      <w:r w:rsidRPr="00FF2094">
        <w:rPr>
          <w:rFonts w:ascii="Times New Roman" w:hAnsi="Times New Roman"/>
          <w:bCs/>
          <w:sz w:val="24"/>
          <w:szCs w:val="24"/>
        </w:rPr>
        <w:t>орядком  предоставл</w:t>
      </w:r>
      <w:r w:rsidR="006251CC">
        <w:rPr>
          <w:rFonts w:ascii="Times New Roman" w:hAnsi="Times New Roman"/>
          <w:bCs/>
          <w:sz w:val="24"/>
          <w:szCs w:val="24"/>
        </w:rPr>
        <w:t>ения субсидий юридическим лицам</w:t>
      </w:r>
      <w:r w:rsidRPr="00FF2094">
        <w:rPr>
          <w:rFonts w:ascii="Times New Roman" w:hAnsi="Times New Roman"/>
          <w:bCs/>
          <w:sz w:val="24"/>
          <w:szCs w:val="24"/>
        </w:rPr>
        <w:t>, индивидуальным предпринимателям – производителям товаров, работ, услуг на реализацию мероприятий муниципальной программы</w:t>
      </w:r>
      <w:r w:rsidR="006251CC">
        <w:rPr>
          <w:rFonts w:ascii="Times New Roman" w:hAnsi="Times New Roman"/>
          <w:bCs/>
          <w:sz w:val="24"/>
          <w:szCs w:val="24"/>
        </w:rPr>
        <w:t xml:space="preserve"> Болотнинского района Новосибирской области</w:t>
      </w:r>
      <w:r w:rsidRPr="00FF2094">
        <w:rPr>
          <w:rFonts w:ascii="Times New Roman" w:hAnsi="Times New Roman"/>
          <w:bCs/>
          <w:sz w:val="24"/>
          <w:szCs w:val="24"/>
        </w:rPr>
        <w:t xml:space="preserve"> «Развитие субъектов  малого и среднего предпринимательства в Болотнинском районе Новосибирской области  на 202</w:t>
      </w:r>
      <w:r w:rsidR="006251CC">
        <w:rPr>
          <w:rFonts w:ascii="Times New Roman" w:hAnsi="Times New Roman"/>
          <w:bCs/>
          <w:sz w:val="24"/>
          <w:szCs w:val="24"/>
        </w:rPr>
        <w:t>4</w:t>
      </w:r>
      <w:r w:rsidRPr="00FF2094">
        <w:rPr>
          <w:rFonts w:ascii="Times New Roman" w:hAnsi="Times New Roman"/>
          <w:bCs/>
          <w:sz w:val="24"/>
          <w:szCs w:val="24"/>
        </w:rPr>
        <w:t>-202</w:t>
      </w:r>
      <w:r w:rsidR="006251CC">
        <w:rPr>
          <w:rFonts w:ascii="Times New Roman" w:hAnsi="Times New Roman"/>
          <w:bCs/>
          <w:sz w:val="24"/>
          <w:szCs w:val="24"/>
        </w:rPr>
        <w:t>6</w:t>
      </w:r>
      <w:r w:rsidRPr="00FF2094">
        <w:rPr>
          <w:rFonts w:ascii="Times New Roman" w:hAnsi="Times New Roman"/>
          <w:bCs/>
          <w:sz w:val="24"/>
          <w:szCs w:val="24"/>
        </w:rPr>
        <w:t xml:space="preserve"> годы», </w:t>
      </w:r>
      <w:r w:rsidRPr="00FF2094">
        <w:rPr>
          <w:rFonts w:ascii="Times New Roman" w:hAnsi="Times New Roman"/>
          <w:sz w:val="24"/>
          <w:szCs w:val="24"/>
        </w:rPr>
        <w:t>утвержденным постановлением администрации Болотнинского района  Новосибирской области   от _______________________ (далее – Порядок предоставления субсидий), заключили настоящее Соглашение о нижеследующем.</w:t>
      </w: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9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F2094">
        <w:rPr>
          <w:rFonts w:ascii="Times New Roman" w:hAnsi="Times New Roman" w:cs="Times New Roman"/>
          <w:b/>
          <w:sz w:val="24"/>
          <w:szCs w:val="24"/>
        </w:rPr>
        <w:t>. Предмет Соглашения</w:t>
      </w: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06040F" w:rsidRPr="00FF2094" w:rsidRDefault="0006040F" w:rsidP="0006040F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1.1. Предметом настоящего Соглашения является предоставление из бюджета Болотнинского района Новосибирской области в 20__ году субсидии на</w:t>
      </w:r>
      <w:r w:rsidRPr="00FF2094">
        <w:rPr>
          <w:rFonts w:ascii="Times New Roman" w:hAnsi="Times New Roman"/>
          <w:sz w:val="24"/>
          <w:szCs w:val="24"/>
        </w:rPr>
        <w:t xml:space="preserve">   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FF2094">
        <w:rPr>
          <w:rFonts w:ascii="Times New Roman" w:hAnsi="Times New Roman"/>
          <w:sz w:val="24"/>
          <w:szCs w:val="24"/>
        </w:rPr>
        <w:t>_ (далее – Субсидия).</w:t>
      </w:r>
    </w:p>
    <w:p w:rsidR="0006040F" w:rsidRPr="00FF2094" w:rsidRDefault="0006040F" w:rsidP="0006040F">
      <w:pPr>
        <w:pStyle w:val="ConsPlusNonformat"/>
        <w:ind w:firstLine="567"/>
        <w:jc w:val="both"/>
        <w:rPr>
          <w:b/>
          <w:sz w:val="24"/>
          <w:szCs w:val="24"/>
        </w:rPr>
      </w:pPr>
    </w:p>
    <w:p w:rsidR="0006040F" w:rsidRPr="00FF2094" w:rsidRDefault="0006040F" w:rsidP="0006040F">
      <w:pPr>
        <w:pStyle w:val="ConsPlusNonformat"/>
        <w:tabs>
          <w:tab w:val="left" w:pos="1180"/>
          <w:tab w:val="center" w:pos="467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FF209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F2094">
        <w:rPr>
          <w:rFonts w:ascii="Times New Roman" w:hAnsi="Times New Roman" w:cs="Times New Roman"/>
          <w:b/>
          <w:sz w:val="24"/>
          <w:szCs w:val="24"/>
        </w:rPr>
        <w:t>. Финансовое обеспечение предоставления Субсидии</w:t>
      </w:r>
    </w:p>
    <w:p w:rsidR="0006040F" w:rsidRPr="00FF2094" w:rsidRDefault="0006040F" w:rsidP="000604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51CC" w:rsidRDefault="0006040F" w:rsidP="00625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094">
        <w:rPr>
          <w:rFonts w:ascii="Times New Roman" w:hAnsi="Times New Roman"/>
          <w:sz w:val="24"/>
          <w:szCs w:val="24"/>
        </w:rPr>
        <w:t>2.1. Субсидия  предоставляется из бюджета Болотнинского района</w:t>
      </w:r>
      <w:r w:rsidR="006251CC">
        <w:rPr>
          <w:rFonts w:ascii="Times New Roman" w:hAnsi="Times New Roman"/>
          <w:sz w:val="24"/>
          <w:szCs w:val="24"/>
        </w:rPr>
        <w:t xml:space="preserve"> Новосибирской области</w:t>
      </w:r>
      <w:r w:rsidRPr="00FF2094">
        <w:rPr>
          <w:rFonts w:ascii="Times New Roman" w:hAnsi="Times New Roman"/>
          <w:sz w:val="24"/>
          <w:szCs w:val="24"/>
        </w:rPr>
        <w:t xml:space="preserve"> в </w:t>
      </w:r>
      <w:r w:rsidRPr="00FF2094">
        <w:rPr>
          <w:rFonts w:ascii="Times New Roman" w:hAnsi="Times New Roman"/>
          <w:sz w:val="24"/>
          <w:szCs w:val="24"/>
        </w:rPr>
        <w:lastRenderedPageBreak/>
        <w:t xml:space="preserve">пределах лимитов бюджетных обязательств  доведенными Администрации района по кодам классификации расходов бюджета Болотнинского района Новосибирской области  (далее – коды БК) на цели, указанные в разделе </w:t>
      </w:r>
      <w:r w:rsidRPr="00FF2094">
        <w:rPr>
          <w:rFonts w:ascii="Times New Roman" w:hAnsi="Times New Roman"/>
          <w:sz w:val="24"/>
          <w:szCs w:val="24"/>
          <w:lang w:val="en-US"/>
        </w:rPr>
        <w:t>I</w:t>
      </w:r>
      <w:r w:rsidRPr="00FF2094">
        <w:rPr>
          <w:rFonts w:ascii="Times New Roman" w:hAnsi="Times New Roman"/>
          <w:sz w:val="24"/>
          <w:szCs w:val="24"/>
        </w:rPr>
        <w:t xml:space="preserve"> настоящего Соглашения, в общем размере   _____________(________</w:t>
      </w:r>
      <w:r w:rsidR="006C2022">
        <w:rPr>
          <w:rFonts w:ascii="Times New Roman" w:hAnsi="Times New Roman"/>
          <w:sz w:val="24"/>
          <w:szCs w:val="24"/>
        </w:rPr>
        <w:t>____________________________</w:t>
      </w:r>
      <w:r w:rsidRPr="00FF2094">
        <w:rPr>
          <w:rFonts w:ascii="Times New Roman" w:hAnsi="Times New Roman"/>
          <w:sz w:val="24"/>
          <w:szCs w:val="24"/>
        </w:rPr>
        <w:t>_____)рублей</w:t>
      </w:r>
      <w:r w:rsidRPr="00FF2094">
        <w:rPr>
          <w:rStyle w:val="a8"/>
          <w:rFonts w:ascii="Times New Roman" w:hAnsi="Times New Roman"/>
          <w:sz w:val="24"/>
          <w:szCs w:val="24"/>
        </w:rPr>
        <w:footnoteReference w:id="1"/>
      </w:r>
      <w:r w:rsidR="006251CC">
        <w:rPr>
          <w:rFonts w:ascii="Times New Roman" w:hAnsi="Times New Roman"/>
          <w:sz w:val="24"/>
          <w:szCs w:val="24"/>
        </w:rPr>
        <w:t>____копеек, в том числе</w:t>
      </w:r>
    </w:p>
    <w:p w:rsidR="0006040F" w:rsidRDefault="0006040F" w:rsidP="00625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 в 20__ году ________ (____</w:t>
      </w:r>
      <w:r w:rsidR="006251CC">
        <w:rPr>
          <w:rFonts w:ascii="Times New Roman" w:hAnsi="Times New Roman" w:cs="Times New Roman"/>
          <w:sz w:val="24"/>
          <w:szCs w:val="24"/>
        </w:rPr>
        <w:t>______________________</w:t>
      </w:r>
      <w:r w:rsidRPr="00FF2094">
        <w:rPr>
          <w:rFonts w:ascii="Times New Roman" w:hAnsi="Times New Roman" w:cs="Times New Roman"/>
          <w:sz w:val="24"/>
          <w:szCs w:val="24"/>
        </w:rPr>
        <w:t>_____) рублей - по коду БК _____________;</w:t>
      </w:r>
    </w:p>
    <w:p w:rsidR="006C2022" w:rsidRPr="006C2022" w:rsidRDefault="006C2022" w:rsidP="006C2022">
      <w:pPr>
        <w:widowControl w:val="0"/>
        <w:tabs>
          <w:tab w:val="left" w:pos="38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(</w:t>
      </w:r>
      <w:r w:rsidRPr="006C2022">
        <w:rPr>
          <w:rFonts w:ascii="Times New Roman" w:hAnsi="Times New Roman" w:cs="Times New Roman"/>
          <w:i/>
          <w:sz w:val="20"/>
          <w:szCs w:val="20"/>
        </w:rPr>
        <w:t>сумма прописью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C2022" w:rsidRPr="006251CC" w:rsidRDefault="006C2022" w:rsidP="006251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F2094">
        <w:rPr>
          <w:rFonts w:ascii="Times New Roman" w:hAnsi="Times New Roman" w:cs="Times New Roman"/>
          <w:sz w:val="24"/>
          <w:szCs w:val="24"/>
        </w:rPr>
        <w:t>(____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FF2094">
        <w:rPr>
          <w:rFonts w:ascii="Times New Roman" w:hAnsi="Times New Roman" w:cs="Times New Roman"/>
          <w:sz w:val="24"/>
          <w:szCs w:val="24"/>
        </w:rPr>
        <w:t>_____) рублей - по коду БК _____________;</w:t>
      </w:r>
    </w:p>
    <w:p w:rsidR="0006040F" w:rsidRPr="00FF2094" w:rsidRDefault="0006040F" w:rsidP="0006040F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F2094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</w:t>
      </w:r>
      <w:r w:rsidR="006C2022">
        <w:rPr>
          <w:rFonts w:ascii="Times New Roman" w:hAnsi="Times New Roman" w:cs="Times New Roman"/>
          <w:bCs/>
          <w:i/>
          <w:sz w:val="24"/>
          <w:szCs w:val="24"/>
        </w:rPr>
        <w:t xml:space="preserve">        </w:t>
      </w:r>
      <w:r w:rsidRPr="00FF2094">
        <w:rPr>
          <w:rFonts w:ascii="Times New Roman" w:hAnsi="Times New Roman" w:cs="Times New Roman"/>
          <w:bCs/>
          <w:i/>
          <w:sz w:val="24"/>
          <w:szCs w:val="24"/>
        </w:rPr>
        <w:t> (</w:t>
      </w:r>
      <w:r w:rsidRPr="006251CC">
        <w:rPr>
          <w:rFonts w:ascii="Times New Roman" w:hAnsi="Times New Roman" w:cs="Times New Roman"/>
          <w:bCs/>
          <w:i/>
        </w:rPr>
        <w:t>сумма прописью</w:t>
      </w:r>
      <w:r w:rsidRPr="00FF2094">
        <w:rPr>
          <w:rFonts w:ascii="Times New Roman" w:hAnsi="Times New Roman" w:cs="Times New Roman"/>
          <w:bCs/>
          <w:i/>
          <w:sz w:val="24"/>
          <w:szCs w:val="24"/>
        </w:rPr>
        <w:t>)                                                                  </w:t>
      </w:r>
    </w:p>
    <w:p w:rsidR="006C2022" w:rsidRPr="00FF2094" w:rsidRDefault="0006040F" w:rsidP="006C2022">
      <w:pPr>
        <w:pStyle w:val="ConsPlusNonformat"/>
        <w:ind w:left="567" w:hanging="42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6040F" w:rsidRPr="00FF2094" w:rsidRDefault="0006040F" w:rsidP="0006040F">
      <w:pPr>
        <w:pStyle w:val="ConsPlusNonformat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9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F2094">
        <w:rPr>
          <w:rFonts w:ascii="Times New Roman" w:hAnsi="Times New Roman" w:cs="Times New Roman"/>
          <w:b/>
          <w:sz w:val="24"/>
          <w:szCs w:val="24"/>
        </w:rPr>
        <w:t>. Условия и порядок предоставления Субсидии</w:t>
      </w:r>
    </w:p>
    <w:p w:rsidR="0006040F" w:rsidRPr="00FF2094" w:rsidRDefault="0006040F" w:rsidP="00060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040F" w:rsidRPr="00FF2094" w:rsidRDefault="0006040F" w:rsidP="0006040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3.1. Субсидия предоставляется в соответствии с Порядком предоставления субсидии:</w:t>
      </w:r>
    </w:p>
    <w:p w:rsidR="0006040F" w:rsidRPr="00FF2094" w:rsidRDefault="0006040F" w:rsidP="0006040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3.1.1. на цели, указанные в разделе </w:t>
      </w:r>
      <w:r w:rsidRPr="00FF20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2094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06040F" w:rsidRPr="00FF2094" w:rsidRDefault="0006040F" w:rsidP="0006040F">
      <w:pPr>
        <w:spacing w:after="0" w:line="240" w:lineRule="auto"/>
        <w:ind w:firstLine="567"/>
        <w:jc w:val="both"/>
        <w:rPr>
          <w:rFonts w:ascii="Calibri" w:hAnsi="Calibri" w:cs="Times New Roman"/>
          <w:i/>
          <w:sz w:val="24"/>
          <w:szCs w:val="24"/>
        </w:rPr>
      </w:pPr>
      <w:r w:rsidRPr="00FF2094">
        <w:rPr>
          <w:rFonts w:ascii="Times New Roman" w:hAnsi="Times New Roman"/>
          <w:sz w:val="24"/>
          <w:szCs w:val="24"/>
        </w:rPr>
        <w:t>3.1.2.</w:t>
      </w:r>
      <w:r w:rsidR="00B61B57">
        <w:rPr>
          <w:rFonts w:ascii="Times New Roman" w:hAnsi="Times New Roman"/>
          <w:sz w:val="24"/>
          <w:szCs w:val="24"/>
        </w:rPr>
        <w:t xml:space="preserve"> </w:t>
      </w:r>
      <w:r w:rsidRPr="00FF2094">
        <w:rPr>
          <w:rFonts w:ascii="Times New Roman" w:hAnsi="Times New Roman"/>
          <w:sz w:val="24"/>
          <w:szCs w:val="24"/>
        </w:rPr>
        <w:t>при представлении Получателем в Администрацию района документов в соответствии с Порядком предоставления субсидии и настоящим Соглашением, а также иных документов, определенных в приложении 1 к настоящему Соглашению, являющемуся неотъемлемой частью настоящего Соглашения</w:t>
      </w:r>
      <w:r w:rsidRPr="00FF2094">
        <w:rPr>
          <w:sz w:val="24"/>
          <w:szCs w:val="24"/>
        </w:rPr>
        <w:t>;</w:t>
      </w:r>
    </w:p>
    <w:p w:rsidR="0006040F" w:rsidRPr="0006040F" w:rsidRDefault="0006040F" w:rsidP="0006040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40F">
        <w:rPr>
          <w:rFonts w:ascii="Times New Roman" w:hAnsi="Times New Roman" w:cs="Times New Roman"/>
          <w:sz w:val="24"/>
          <w:szCs w:val="24"/>
          <w:lang w:val="ru-RU"/>
        </w:rPr>
        <w:t xml:space="preserve">         3.2.</w:t>
      </w:r>
      <w:r w:rsidRPr="00FF2094">
        <w:rPr>
          <w:rFonts w:ascii="Times New Roman" w:hAnsi="Times New Roman" w:cs="Times New Roman"/>
          <w:sz w:val="24"/>
          <w:szCs w:val="24"/>
        </w:rPr>
        <w:t> </w:t>
      </w:r>
      <w:r w:rsidRPr="0006040F">
        <w:rPr>
          <w:rFonts w:ascii="Times New Roman" w:hAnsi="Times New Roman" w:cs="Times New Roman"/>
          <w:sz w:val="24"/>
          <w:szCs w:val="24"/>
          <w:lang w:val="ru-RU"/>
        </w:rPr>
        <w:t>Перечисление Субсидии осуществляется единовременно на расчетный счет Получателя субсидии, открытый в ____________________________________ не позднее ____________________ с даты принятия Администрацией района решения о перечислении Получателю субсидии по результатам рассмотрения документов.</w:t>
      </w:r>
    </w:p>
    <w:p w:rsidR="0006040F" w:rsidRPr="0006040F" w:rsidRDefault="0006040F" w:rsidP="0006040F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040F" w:rsidRPr="00FF2094" w:rsidRDefault="0006040F" w:rsidP="0006040F">
      <w:pPr>
        <w:pStyle w:val="ConsPlusNonformat"/>
        <w:tabs>
          <w:tab w:val="center" w:pos="4678"/>
          <w:tab w:val="left" w:pos="726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9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FF2094">
        <w:rPr>
          <w:rFonts w:ascii="Times New Roman" w:hAnsi="Times New Roman" w:cs="Times New Roman"/>
          <w:b/>
          <w:sz w:val="24"/>
          <w:szCs w:val="24"/>
        </w:rPr>
        <w:t>. Взаимодействие Сторон</w:t>
      </w:r>
    </w:p>
    <w:p w:rsidR="0006040F" w:rsidRPr="00FF2094" w:rsidRDefault="0006040F" w:rsidP="0006040F">
      <w:pPr>
        <w:pStyle w:val="ConsPlusNonformat"/>
        <w:ind w:firstLine="567"/>
        <w:jc w:val="both"/>
        <w:rPr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4.1.  </w:t>
      </w:r>
      <w:r w:rsidRPr="00FF2094">
        <w:rPr>
          <w:rFonts w:ascii="Times New Roman" w:hAnsi="Times New Roman" w:cs="Times New Roman"/>
          <w:sz w:val="24"/>
          <w:szCs w:val="24"/>
          <w:u w:val="single"/>
        </w:rPr>
        <w:t>Администрация обязуется</w:t>
      </w:r>
      <w:r w:rsidRPr="00FF2094">
        <w:rPr>
          <w:rFonts w:ascii="Times New Roman" w:hAnsi="Times New Roman" w:cs="Times New Roman"/>
          <w:sz w:val="24"/>
          <w:szCs w:val="24"/>
        </w:rPr>
        <w:t xml:space="preserve">:         </w:t>
      </w:r>
    </w:p>
    <w:p w:rsidR="0006040F" w:rsidRPr="00FF2094" w:rsidRDefault="0006040F" w:rsidP="0006040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4.1.1. обеспечить предоставление Субсидии в соответствии с разделом </w:t>
      </w:r>
      <w:r w:rsidRPr="00FF209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2094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06040F" w:rsidRPr="00FF2094" w:rsidRDefault="0006040F" w:rsidP="0006040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4.1.2. осуществлять проверку представляемых Получателем документов, указанных в пункте 3.1.2 настоящего Соглашения, в том числе на соответствие их Порядку предоставления субсидии в течение</w:t>
      </w:r>
      <w:r w:rsidRPr="00993572">
        <w:rPr>
          <w:rFonts w:ascii="Times New Roman" w:hAnsi="Times New Roman" w:cs="Times New Roman"/>
          <w:sz w:val="24"/>
          <w:szCs w:val="24"/>
        </w:rPr>
        <w:t>__________</w:t>
      </w:r>
      <w:r w:rsidRPr="00FF209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F2094">
        <w:rPr>
          <w:rFonts w:ascii="Times New Roman" w:hAnsi="Times New Roman" w:cs="Times New Roman"/>
          <w:sz w:val="24"/>
          <w:szCs w:val="24"/>
        </w:rPr>
        <w:t>рабочих дней со дня их получения от Получателя;</w:t>
      </w:r>
    </w:p>
    <w:p w:rsidR="0006040F" w:rsidRPr="00FF2094" w:rsidRDefault="0006040F" w:rsidP="0006040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4.1.3. обеспечивать перечисление Субсидии на счет Получателя, указанный в разделе </w:t>
      </w:r>
      <w:r w:rsidRPr="00FF209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F2094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пунктом 3.2 настоящего Соглашения;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4.1.4. Устанавливать показатели результативности в приложении № 2 к настоящему Соглашению, являющемся неотъемлемой частью настоящего </w:t>
      </w:r>
      <w:r w:rsidR="006C2022">
        <w:rPr>
          <w:rFonts w:ascii="Times New Roman" w:hAnsi="Times New Roman" w:cs="Times New Roman"/>
          <w:sz w:val="24"/>
          <w:szCs w:val="24"/>
        </w:rPr>
        <w:t>Соглашения</w:t>
      </w:r>
      <w:r w:rsidRPr="00FF2094">
        <w:rPr>
          <w:rFonts w:ascii="Times New Roman" w:hAnsi="Times New Roman" w:cs="Times New Roman"/>
          <w:sz w:val="24"/>
          <w:szCs w:val="24"/>
        </w:rPr>
        <w:t>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79"/>
      <w:bookmarkEnd w:id="0"/>
      <w:r w:rsidRPr="00FF2094">
        <w:rPr>
          <w:rFonts w:ascii="Times New Roman" w:hAnsi="Times New Roman" w:cs="Times New Roman"/>
          <w:sz w:val="24"/>
          <w:szCs w:val="24"/>
        </w:rPr>
        <w:t>4.1.5. Осуществлять оценку достижения Получателем показателей результативности, установленных Администрацией района в соответствии с пунктом 4.1.4 настоящего Соглашения на основании: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88"/>
      <w:bookmarkEnd w:id="1"/>
      <w:r w:rsidRPr="00FF2094">
        <w:rPr>
          <w:rFonts w:ascii="Times New Roman" w:hAnsi="Times New Roman" w:cs="Times New Roman"/>
          <w:sz w:val="24"/>
          <w:szCs w:val="24"/>
        </w:rPr>
        <w:t>4.1.5.1. отчета, представленного Получателем субсидии в соответствии с пунктом 4.3.3. настоящего Соглашения</w:t>
      </w:r>
    </w:p>
    <w:p w:rsidR="0006040F" w:rsidRPr="00FF2094" w:rsidRDefault="0006040F" w:rsidP="0006040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4.1.6. 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достоверности,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06040F" w:rsidRPr="00FF2094" w:rsidRDefault="0006040F" w:rsidP="000604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/>
          <w:color w:val="000000"/>
          <w:sz w:val="24"/>
          <w:szCs w:val="24"/>
        </w:rPr>
        <w:t xml:space="preserve">4.1.6.1. документов, </w:t>
      </w:r>
      <w:r w:rsidRPr="00FF2094">
        <w:rPr>
          <w:rFonts w:ascii="Times New Roman" w:hAnsi="Times New Roman"/>
          <w:sz w:val="24"/>
          <w:szCs w:val="24"/>
        </w:rPr>
        <w:t>представленных Получателем по запросу Администрации района в соответствии с пунктом 4.3.4 настоящего Соглашения.</w:t>
      </w:r>
    </w:p>
    <w:p w:rsidR="0006040F" w:rsidRPr="00FF2094" w:rsidRDefault="0006040F" w:rsidP="0006040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lastRenderedPageBreak/>
        <w:t xml:space="preserve">4.1.7. в случае установления Администрацией района или получения от органов финансового контроля информации о факте(ах) нарушения Получателем порядка, целей и условий предоставления Субсидии, предусмотренных Порядком 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направлять Получателю требование об обеспечении возврата Субсидии в  бюджет Болотнинского района Новосибирской области в размере и в сроки, определенные в указанном требовании; </w:t>
      </w:r>
    </w:p>
    <w:p w:rsidR="0006040F" w:rsidRPr="00FF2094" w:rsidRDefault="0006040F" w:rsidP="0006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/>
          <w:sz w:val="24"/>
          <w:szCs w:val="24"/>
        </w:rPr>
        <w:t>4.1.8. В случае, если Получателем не достигнуты значения показателей результативности установленных Администрацией района в соответствии с пунктом 4.1.4 настоящего Соглашения, требовать возврата субсидии в бюджет Болотнинского района Новосибирской области в размере пропорционально недостижению показателей результативности использования субсидии с обязательным уведомлением Получателя в течение __________рабочих дней с даты принятия указанного решения.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4.1.9. Направлять разъяснения Получателю по вопросам, связанным с исполнением настоящего Соглашения в течение _________рабочих дней со дня получения обращения Получателя в соответствии с пунктом 4.4.1 настоящего Соглашения.</w:t>
      </w:r>
    </w:p>
    <w:p w:rsidR="006C2022" w:rsidRDefault="0006040F" w:rsidP="006C2022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4.2. </w:t>
      </w:r>
      <w:r w:rsidR="006C2022">
        <w:rPr>
          <w:rFonts w:ascii="Times New Roman" w:hAnsi="Times New Roman" w:cs="Times New Roman"/>
          <w:sz w:val="24"/>
          <w:szCs w:val="24"/>
          <w:u w:val="single"/>
        </w:rPr>
        <w:t>Администрация вправе:</w:t>
      </w:r>
    </w:p>
    <w:p w:rsidR="0006040F" w:rsidRPr="006C2022" w:rsidRDefault="0006040F" w:rsidP="006C2022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094">
        <w:rPr>
          <w:rFonts w:ascii="Times New Roman" w:hAnsi="Times New Roman" w:cs="Times New Roman"/>
          <w:sz w:val="24"/>
          <w:szCs w:val="24"/>
        </w:rPr>
        <w:t>4.2.1.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пунктом 4.1.6 настоящего Договора.</w:t>
      </w:r>
    </w:p>
    <w:p w:rsidR="0006040F" w:rsidRPr="00FF2094" w:rsidRDefault="0006040F" w:rsidP="0006040F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094">
        <w:rPr>
          <w:rFonts w:ascii="Times New Roman" w:hAnsi="Times New Roman"/>
          <w:sz w:val="24"/>
          <w:szCs w:val="24"/>
        </w:rPr>
        <w:t>4.3. </w:t>
      </w:r>
      <w:r w:rsidRPr="00FF2094">
        <w:rPr>
          <w:rFonts w:ascii="Times New Roman" w:hAnsi="Times New Roman"/>
          <w:sz w:val="24"/>
          <w:szCs w:val="24"/>
          <w:u w:val="single"/>
        </w:rPr>
        <w:t>Получатель обязуется:</w:t>
      </w:r>
    </w:p>
    <w:p w:rsidR="0006040F" w:rsidRPr="00FF2094" w:rsidRDefault="006C2022" w:rsidP="0006040F">
      <w:pPr>
        <w:pStyle w:val="3"/>
        <w:spacing w:line="240" w:lineRule="auto"/>
        <w:ind w:left="0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6040F" w:rsidRPr="00FF2094">
        <w:rPr>
          <w:rFonts w:ascii="Times New Roman" w:hAnsi="Times New Roman"/>
          <w:sz w:val="24"/>
          <w:szCs w:val="24"/>
        </w:rPr>
        <w:t xml:space="preserve">4.3.1. Представить в Администрацию района в течение ___________ дней со дня   зачисления денежных средств на счет Получателя, копии документов, подтверждающих целевое использование субсидии (копии счетов-фактур, товарных накладных, кассовых чеков, платежных поручений на приобретенное оборудование). Получатель несет ответственность за достоверность представленных сведений об использовании субсидии в соответствии с действующим законодательством Российской Федерации. </w:t>
      </w:r>
    </w:p>
    <w:p w:rsidR="0006040F" w:rsidRPr="00FF2094" w:rsidRDefault="0006040F" w:rsidP="0006040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4.3.2. Представлять в Администрацию документы, установленные пунктом 3.1.2 настоящего </w:t>
      </w:r>
      <w:r w:rsidR="006C2022">
        <w:rPr>
          <w:rFonts w:ascii="Times New Roman" w:hAnsi="Times New Roman" w:cs="Times New Roman"/>
          <w:sz w:val="24"/>
          <w:szCs w:val="24"/>
        </w:rPr>
        <w:t>Соглашения</w:t>
      </w:r>
      <w:r w:rsidRPr="00FF2094">
        <w:rPr>
          <w:rFonts w:ascii="Times New Roman" w:hAnsi="Times New Roman" w:cs="Times New Roman"/>
          <w:sz w:val="24"/>
          <w:szCs w:val="24"/>
        </w:rPr>
        <w:t xml:space="preserve"> в порядке, установленном Порядком предоставления субсидий.</w:t>
      </w:r>
    </w:p>
    <w:p w:rsidR="0006040F" w:rsidRPr="00FF2094" w:rsidRDefault="0006040F" w:rsidP="0006040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4.3.3. Обеспечивать достижение значений показателей результативности, установленных Администрацией в соответствии с пунктом 4.1.4 настоящего Соглашения</w:t>
      </w:r>
      <w:r w:rsidR="006C2022">
        <w:rPr>
          <w:rFonts w:ascii="Times New Roman" w:hAnsi="Times New Roman" w:cs="Times New Roman"/>
          <w:sz w:val="24"/>
          <w:szCs w:val="24"/>
        </w:rPr>
        <w:t>.</w:t>
      </w:r>
    </w:p>
    <w:p w:rsidR="0006040F" w:rsidRPr="00FF2094" w:rsidRDefault="0006040F" w:rsidP="0006040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76"/>
      <w:bookmarkEnd w:id="2"/>
      <w:r w:rsidRPr="00FF2094">
        <w:rPr>
          <w:rFonts w:ascii="Times New Roman" w:hAnsi="Times New Roman" w:cs="Times New Roman"/>
          <w:sz w:val="24"/>
          <w:szCs w:val="24"/>
        </w:rPr>
        <w:t>4.3.4. Представлять в Администрацию в срок до 1 марта года, следующего за годом, в котором была предоставлена субсидия следующую отчетность:</w:t>
      </w:r>
    </w:p>
    <w:p w:rsidR="0006040F" w:rsidRPr="0006040F" w:rsidRDefault="0006040F" w:rsidP="000604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P278"/>
      <w:bookmarkEnd w:id="3"/>
      <w:r w:rsidRPr="0006040F">
        <w:rPr>
          <w:rFonts w:ascii="Times New Roman" w:hAnsi="Times New Roman" w:cs="Times New Roman"/>
          <w:sz w:val="24"/>
          <w:szCs w:val="24"/>
          <w:lang w:val="ru-RU"/>
        </w:rPr>
        <w:t>таблицу по экономическим показателям деятельности СМиСП в зависимости от применяемой системы налогообложения (</w:t>
      </w:r>
      <w:hyperlink w:anchor="P2684" w:history="1">
        <w:r w:rsidRPr="0006040F">
          <w:rPr>
            <w:rFonts w:ascii="Times New Roman" w:hAnsi="Times New Roman" w:cs="Times New Roman"/>
            <w:sz w:val="24"/>
            <w:szCs w:val="24"/>
            <w:lang w:val="ru-RU"/>
          </w:rPr>
          <w:t>таблицы №</w:t>
        </w:r>
        <w:r w:rsidR="00B61B57">
          <w:rPr>
            <w:rFonts w:ascii="Times New Roman" w:hAnsi="Times New Roman" w:cs="Times New Roman"/>
            <w:sz w:val="24"/>
            <w:szCs w:val="24"/>
            <w:lang w:val="ru-RU"/>
          </w:rPr>
          <w:t>1</w:t>
        </w:r>
        <w:r w:rsidRPr="0006040F">
          <w:rPr>
            <w:rFonts w:ascii="Times New Roman" w:hAnsi="Times New Roman" w:cs="Times New Roman"/>
            <w:sz w:val="24"/>
            <w:szCs w:val="24"/>
            <w:lang w:val="ru-RU"/>
          </w:rPr>
          <w:t>,</w:t>
        </w:r>
      </w:hyperlink>
      <w:r w:rsidRPr="0006040F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B61B57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06040F">
        <w:rPr>
          <w:rFonts w:ascii="Times New Roman" w:hAnsi="Times New Roman" w:cs="Times New Roman"/>
          <w:sz w:val="24"/>
          <w:szCs w:val="24"/>
          <w:lang w:val="ru-RU"/>
        </w:rPr>
        <w:t>) согласно приложению № 4 к настоящему Соглашению, заверенную подписью и печатью (при наличии печати);</w:t>
      </w:r>
    </w:p>
    <w:p w:rsidR="0006040F" w:rsidRPr="0006040F" w:rsidRDefault="0006040F" w:rsidP="000604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40F">
        <w:rPr>
          <w:rFonts w:ascii="Times New Roman" w:hAnsi="Times New Roman" w:cs="Times New Roman"/>
          <w:sz w:val="24"/>
          <w:szCs w:val="24"/>
          <w:lang w:val="ru-RU"/>
        </w:rPr>
        <w:t>К отчетности так же прилагаются:</w:t>
      </w:r>
    </w:p>
    <w:p w:rsidR="0006040F" w:rsidRPr="0006040F" w:rsidRDefault="0006040F" w:rsidP="000604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40F">
        <w:rPr>
          <w:rFonts w:ascii="Times New Roman" w:hAnsi="Times New Roman" w:cs="Times New Roman"/>
          <w:sz w:val="24"/>
          <w:szCs w:val="24"/>
          <w:lang w:val="ru-RU"/>
        </w:rPr>
        <w:t xml:space="preserve"> отчет о финансовой деятельности за год, в котором были предоставлены субсидии, с отметкой налогового органа, заверенная СМиСП, в зависимости от применяемой системы налогообложения (отчет о финансовых результатах, налоговая декларация и т.п.) за исключением СМиСП, получивших финансовую поддержку в форме предоставления грантов начинающим субъектам малого предпринимательства;</w:t>
      </w:r>
    </w:p>
    <w:p w:rsidR="0006040F" w:rsidRPr="0006040F" w:rsidRDefault="0006040F" w:rsidP="0006040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6040F">
        <w:rPr>
          <w:rFonts w:ascii="Times New Roman" w:hAnsi="Times New Roman" w:cs="Times New Roman"/>
          <w:sz w:val="24"/>
          <w:szCs w:val="24"/>
          <w:lang w:val="ru-RU"/>
        </w:rPr>
        <w:t>форма сведений о среднесписочной численности работников за предшествующий календарный год (</w:t>
      </w:r>
      <w:hyperlink r:id="rId18" w:history="1">
        <w:r w:rsidRPr="0006040F">
          <w:rPr>
            <w:rFonts w:ascii="Times New Roman" w:hAnsi="Times New Roman" w:cs="Times New Roman"/>
            <w:sz w:val="24"/>
            <w:szCs w:val="24"/>
            <w:lang w:val="ru-RU"/>
          </w:rPr>
          <w:t>форма по КНД 1110018</w:t>
        </w:r>
      </w:hyperlink>
      <w:r w:rsidRPr="0006040F">
        <w:rPr>
          <w:rFonts w:ascii="Times New Roman" w:hAnsi="Times New Roman" w:cs="Times New Roman"/>
          <w:sz w:val="24"/>
          <w:szCs w:val="24"/>
          <w:lang w:val="ru-RU"/>
        </w:rPr>
        <w:t xml:space="preserve">, утвержденная приказом Федеральной налоговой службы от 29.03.2007 </w:t>
      </w:r>
      <w:r w:rsidRPr="00FF2094">
        <w:rPr>
          <w:rFonts w:ascii="Times New Roman" w:hAnsi="Times New Roman" w:cs="Times New Roman"/>
          <w:sz w:val="24"/>
          <w:szCs w:val="24"/>
        </w:rPr>
        <w:t>N</w:t>
      </w:r>
      <w:r w:rsidRPr="0006040F">
        <w:rPr>
          <w:rFonts w:ascii="Times New Roman" w:hAnsi="Times New Roman" w:cs="Times New Roman"/>
          <w:sz w:val="24"/>
          <w:szCs w:val="24"/>
          <w:lang w:val="ru-RU"/>
        </w:rPr>
        <w:t xml:space="preserve"> ММ-3-25/174@) с отметкой налогового органа, заверенная СМиСП.</w:t>
      </w:r>
    </w:p>
    <w:p w:rsidR="0006040F" w:rsidRPr="00FF2094" w:rsidRDefault="0006040F" w:rsidP="0006040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4.3.5. Направлять по запросу Администрации района документы и информацию, необходимые для осуществления контроля за соблюдением порядка, целей и условий предоставления </w:t>
      </w:r>
      <w:r w:rsidRPr="00FF2094">
        <w:rPr>
          <w:rFonts w:ascii="Times New Roman" w:hAnsi="Times New Roman" w:cs="Times New Roman"/>
          <w:sz w:val="24"/>
          <w:szCs w:val="24"/>
        </w:rPr>
        <w:lastRenderedPageBreak/>
        <w:t>Субсидии в соответствии с пунктом 4.2.1 настоящего Соглашения, в течение ____________рабочих дней со дня получения указанного запроса.</w:t>
      </w:r>
    </w:p>
    <w:p w:rsidR="0006040F" w:rsidRPr="00FF2094" w:rsidRDefault="0006040F" w:rsidP="0006040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4.3.6. В случае получения от Администрации требования в соответствии с пунктом 4.1.7 настоящего Соглашения:</w:t>
      </w:r>
    </w:p>
    <w:p w:rsidR="0006040F" w:rsidRPr="00FF2094" w:rsidRDefault="0006040F" w:rsidP="0006040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4.3.6.1. устранять факт(ы) нарушения порядка, целей и условий предоставления Субсидии в сроки, определенные в указанном требовании.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4.3.6.2. возвращать в бюджет Болотнинского района Новосибирской области Субсидию в размере и в сроки, определенные в указанном требовании.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4.3.7. возвращать в бюджет Болотнинского района Новосибирской области средства в размере пропорционально недостижению показателей результативности использования субсидии в течение 30 рабочих дней со дня предъявления Администрацией района требования о возврате в соответствии с пунктом 4.1.8 настоящего Соглашения.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4.3.8. Обеспечивать полноту и достоверность сведений, представляемых в Администрацию района в соответствии с настоящим Соглашением.</w:t>
      </w:r>
    </w:p>
    <w:p w:rsidR="0006040F" w:rsidRPr="00FF2094" w:rsidRDefault="0006040F" w:rsidP="0006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/>
          <w:sz w:val="24"/>
          <w:szCs w:val="24"/>
        </w:rPr>
        <w:t>4.3.9. Выполнять иные обязательства в соответствии с бюджетным законодательством Российской Федерации и Порядком предоставления субсидии, в том числе:</w:t>
      </w:r>
    </w:p>
    <w:p w:rsidR="0006040F" w:rsidRPr="00FF2094" w:rsidRDefault="0006040F" w:rsidP="0006040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4.3.9.1. обеспечивать </w:t>
      </w:r>
      <w:r w:rsidRPr="00FF2094">
        <w:rPr>
          <w:rFonts w:ascii="Times New Roman" w:eastAsiaTheme="minorHAnsi" w:hAnsi="Times New Roman"/>
          <w:sz w:val="24"/>
          <w:szCs w:val="24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4.4. </w:t>
      </w:r>
      <w:r w:rsidRPr="00FF2094">
        <w:rPr>
          <w:rFonts w:ascii="Times New Roman" w:hAnsi="Times New Roman" w:cs="Times New Roman"/>
          <w:sz w:val="24"/>
          <w:szCs w:val="24"/>
          <w:u w:val="single"/>
        </w:rPr>
        <w:t>Получатель вправе: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28"/>
      <w:bookmarkStart w:id="5" w:name="P335"/>
      <w:bookmarkEnd w:id="4"/>
      <w:bookmarkEnd w:id="5"/>
      <w:r w:rsidRPr="00FF2094">
        <w:rPr>
          <w:rFonts w:ascii="Times New Roman" w:hAnsi="Times New Roman" w:cs="Times New Roman"/>
          <w:sz w:val="24"/>
          <w:szCs w:val="24"/>
        </w:rPr>
        <w:t>4.4.1. обращаться в Администрацию района в целях получения разъяснений в связи с исполнением настоящего Соглашения.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4.5. Получатель выражает согласие на осуществление Администрацией района, предоставившим Субсидию, и органами муниципального финансового контроля проверок соблюдения Получателем субсидии условий, целей и порядка ее предоставления.</w:t>
      </w:r>
    </w:p>
    <w:p w:rsidR="0006040F" w:rsidRPr="00FF2094" w:rsidRDefault="0006040F" w:rsidP="0006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4.6.  Получатель Субсидии ежегодно в течение трех лет, начиная с года, следующего за годом предоставления Субсидии, подтверждает статус социального предприятия при его соответствии условиям признания субъекта МСП социальным предприятием в соответствии с Федеральным законом № 209-ФЗ.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040F" w:rsidRPr="00FF2094" w:rsidRDefault="0006040F" w:rsidP="00060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94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6040F" w:rsidRPr="00FF2094" w:rsidRDefault="0006040F" w:rsidP="00060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94">
        <w:rPr>
          <w:rFonts w:ascii="Times New Roman" w:hAnsi="Times New Roman" w:cs="Times New Roman"/>
          <w:b/>
          <w:sz w:val="24"/>
          <w:szCs w:val="24"/>
        </w:rPr>
        <w:t>VI. Заключительные положения</w:t>
      </w:r>
    </w:p>
    <w:p w:rsidR="0006040F" w:rsidRPr="00FF2094" w:rsidRDefault="0006040F" w:rsidP="0006040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6040F" w:rsidRPr="00FF2094" w:rsidRDefault="0006040F" w:rsidP="0006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6.1. Вопросы изменения условий соглашения или его расторжение при недостижении согласия по новым условиям в случае уменьшения ранее доведенных лимитов бюджетных обязательств, приводящих к невозможности предоставления субсидии (гранта) в размере, определённом в соглашении, решаются по согласованию сторон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При недостижении согласия споры между Сторонами решаются в судебном порядке.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6.2.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lastRenderedPageBreak/>
        <w:t>6.3. 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6.4. Расторжение настоящего Соглашения возможно в случае: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6.4.1. реорганизации или прекращения деятельности Получателя.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6.4.2. нарушения Получателем порядка, целей и условий предоставления Субсидии, установленных Порядком предоставления субсидии и настоящим Соглашением.</w:t>
      </w:r>
    </w:p>
    <w:p w:rsidR="0006040F" w:rsidRPr="00FF2094" w:rsidRDefault="0006040F" w:rsidP="0006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/>
          <w:sz w:val="24"/>
          <w:szCs w:val="24"/>
        </w:rPr>
        <w:t>6.5. Расторжение настоящего Соглашения в одностороннем порядке возможно в случае недостижения Получателем установленных настоящим Соглашением показателей результативности.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6.6.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06040F" w:rsidRPr="00FF2094" w:rsidRDefault="0006040F" w:rsidP="000604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2094">
        <w:rPr>
          <w:rFonts w:ascii="Times New Roman" w:hAnsi="Times New Roman" w:cs="Times New Roman"/>
          <w:sz w:val="24"/>
          <w:szCs w:val="24"/>
        </w:rPr>
        <w:t>6.7.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06040F" w:rsidRPr="00FF2094" w:rsidRDefault="0006040F" w:rsidP="00060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040F" w:rsidRPr="00FF2094" w:rsidRDefault="0006040F" w:rsidP="0006040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094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FF2094">
        <w:rPr>
          <w:rFonts w:ascii="Times New Roman" w:hAnsi="Times New Roman" w:cs="Times New Roman"/>
          <w:b/>
          <w:sz w:val="24"/>
          <w:szCs w:val="24"/>
        </w:rPr>
        <w:t>. Платежные реквизиты Сторон</w:t>
      </w:r>
    </w:p>
    <w:p w:rsidR="0006040F" w:rsidRPr="00FF2094" w:rsidRDefault="0006040F" w:rsidP="000604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040F" w:rsidRPr="00FF2094" w:rsidRDefault="0006040F" w:rsidP="0006040F">
      <w:pPr>
        <w:widowControl w:val="0"/>
        <w:tabs>
          <w:tab w:val="left" w:pos="48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094">
        <w:rPr>
          <w:rFonts w:ascii="Times New Roman" w:hAnsi="Times New Roman"/>
          <w:b/>
          <w:sz w:val="24"/>
          <w:szCs w:val="24"/>
        </w:rPr>
        <w:t xml:space="preserve"> Администрация   района                                                              Получатель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4668"/>
      </w:tblGrid>
      <w:tr w:rsidR="0006040F" w:rsidRPr="00FF2094" w:rsidTr="0006040F"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040F" w:rsidRPr="00FF2094" w:rsidRDefault="0006040F" w:rsidP="0006040F">
            <w:pPr>
              <w:tabs>
                <w:tab w:val="left" w:pos="2625"/>
              </w:tabs>
              <w:spacing w:after="0" w:line="240" w:lineRule="auto"/>
              <w:ind w:left="360" w:hanging="9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nil"/>
              <w:right w:val="nil"/>
            </w:tcBorders>
          </w:tcPr>
          <w:p w:rsidR="0006040F" w:rsidRPr="00FF2094" w:rsidRDefault="0006040F" w:rsidP="0006040F">
            <w:pPr>
              <w:pStyle w:val="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40F" w:rsidRPr="00FF2094" w:rsidRDefault="0006040F" w:rsidP="0006040F">
            <w:pPr>
              <w:pStyle w:val="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040F" w:rsidRPr="00FF2094" w:rsidRDefault="0006040F" w:rsidP="0006040F">
            <w:pPr>
              <w:pStyle w:val="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040F" w:rsidRPr="00FF2094" w:rsidRDefault="0006040F" w:rsidP="0006040F">
      <w:pPr>
        <w:widowControl w:val="0"/>
        <w:tabs>
          <w:tab w:val="left" w:pos="4820"/>
        </w:tabs>
        <w:jc w:val="center"/>
        <w:rPr>
          <w:rFonts w:ascii="Times New Roman" w:hAnsi="Times New Roman"/>
          <w:color w:val="00000A"/>
          <w:sz w:val="24"/>
          <w:szCs w:val="24"/>
        </w:rPr>
      </w:pPr>
      <w:r w:rsidRPr="00FF2094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FF2094">
        <w:rPr>
          <w:rFonts w:ascii="Times New Roman" w:hAnsi="Times New Roman"/>
          <w:b/>
          <w:sz w:val="24"/>
          <w:szCs w:val="24"/>
        </w:rPr>
        <w:t>. Подписи Сторон</w:t>
      </w:r>
    </w:p>
    <w:tbl>
      <w:tblPr>
        <w:tblW w:w="963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6"/>
        <w:gridCol w:w="5103"/>
      </w:tblGrid>
      <w:tr w:rsidR="0006040F" w:rsidRPr="00FF2094" w:rsidTr="0006040F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040F" w:rsidRPr="00FF2094" w:rsidRDefault="0006040F" w:rsidP="0006040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bCs/>
                <w:sz w:val="24"/>
                <w:szCs w:val="24"/>
              </w:rPr>
            </w:pPr>
            <w:r w:rsidRPr="00FF2094">
              <w:rPr>
                <w:bCs/>
                <w:sz w:val="24"/>
                <w:szCs w:val="24"/>
              </w:rPr>
              <w:t>Глава Болотнинского района</w:t>
            </w:r>
          </w:p>
          <w:p w:rsidR="0006040F" w:rsidRPr="00FF2094" w:rsidRDefault="0006040F" w:rsidP="0006040F">
            <w:pPr>
              <w:pStyle w:val="2"/>
              <w:numPr>
                <w:ilvl w:val="0"/>
                <w:numId w:val="0"/>
              </w:numPr>
              <w:tabs>
                <w:tab w:val="left" w:pos="708"/>
              </w:tabs>
              <w:spacing w:line="240" w:lineRule="auto"/>
              <w:rPr>
                <w:bCs/>
                <w:sz w:val="24"/>
                <w:szCs w:val="24"/>
              </w:rPr>
            </w:pPr>
            <w:r w:rsidRPr="00FF2094">
              <w:rPr>
                <w:bCs/>
                <w:sz w:val="24"/>
                <w:szCs w:val="24"/>
              </w:rPr>
              <w:t>Новосибирской области</w:t>
            </w:r>
          </w:p>
          <w:p w:rsidR="0006040F" w:rsidRPr="00FF2094" w:rsidRDefault="0006040F" w:rsidP="0006040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040F" w:rsidRPr="00FF2094" w:rsidRDefault="0006040F" w:rsidP="0006040F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FF2094">
              <w:rPr>
                <w:rFonts w:ascii="Times New Roman" w:hAnsi="Times New Roman"/>
                <w:spacing w:val="-14"/>
                <w:sz w:val="24"/>
                <w:szCs w:val="24"/>
              </w:rPr>
              <w:t>Получатель</w:t>
            </w:r>
          </w:p>
          <w:p w:rsidR="0006040F" w:rsidRPr="00FF2094" w:rsidRDefault="0006040F" w:rsidP="0006040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40F" w:rsidRPr="00FF2094" w:rsidTr="0006040F"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6040F" w:rsidRPr="00FF2094" w:rsidRDefault="0006040F" w:rsidP="0006040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FF20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/ О.В.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2094">
              <w:rPr>
                <w:rFonts w:ascii="Times New Roman" w:hAnsi="Times New Roman" w:cs="Times New Roman"/>
                <w:sz w:val="24"/>
                <w:szCs w:val="24"/>
              </w:rPr>
              <w:t>Королёв</w:t>
            </w:r>
            <w:r w:rsidRPr="00FF20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6040F" w:rsidRPr="00FF2094" w:rsidRDefault="0006040F" w:rsidP="0006040F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20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/ </w:t>
            </w:r>
          </w:p>
        </w:tc>
      </w:tr>
    </w:tbl>
    <w:p w:rsidR="0006040F" w:rsidRPr="00FF2094" w:rsidRDefault="0006040F" w:rsidP="0006040F">
      <w:pPr>
        <w:pStyle w:val="ConsPlusNonformat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:rsidR="0006040F" w:rsidRPr="00FF2094" w:rsidRDefault="0006040F" w:rsidP="0006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040F" w:rsidRPr="00FF2094" w:rsidRDefault="0006040F" w:rsidP="000604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040F" w:rsidRDefault="0006040F"/>
    <w:p w:rsidR="006C2022" w:rsidRDefault="006C2022"/>
    <w:p w:rsidR="006C2022" w:rsidRDefault="006C2022"/>
    <w:p w:rsidR="006C2022" w:rsidRDefault="006C2022"/>
    <w:p w:rsidR="006C2022" w:rsidRDefault="006C2022"/>
    <w:p w:rsidR="006C2022" w:rsidRDefault="006C2022"/>
    <w:p w:rsidR="006C2022" w:rsidRDefault="006C2022"/>
    <w:p w:rsidR="006C2022" w:rsidRDefault="006C2022"/>
    <w:p w:rsidR="00C92D4B" w:rsidRDefault="00C92D4B" w:rsidP="00C92D4B">
      <w:pPr>
        <w:spacing w:after="0" w:line="240" w:lineRule="auto"/>
        <w:jc w:val="right"/>
        <w:rPr>
          <w:rStyle w:val="af3"/>
          <w:rFonts w:ascii="Times New Roman" w:hAnsi="Times New Roman"/>
          <w:b w:val="0"/>
          <w:bCs/>
          <w:sz w:val="24"/>
          <w:szCs w:val="24"/>
        </w:rPr>
        <w:sectPr w:rsidR="00C92D4B">
          <w:headerReference w:type="default" r:id="rId19"/>
          <w:headerReference w:type="first" r:id="rId20"/>
          <w:footerReference w:type="first" r:id="rId21"/>
          <w:pgSz w:w="11906" w:h="16838"/>
          <w:pgMar w:top="1134" w:right="567" w:bottom="1134" w:left="1417" w:header="709" w:footer="675" w:gutter="0"/>
          <w:cols w:space="708"/>
          <w:titlePg/>
          <w:docGrid w:linePitch="360"/>
        </w:sectPr>
      </w:pPr>
    </w:p>
    <w:p w:rsidR="006C2022" w:rsidRPr="00C92D4B" w:rsidRDefault="006C2022" w:rsidP="00C92D4B">
      <w:pPr>
        <w:spacing w:after="0" w:line="240" w:lineRule="auto"/>
        <w:jc w:val="right"/>
        <w:rPr>
          <w:rStyle w:val="af3"/>
          <w:rFonts w:ascii="Times New Roman" w:hAnsi="Times New Roman"/>
          <w:b w:val="0"/>
          <w:bCs/>
          <w:sz w:val="24"/>
          <w:szCs w:val="24"/>
        </w:rPr>
      </w:pP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lastRenderedPageBreak/>
        <w:t>Приложение № 1</w:t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br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>соглашению № __</w:t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br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="00C92D4B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  <w:t>от "___" _______ 20__ г.</w:t>
      </w:r>
    </w:p>
    <w:p w:rsidR="00C92D4B" w:rsidRPr="00C92D4B" w:rsidRDefault="00C92D4B" w:rsidP="006C2022">
      <w:pPr>
        <w:pStyle w:val="1"/>
        <w:jc w:val="center"/>
        <w:rPr>
          <w:sz w:val="28"/>
          <w:szCs w:val="28"/>
        </w:rPr>
      </w:pPr>
    </w:p>
    <w:p w:rsidR="00C92D4B" w:rsidRDefault="00C92D4B" w:rsidP="006C2022">
      <w:pPr>
        <w:pStyle w:val="1"/>
        <w:jc w:val="center"/>
        <w:rPr>
          <w:sz w:val="28"/>
          <w:szCs w:val="28"/>
        </w:rPr>
      </w:pPr>
    </w:p>
    <w:p w:rsidR="006C2022" w:rsidRPr="00E864B4" w:rsidRDefault="006C2022" w:rsidP="006C2022">
      <w:pPr>
        <w:pStyle w:val="1"/>
        <w:jc w:val="center"/>
        <w:rPr>
          <w:sz w:val="28"/>
          <w:szCs w:val="28"/>
        </w:rPr>
      </w:pPr>
      <w:r w:rsidRPr="00E864B4">
        <w:rPr>
          <w:sz w:val="28"/>
          <w:szCs w:val="28"/>
        </w:rPr>
        <w:t>Значения результатов предоставления Субсидии</w:t>
      </w:r>
    </w:p>
    <w:p w:rsidR="006C2022" w:rsidRPr="00E864B4" w:rsidRDefault="006C2022" w:rsidP="006C2022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Наименование Получателя /ИНН ______________________________________________________________</w:t>
      </w:r>
    </w:p>
    <w:p w:rsidR="006C2022" w:rsidRPr="00E864B4" w:rsidRDefault="006C2022" w:rsidP="006C2022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Наименование формы финансовой поддержки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C2022" w:rsidRPr="00E864B4" w:rsidRDefault="006C2022" w:rsidP="006C202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2551"/>
        <w:gridCol w:w="2020"/>
        <w:gridCol w:w="1569"/>
        <w:gridCol w:w="2053"/>
      </w:tblGrid>
      <w:tr w:rsidR="006C2022" w:rsidTr="00C92D4B">
        <w:trPr>
          <w:trHeight w:val="1907"/>
        </w:trPr>
        <w:tc>
          <w:tcPr>
            <w:tcW w:w="68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 xml:space="preserve">Направление расходов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 xml:space="preserve">Результат предоставления Субсидии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Единица измерения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Плановые значения результатов предоставления Субсидии</w:t>
            </w:r>
          </w:p>
        </w:tc>
      </w:tr>
      <w:tr w:rsidR="006C2022" w:rsidTr="00C92D4B">
        <w:tc>
          <w:tcPr>
            <w:tcW w:w="42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наименование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Pr="00FD493E" w:rsidRDefault="006C2022" w:rsidP="00E5733D">
            <w:pPr>
              <w:pStyle w:val="af1"/>
              <w:jc w:val="center"/>
            </w:pPr>
            <w:r w:rsidRPr="00FD493E">
              <w:t xml:space="preserve">код по </w:t>
            </w:r>
            <w:hyperlink r:id="rId22" w:history="1">
              <w:r w:rsidRPr="00FD493E">
                <w:rPr>
                  <w:rStyle w:val="af0"/>
                </w:rPr>
                <w:t>БК</w:t>
              </w:r>
            </w:hyperlink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</w:tr>
      <w:tr w:rsidR="006C2022" w:rsidTr="00C92D4B">
        <w:tc>
          <w:tcPr>
            <w:tcW w:w="428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jc w:val="center"/>
            </w:pPr>
            <w: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jc w:val="center"/>
            </w:pPr>
            <w: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jc w:val="center"/>
            </w:pPr>
            <w:r>
              <w:t>4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jc w:val="center"/>
            </w:pPr>
            <w:r>
              <w:t>5</w:t>
            </w:r>
          </w:p>
        </w:tc>
      </w:tr>
      <w:tr w:rsidR="006C2022" w:rsidTr="00C92D4B">
        <w:trPr>
          <w:trHeight w:val="563"/>
        </w:trPr>
        <w:tc>
          <w:tcPr>
            <w:tcW w:w="428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2053" w:type="dxa"/>
            <w:tcBorders>
              <w:top w:val="nil"/>
              <w:left w:val="nil"/>
            </w:tcBorders>
            <w:vAlign w:val="bottom"/>
          </w:tcPr>
          <w:p w:rsidR="006C2022" w:rsidRDefault="006C2022" w:rsidP="00E5733D">
            <w:pPr>
              <w:pStyle w:val="af1"/>
            </w:pPr>
          </w:p>
        </w:tc>
      </w:tr>
      <w:tr w:rsidR="006C2022" w:rsidTr="00C92D4B">
        <w:tc>
          <w:tcPr>
            <w:tcW w:w="428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1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6C2022" w:rsidRDefault="006C2022" w:rsidP="00E5733D">
            <w:pPr>
              <w:pStyle w:val="af1"/>
            </w:pPr>
          </w:p>
        </w:tc>
      </w:tr>
      <w:tr w:rsidR="006C2022" w:rsidTr="00C92D4B">
        <w:trPr>
          <w:trHeight w:val="562"/>
        </w:trPr>
        <w:tc>
          <w:tcPr>
            <w:tcW w:w="428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C2022" w:rsidRDefault="006C2022" w:rsidP="00E5733D">
            <w:pPr>
              <w:pStyle w:val="af1"/>
            </w:pPr>
          </w:p>
        </w:tc>
        <w:tc>
          <w:tcPr>
            <w:tcW w:w="2053" w:type="dxa"/>
            <w:tcBorders>
              <w:top w:val="nil"/>
              <w:left w:val="nil"/>
            </w:tcBorders>
            <w:vAlign w:val="bottom"/>
          </w:tcPr>
          <w:p w:rsidR="006C2022" w:rsidRDefault="006C2022" w:rsidP="00E5733D">
            <w:pPr>
              <w:pStyle w:val="af1"/>
            </w:pPr>
          </w:p>
        </w:tc>
      </w:tr>
      <w:tr w:rsidR="006C2022" w:rsidTr="00C92D4B">
        <w:tc>
          <w:tcPr>
            <w:tcW w:w="428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15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</w:pPr>
          </w:p>
        </w:tc>
      </w:tr>
    </w:tbl>
    <w:p w:rsidR="006C2022" w:rsidRDefault="006C2022" w:rsidP="006C2022">
      <w:r>
        <w:t>___________________________</w:t>
      </w:r>
    </w:p>
    <w:p w:rsidR="006C2022" w:rsidRDefault="006C2022" w:rsidP="006C2022">
      <w:pPr>
        <w:spacing w:after="0" w:line="240" w:lineRule="auto"/>
        <w:rPr>
          <w:rStyle w:val="af3"/>
          <w:rFonts w:ascii="Times New Roman" w:hAnsi="Times New Roman"/>
          <w:bCs/>
          <w:sz w:val="28"/>
          <w:szCs w:val="28"/>
        </w:rPr>
      </w:pP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  <w:r>
        <w:rPr>
          <w:rStyle w:val="af3"/>
          <w:rFonts w:ascii="Times New Roman" w:hAnsi="Times New Roman"/>
          <w:bCs/>
          <w:sz w:val="28"/>
          <w:szCs w:val="28"/>
        </w:rPr>
        <w:tab/>
      </w:r>
    </w:p>
    <w:p w:rsidR="006C2022" w:rsidRDefault="006C2022" w:rsidP="006C2022">
      <w:pPr>
        <w:spacing w:after="0" w:line="240" w:lineRule="auto"/>
        <w:rPr>
          <w:rStyle w:val="af3"/>
          <w:rFonts w:ascii="Times New Roman" w:hAnsi="Times New Roman"/>
          <w:bCs/>
          <w:sz w:val="28"/>
          <w:szCs w:val="28"/>
        </w:rPr>
      </w:pPr>
    </w:p>
    <w:p w:rsidR="006C2022" w:rsidRDefault="006C2022" w:rsidP="006C2022">
      <w:pPr>
        <w:spacing w:after="0" w:line="240" w:lineRule="auto"/>
        <w:rPr>
          <w:rStyle w:val="af3"/>
          <w:rFonts w:ascii="Times New Roman" w:hAnsi="Times New Roman"/>
          <w:bCs/>
          <w:sz w:val="28"/>
          <w:szCs w:val="28"/>
        </w:rPr>
      </w:pPr>
    </w:p>
    <w:p w:rsidR="006C2022" w:rsidRDefault="006C2022" w:rsidP="006C2022">
      <w:pPr>
        <w:spacing w:after="0" w:line="240" w:lineRule="auto"/>
        <w:rPr>
          <w:rStyle w:val="af3"/>
          <w:rFonts w:ascii="Times New Roman" w:hAnsi="Times New Roman"/>
          <w:bCs/>
          <w:sz w:val="28"/>
          <w:szCs w:val="28"/>
        </w:rPr>
      </w:pPr>
    </w:p>
    <w:p w:rsidR="006C2022" w:rsidRDefault="006C2022" w:rsidP="006C2022">
      <w:pPr>
        <w:spacing w:after="0" w:line="240" w:lineRule="auto"/>
        <w:jc w:val="right"/>
        <w:rPr>
          <w:rStyle w:val="af3"/>
          <w:rFonts w:ascii="Times New Roman" w:hAnsi="Times New Roman"/>
          <w:bCs/>
          <w:sz w:val="28"/>
          <w:szCs w:val="28"/>
        </w:rPr>
      </w:pPr>
    </w:p>
    <w:p w:rsidR="006C2022" w:rsidRPr="000D24B7" w:rsidRDefault="006C2022" w:rsidP="006C2022">
      <w:pPr>
        <w:spacing w:after="0" w:line="240" w:lineRule="auto"/>
        <w:jc w:val="right"/>
        <w:rPr>
          <w:rStyle w:val="af3"/>
          <w:rFonts w:ascii="Times New Roman" w:hAnsi="Times New Roman"/>
          <w:bCs/>
          <w:sz w:val="28"/>
          <w:szCs w:val="28"/>
        </w:rPr>
      </w:pP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lastRenderedPageBreak/>
        <w:t>Приложение № 2</w:t>
      </w:r>
      <w:bookmarkStart w:id="6" w:name="_GoBack"/>
      <w:bookmarkEnd w:id="6"/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br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  <w:t>к соглашению</w:t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  <w:t xml:space="preserve">№ </w:t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br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  <w:t xml:space="preserve">   от «__» _______ 20</w:t>
      </w:r>
      <w:r w:rsidRPr="00F265EA">
        <w:rPr>
          <w:rStyle w:val="af3"/>
          <w:rFonts w:ascii="Times New Roman" w:hAnsi="Times New Roman"/>
          <w:b w:val="0"/>
          <w:bCs/>
          <w:sz w:val="24"/>
          <w:szCs w:val="24"/>
        </w:rPr>
        <w:t>__</w:t>
      </w:r>
      <w:r w:rsidRPr="00F265EA">
        <w:rPr>
          <w:rStyle w:val="af3"/>
          <w:rFonts w:ascii="Times New Roman" w:hAnsi="Times New Roman"/>
          <w:b w:val="0"/>
          <w:bCs/>
          <w:sz w:val="28"/>
          <w:szCs w:val="28"/>
        </w:rPr>
        <w:t xml:space="preserve"> г</w:t>
      </w:r>
      <w:r w:rsidRPr="00C92D4B">
        <w:rPr>
          <w:rStyle w:val="af3"/>
          <w:rFonts w:ascii="Times New Roman" w:hAnsi="Times New Roman"/>
          <w:bCs/>
          <w:sz w:val="28"/>
          <w:szCs w:val="28"/>
        </w:rPr>
        <w:t>.</w:t>
      </w:r>
    </w:p>
    <w:p w:rsidR="006C2022" w:rsidRDefault="006C2022" w:rsidP="006C2022"/>
    <w:p w:rsidR="006C2022" w:rsidRPr="00E864B4" w:rsidRDefault="006C2022" w:rsidP="006C2022">
      <w:pPr>
        <w:pStyle w:val="1"/>
        <w:jc w:val="center"/>
        <w:rPr>
          <w:sz w:val="28"/>
          <w:szCs w:val="28"/>
        </w:rPr>
      </w:pPr>
      <w:r w:rsidRPr="00E864B4">
        <w:rPr>
          <w:sz w:val="28"/>
          <w:szCs w:val="28"/>
        </w:rPr>
        <w:t>Отчет о достижении значений результатов предоставления Субсидии</w:t>
      </w:r>
    </w:p>
    <w:p w:rsidR="006C2022" w:rsidRPr="00E864B4" w:rsidRDefault="006C2022" w:rsidP="006C202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по состоянию на "____" ________ 20___ г.</w:t>
      </w:r>
    </w:p>
    <w:p w:rsidR="006C2022" w:rsidRPr="00E864B4" w:rsidRDefault="006C2022" w:rsidP="006C2022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6C2022" w:rsidRPr="00E864B4" w:rsidRDefault="006C2022" w:rsidP="006C2022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Наименование формы финансовой поддержки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6C2022" w:rsidRDefault="006C2022" w:rsidP="006C2022"/>
    <w:p w:rsidR="006C2022" w:rsidRPr="00E864B4" w:rsidRDefault="006C2022" w:rsidP="006C2022">
      <w:pPr>
        <w:pStyle w:val="af2"/>
        <w:rPr>
          <w:rFonts w:ascii="Times New Roman" w:hAnsi="Times New Roman" w:cs="Times New Roman"/>
          <w:sz w:val="28"/>
          <w:szCs w:val="28"/>
        </w:rPr>
      </w:pPr>
      <w:r w:rsidRPr="00E864B4">
        <w:rPr>
          <w:rFonts w:ascii="Times New Roman" w:hAnsi="Times New Roman" w:cs="Times New Roman"/>
          <w:sz w:val="28"/>
          <w:szCs w:val="28"/>
        </w:rPr>
        <w:t>Периодичность: годовая __________________________________________________________________________</w:t>
      </w:r>
    </w:p>
    <w:p w:rsidR="006C2022" w:rsidRPr="00E864B4" w:rsidRDefault="006C2022" w:rsidP="006C202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731"/>
        <w:gridCol w:w="1285"/>
        <w:gridCol w:w="330"/>
        <w:gridCol w:w="224"/>
        <w:gridCol w:w="632"/>
        <w:gridCol w:w="1325"/>
        <w:gridCol w:w="538"/>
        <w:gridCol w:w="185"/>
        <w:gridCol w:w="598"/>
        <w:gridCol w:w="742"/>
        <w:gridCol w:w="100"/>
        <w:gridCol w:w="1104"/>
        <w:gridCol w:w="501"/>
        <w:gridCol w:w="575"/>
        <w:gridCol w:w="769"/>
        <w:gridCol w:w="335"/>
        <w:gridCol w:w="1190"/>
        <w:gridCol w:w="259"/>
        <w:gridCol w:w="2357"/>
        <w:gridCol w:w="21"/>
      </w:tblGrid>
      <w:tr w:rsidR="006C2022" w:rsidTr="00E5733D">
        <w:trPr>
          <w:gridAfter w:val="2"/>
          <w:wAfter w:w="2374" w:type="dxa"/>
        </w:trPr>
        <w:tc>
          <w:tcPr>
            <w:tcW w:w="218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Направление расходов</w:t>
            </w:r>
          </w:p>
        </w:tc>
        <w:tc>
          <w:tcPr>
            <w:tcW w:w="16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Результат предоставления Субсидии 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Единица измерения 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Плановые значения на отчетную дату </w:t>
            </w:r>
          </w:p>
        </w:tc>
        <w:tc>
          <w:tcPr>
            <w:tcW w:w="13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Размер Субсидии, предусмотренный Соглашением, руб. </w:t>
            </w:r>
          </w:p>
        </w:tc>
        <w:tc>
          <w:tcPr>
            <w:tcW w:w="4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Фактически достигнутые значения</w:t>
            </w:r>
          </w:p>
        </w:tc>
        <w:tc>
          <w:tcPr>
            <w:tcW w:w="1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Объем обязательств, принятых в целях достижения результатов предоставления Субсидии</w:t>
            </w:r>
          </w:p>
        </w:tc>
      </w:tr>
      <w:tr w:rsidR="006C2022" w:rsidTr="00E5733D">
        <w:trPr>
          <w:gridAfter w:val="2"/>
          <w:wAfter w:w="2374" w:type="dxa"/>
        </w:trPr>
        <w:tc>
          <w:tcPr>
            <w:tcW w:w="218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Фактически достигнутые значения на отчетную дату 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отклонение от планового значения</w:t>
            </w:r>
          </w:p>
        </w:tc>
        <w:tc>
          <w:tcPr>
            <w:tcW w:w="11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причина отклонения</w:t>
            </w: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</w:tr>
      <w:tr w:rsidR="006C2022" w:rsidTr="00E5733D">
        <w:trPr>
          <w:gridAfter w:val="2"/>
          <w:wAfter w:w="2374" w:type="dxa"/>
          <w:trHeight w:val="195"/>
        </w:trPr>
        <w:tc>
          <w:tcPr>
            <w:tcW w:w="14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наименование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код </w:t>
            </w:r>
            <w:hyperlink r:id="rId23" w:history="1">
              <w:r>
                <w:rPr>
                  <w:rStyle w:val="af0"/>
                  <w:sz w:val="17"/>
                  <w:szCs w:val="17"/>
                </w:rPr>
                <w:t>БК</w:t>
              </w:r>
            </w:hyperlink>
          </w:p>
        </w:tc>
        <w:tc>
          <w:tcPr>
            <w:tcW w:w="1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3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абсолютных величинах (гр.7 - гр.5)</w:t>
            </w:r>
          </w:p>
        </w:tc>
        <w:tc>
          <w:tcPr>
            <w:tcW w:w="1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в процентах гр.7/гр.5 х 100%</w:t>
            </w:r>
          </w:p>
        </w:tc>
        <w:tc>
          <w:tcPr>
            <w:tcW w:w="11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</w:tr>
      <w:tr w:rsidR="006C2022" w:rsidTr="00E5733D">
        <w:trPr>
          <w:gridAfter w:val="2"/>
          <w:wAfter w:w="2374" w:type="dxa"/>
        </w:trPr>
        <w:tc>
          <w:tcPr>
            <w:tcW w:w="14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3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</w:t>
            </w:r>
          </w:p>
        </w:tc>
      </w:tr>
      <w:tr w:rsidR="006C2022" w:rsidTr="00E5733D">
        <w:trPr>
          <w:gridAfter w:val="2"/>
          <w:wAfter w:w="2374" w:type="dxa"/>
        </w:trPr>
        <w:tc>
          <w:tcPr>
            <w:tcW w:w="144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3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17"/>
                <w:szCs w:val="17"/>
              </w:rPr>
            </w:pPr>
          </w:p>
        </w:tc>
      </w:tr>
      <w:tr w:rsidR="006C2022" w:rsidTr="00E5733D">
        <w:trPr>
          <w:gridAfter w:val="1"/>
          <w:wAfter w:w="21" w:type="dxa"/>
        </w:trPr>
        <w:tc>
          <w:tcPr>
            <w:tcW w:w="4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</w:t>
            </w:r>
          </w:p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(уполномоченное лицо)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41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</w:tr>
      <w:tr w:rsidR="006C2022" w:rsidTr="00E5733D">
        <w:trPr>
          <w:gridAfter w:val="1"/>
          <w:wAfter w:w="21" w:type="dxa"/>
        </w:trPr>
        <w:tc>
          <w:tcPr>
            <w:tcW w:w="40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(должность)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(подпись)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414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(расшифровка подписи)</w:t>
            </w:r>
          </w:p>
        </w:tc>
      </w:tr>
      <w:tr w:rsidR="006C2022" w:rsidTr="00E5733D"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  <w:r>
              <w:t>Исполнитель</w:t>
            </w:r>
          </w:p>
        </w:tc>
        <w:tc>
          <w:tcPr>
            <w:tcW w:w="30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30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</w:tr>
      <w:tr w:rsidR="006C2022" w:rsidTr="00E5733D"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(должность)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(фамилия, инициалы)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26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(телефон)</w:t>
            </w:r>
          </w:p>
        </w:tc>
      </w:tr>
    </w:tbl>
    <w:p w:rsidR="006C2022" w:rsidRDefault="006C2022" w:rsidP="006C2022">
      <w:pPr>
        <w:spacing w:after="0" w:line="240" w:lineRule="auto"/>
      </w:pPr>
      <w:r>
        <w:t xml:space="preserve">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2022" w:rsidRDefault="006C2022" w:rsidP="006C2022">
      <w:pPr>
        <w:spacing w:after="0" w:line="240" w:lineRule="auto"/>
      </w:pPr>
    </w:p>
    <w:p w:rsidR="00C92D4B" w:rsidRDefault="00C92D4B" w:rsidP="006C2022">
      <w:pPr>
        <w:spacing w:after="0" w:line="240" w:lineRule="auto"/>
        <w:jc w:val="right"/>
      </w:pPr>
    </w:p>
    <w:p w:rsidR="006C2022" w:rsidRPr="00C92D4B" w:rsidRDefault="00C92D4B" w:rsidP="00C92D4B">
      <w:pPr>
        <w:spacing w:after="0" w:line="240" w:lineRule="auto"/>
        <w:jc w:val="center"/>
        <w:rPr>
          <w:rStyle w:val="af3"/>
          <w:rFonts w:ascii="Times New Roman" w:hAnsi="Times New Roman"/>
          <w:b w:val="0"/>
          <w:bCs/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C2022"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>Приложение №</w:t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>3</w:t>
      </w:r>
    </w:p>
    <w:p w:rsidR="006C2022" w:rsidRPr="00C92D4B" w:rsidRDefault="006C2022" w:rsidP="006C2022">
      <w:pPr>
        <w:spacing w:after="0" w:line="240" w:lineRule="auto"/>
        <w:jc w:val="right"/>
        <w:rPr>
          <w:rStyle w:val="af3"/>
          <w:rFonts w:ascii="Times New Roman" w:hAnsi="Times New Roman"/>
          <w:b w:val="0"/>
          <w:bCs/>
          <w:sz w:val="24"/>
          <w:szCs w:val="24"/>
        </w:rPr>
      </w:pP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к соглашению  № __</w:t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br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ab/>
        <w:t>от "___" _______ 20__ г.</w:t>
      </w:r>
    </w:p>
    <w:p w:rsidR="006C2022" w:rsidRDefault="006C2022" w:rsidP="006C2022"/>
    <w:p w:rsidR="006C2022" w:rsidRPr="00F03D6F" w:rsidRDefault="006C2022" w:rsidP="006C2022">
      <w:pPr>
        <w:pStyle w:val="1"/>
        <w:jc w:val="center"/>
        <w:rPr>
          <w:sz w:val="28"/>
          <w:szCs w:val="28"/>
        </w:rPr>
      </w:pPr>
      <w:r w:rsidRPr="00F03D6F">
        <w:rPr>
          <w:sz w:val="28"/>
          <w:szCs w:val="28"/>
        </w:rPr>
        <w:t>Расчет размера штрафных санкций</w:t>
      </w:r>
    </w:p>
    <w:p w:rsidR="006C2022" w:rsidRPr="00F03D6F" w:rsidRDefault="006C2022" w:rsidP="006C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3D6F">
        <w:rPr>
          <w:rFonts w:ascii="Times New Roman" w:hAnsi="Times New Roman" w:cs="Times New Roman"/>
          <w:sz w:val="28"/>
          <w:szCs w:val="28"/>
        </w:rPr>
        <w:t>по состоянию на "____" ________ 20___ г.</w:t>
      </w:r>
    </w:p>
    <w:p w:rsidR="006C2022" w:rsidRPr="00F03D6F" w:rsidRDefault="006C2022" w:rsidP="006C2022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F03D6F">
        <w:rPr>
          <w:rFonts w:ascii="Times New Roman" w:hAnsi="Times New Roman" w:cs="Times New Roman"/>
          <w:sz w:val="28"/>
          <w:szCs w:val="28"/>
        </w:rPr>
        <w:t>Наименование Получателя/ИНН _________________________________________________________</w:t>
      </w:r>
    </w:p>
    <w:p w:rsidR="006C2022" w:rsidRPr="00F03D6F" w:rsidRDefault="006C2022" w:rsidP="006C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2022" w:rsidRPr="00F03D6F" w:rsidRDefault="006C2022" w:rsidP="006C2022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F03D6F">
        <w:rPr>
          <w:rFonts w:ascii="Times New Roman" w:hAnsi="Times New Roman" w:cs="Times New Roman"/>
          <w:sz w:val="28"/>
          <w:szCs w:val="28"/>
        </w:rPr>
        <w:t>Наим</w:t>
      </w:r>
      <w:r>
        <w:rPr>
          <w:rFonts w:ascii="Times New Roman" w:hAnsi="Times New Roman" w:cs="Times New Roman"/>
          <w:sz w:val="28"/>
          <w:szCs w:val="28"/>
        </w:rPr>
        <w:t>енование</w:t>
      </w:r>
      <w:r w:rsidRPr="00F03D6F">
        <w:rPr>
          <w:rFonts w:ascii="Times New Roman" w:hAnsi="Times New Roman" w:cs="Times New Roman"/>
          <w:sz w:val="28"/>
          <w:szCs w:val="28"/>
        </w:rPr>
        <w:t xml:space="preserve"> формы финансовой поддержки ______________________________________________</w:t>
      </w:r>
    </w:p>
    <w:p w:rsidR="006C2022" w:rsidRPr="00F03D6F" w:rsidRDefault="006C2022" w:rsidP="006C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986"/>
        <w:gridCol w:w="1848"/>
        <w:gridCol w:w="1109"/>
        <w:gridCol w:w="1478"/>
        <w:gridCol w:w="1355"/>
        <w:gridCol w:w="1109"/>
        <w:gridCol w:w="1725"/>
        <w:gridCol w:w="1478"/>
      </w:tblGrid>
      <w:tr w:rsidR="006C2022" w:rsidTr="00C92D4B">
        <w:trPr>
          <w:gridAfter w:val="1"/>
          <w:wAfter w:w="1478" w:type="dxa"/>
        </w:trPr>
        <w:tc>
          <w:tcPr>
            <w:tcW w:w="258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Направление расходов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Результат предоставления Субсидии 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Единица измерения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Плановые значения на отчетную дату 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Фактически достигнутые значения на отчетную дату 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Объем субсидии, руб.</w:t>
            </w:r>
          </w:p>
        </w:tc>
      </w:tr>
      <w:tr w:rsidR="006C2022" w:rsidTr="00C92D4B">
        <w:trPr>
          <w:trHeight w:val="241"/>
        </w:trPr>
        <w:tc>
          <w:tcPr>
            <w:tcW w:w="258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всего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израсходовано Получателем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Размер штрафных санкций (1%от размера субсидии, но не более 5000 руб., и не менее 1000 руб.)</w:t>
            </w:r>
          </w:p>
        </w:tc>
      </w:tr>
      <w:tr w:rsidR="006C2022" w:rsidTr="00C92D4B">
        <w:trPr>
          <w:trHeight w:val="241"/>
        </w:trPr>
        <w:tc>
          <w:tcPr>
            <w:tcW w:w="1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код </w:t>
            </w:r>
            <w:hyperlink r:id="rId24" w:history="1">
              <w:r>
                <w:rPr>
                  <w:rStyle w:val="af0"/>
                  <w:sz w:val="21"/>
                  <w:szCs w:val="21"/>
                </w:rPr>
                <w:t>БК</w:t>
              </w:r>
            </w:hyperlink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</w:tr>
      <w:tr w:rsidR="006C2022" w:rsidTr="00C92D4B">
        <w:trPr>
          <w:trHeight w:val="241"/>
        </w:trPr>
        <w:tc>
          <w:tcPr>
            <w:tcW w:w="1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</w:tr>
      <w:tr w:rsidR="006C2022" w:rsidTr="00C92D4B">
        <w:tc>
          <w:tcPr>
            <w:tcW w:w="1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</w:p>
        </w:tc>
      </w:tr>
      <w:tr w:rsidR="006C2022" w:rsidTr="00C92D4B">
        <w:tc>
          <w:tcPr>
            <w:tcW w:w="1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</w:tr>
    </w:tbl>
    <w:p w:rsidR="006C2022" w:rsidRDefault="006C2022" w:rsidP="006C2022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9"/>
        <w:gridCol w:w="2680"/>
        <w:gridCol w:w="1340"/>
        <w:gridCol w:w="1705"/>
        <w:gridCol w:w="1340"/>
        <w:gridCol w:w="4141"/>
      </w:tblGrid>
      <w:tr w:rsidR="006C2022" w:rsidTr="00E5733D"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</w:t>
            </w:r>
          </w:p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(уполномоченное лицо)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</w:tr>
      <w:tr w:rsidR="006C2022" w:rsidTr="00E5733D">
        <w:tc>
          <w:tcPr>
            <w:tcW w:w="4019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(должность)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(подпись)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rPr>
                <w:sz w:val="21"/>
                <w:szCs w:val="21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(расшифровка подписи)</w:t>
            </w:r>
          </w:p>
        </w:tc>
      </w:tr>
    </w:tbl>
    <w:p w:rsidR="006C2022" w:rsidRDefault="006C2022" w:rsidP="006C2022">
      <w:pPr>
        <w:spacing w:after="0" w:line="240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5"/>
        <w:gridCol w:w="3049"/>
        <w:gridCol w:w="1525"/>
        <w:gridCol w:w="3049"/>
        <w:gridCol w:w="1525"/>
        <w:gridCol w:w="2633"/>
      </w:tblGrid>
      <w:tr w:rsidR="006C2022" w:rsidTr="00E5733D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  <w:r>
              <w:t>Исполнитель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</w:tr>
      <w:tr w:rsidR="006C2022" w:rsidTr="00E5733D"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(должность)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(фамилия, инициалы)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</w:pPr>
          </w:p>
        </w:tc>
        <w:tc>
          <w:tcPr>
            <w:tcW w:w="2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022" w:rsidRDefault="006C2022" w:rsidP="00E5733D">
            <w:pPr>
              <w:pStyle w:val="af1"/>
              <w:jc w:val="center"/>
            </w:pPr>
            <w:r>
              <w:t>(телефон)</w:t>
            </w:r>
          </w:p>
        </w:tc>
      </w:tr>
    </w:tbl>
    <w:p w:rsidR="006C2022" w:rsidRDefault="006C2022" w:rsidP="006C2022">
      <w:pPr>
        <w:spacing w:after="0" w:line="240" w:lineRule="auto"/>
      </w:pPr>
    </w:p>
    <w:p w:rsidR="006C2022" w:rsidRPr="000A2D77" w:rsidRDefault="006C2022" w:rsidP="006C2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022" w:rsidRPr="000A2D77" w:rsidRDefault="006C2022" w:rsidP="006C20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022" w:rsidRDefault="006C2022"/>
    <w:p w:rsidR="00B61B57" w:rsidRDefault="00B61B57" w:rsidP="00B61B57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highlight w:val="white"/>
        </w:rPr>
        <w:sectPr w:rsidR="00B61B57" w:rsidSect="00C92D4B">
          <w:pgSz w:w="16838" w:h="11906" w:orient="landscape"/>
          <w:pgMar w:top="1418" w:right="1134" w:bottom="567" w:left="1134" w:header="709" w:footer="675" w:gutter="0"/>
          <w:cols w:space="708"/>
          <w:titlePg/>
          <w:docGrid w:linePitch="360"/>
        </w:sectPr>
      </w:pPr>
    </w:p>
    <w:p w:rsidR="00B61B57" w:rsidRPr="00C92D4B" w:rsidRDefault="00B61B57" w:rsidP="00B61B57">
      <w:pPr>
        <w:spacing w:after="0" w:line="240" w:lineRule="auto"/>
        <w:jc w:val="right"/>
        <w:rPr>
          <w:rStyle w:val="af3"/>
          <w:rFonts w:ascii="Times New Roman" w:hAnsi="Times New Roman"/>
          <w:b w:val="0"/>
          <w:bCs/>
          <w:sz w:val="24"/>
          <w:szCs w:val="24"/>
        </w:rPr>
      </w:pP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lastRenderedPageBreak/>
        <w:t>Приложение №</w:t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>4</w:t>
      </w:r>
    </w:p>
    <w:p w:rsidR="00B61B57" w:rsidRPr="00C92D4B" w:rsidRDefault="00B61B57" w:rsidP="00B61B57">
      <w:pPr>
        <w:spacing w:after="0" w:line="240" w:lineRule="auto"/>
        <w:jc w:val="right"/>
        <w:rPr>
          <w:rStyle w:val="af3"/>
          <w:rFonts w:ascii="Times New Roman" w:hAnsi="Times New Roman"/>
          <w:b w:val="0"/>
          <w:bCs/>
          <w:sz w:val="24"/>
          <w:szCs w:val="24"/>
        </w:rPr>
      </w:pP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 xml:space="preserve">        </w:t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 xml:space="preserve">  к соглашению  № __</w:t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br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>
        <w:rPr>
          <w:rStyle w:val="af3"/>
          <w:rFonts w:ascii="Times New Roman" w:hAnsi="Times New Roman"/>
          <w:b w:val="0"/>
          <w:bCs/>
          <w:sz w:val="24"/>
          <w:szCs w:val="24"/>
        </w:rPr>
        <w:tab/>
      </w:r>
      <w:r w:rsidRPr="00C92D4B">
        <w:rPr>
          <w:rStyle w:val="af3"/>
          <w:rFonts w:ascii="Times New Roman" w:hAnsi="Times New Roman"/>
          <w:b w:val="0"/>
          <w:bCs/>
          <w:sz w:val="24"/>
          <w:szCs w:val="24"/>
        </w:rPr>
        <w:t>от "___" _______ 20__ г.</w:t>
      </w:r>
    </w:p>
    <w:p w:rsidR="00B61B57" w:rsidRDefault="00B61B57" w:rsidP="00B61B57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:rsidR="00B61B57" w:rsidRDefault="00B61B57" w:rsidP="00B61B57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</w:p>
    <w:p w:rsidR="00B61B57" w:rsidRDefault="00B61B57" w:rsidP="00B61B57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Таблицы экономических показателей деятельности</w:t>
      </w:r>
    </w:p>
    <w:p w:rsidR="00B61B57" w:rsidRDefault="00B61B57" w:rsidP="00B61B5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>субъектов МСП для получения субсидии</w:t>
      </w:r>
    </w:p>
    <w:p w:rsidR="00B61B57" w:rsidRDefault="00B61B57" w:rsidP="00B61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B61B57" w:rsidRPr="00B61B57" w:rsidRDefault="00B61B57" w:rsidP="00B61B5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Таблица № 1</w:t>
      </w:r>
    </w:p>
    <w:p w:rsidR="00B61B57" w:rsidRPr="00B61B57" w:rsidRDefault="00B61B57" w:rsidP="00B61B5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Экономические показатели деятельности субъекта МСП,</w:t>
      </w:r>
    </w:p>
    <w:p w:rsidR="00B61B57" w:rsidRPr="00B61B57" w:rsidRDefault="00B61B57" w:rsidP="00B61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применяющего общую систему налогообложения</w:t>
      </w:r>
    </w:p>
    <w:p w:rsidR="00B61B57" w:rsidRPr="00B61B57" w:rsidRDefault="00B61B57" w:rsidP="00B61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Наименование субъекта МСП_________________________________________</w:t>
      </w:r>
    </w:p>
    <w:p w:rsidR="00B61B57" w:rsidRPr="00B61B57" w:rsidRDefault="00B61B57" w:rsidP="00B61B5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</w:t>
      </w:r>
    </w:p>
    <w:p w:rsidR="00B61B57" w:rsidRPr="00B61B57" w:rsidRDefault="00B61B57" w:rsidP="00B61B5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W w:w="10638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388"/>
        <w:gridCol w:w="1276"/>
        <w:gridCol w:w="1275"/>
        <w:gridCol w:w="7"/>
        <w:gridCol w:w="2119"/>
        <w:gridCol w:w="7"/>
      </w:tblGrid>
      <w:tr w:rsidR="00B61B57" w:rsidRPr="00B61B57" w:rsidTr="00B61B57"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№ п/п</w:t>
            </w:r>
          </w:p>
        </w:tc>
        <w:tc>
          <w:tcPr>
            <w:tcW w:w="5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показателей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B61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Годы, предшествующие году предоставления субсидии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Год предоставления субсидии, показатели за год (план)</w:t>
            </w: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показатели </w:t>
            </w:r>
          </w:p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2-й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показатели </w:t>
            </w:r>
          </w:p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1-й год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B57" w:rsidRPr="00B61B57" w:rsidTr="00B61B57">
        <w:trPr>
          <w:gridAfter w:val="1"/>
          <w:wAfter w:w="7" w:type="dxa"/>
          <w:trHeight w:val="24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Выручка,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Чистая прибыль, тыс. рублей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Средняя численность работников (включая выполнявших работы по договорам гражданско-правового характ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ера), человек, всего, из нее</w:t>
            </w: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  <w:trHeight w:val="5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B6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среднесписочного состава (численность работников без внешних совместителей)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  <w:trHeight w:val="29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внешних совместителей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B6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договорам гражданско-правового характера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Фонд начисленной заработной платы работников, тыс. руб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B6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Среднемесячная заработная плата, тыс. рублей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Поступление налогов в консолидированный бюджет Новосибирской области (тыс. рублей), всего, 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6.1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налог на прибыль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6.2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налог на доходы физических лиц (НДФЛ)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6.3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налог на имущество организаций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6.4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транспортный налог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B61B57">
        <w:trPr>
          <w:gridAfter w:val="1"/>
          <w:wAfter w:w="7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6.5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земельный налог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B61B57" w:rsidRPr="00B61B57" w:rsidRDefault="00B61B57" w:rsidP="00B61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Руководитель юридического лица</w:t>
      </w:r>
    </w:p>
    <w:p w:rsidR="00B61B57" w:rsidRPr="00B61B57" w:rsidRDefault="00B61B57" w:rsidP="00B61B5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(индивидуальный предприниматель) _______________ (_____________________)</w:t>
      </w:r>
    </w:p>
    <w:p w:rsidR="00B61B57" w:rsidRPr="00B61B57" w:rsidRDefault="00B61B57" w:rsidP="00B61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br w:type="page" w:clear="all"/>
      </w:r>
    </w:p>
    <w:p w:rsidR="00B61B57" w:rsidRPr="00B61B57" w:rsidRDefault="00B61B57" w:rsidP="00B61B5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Таблица № 2</w:t>
      </w:r>
    </w:p>
    <w:p w:rsidR="00B61B57" w:rsidRPr="00B61B57" w:rsidRDefault="00B61B57" w:rsidP="00B61B57">
      <w:pPr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Экономические показатели деятельности субъекта МСП,</w:t>
      </w:r>
    </w:p>
    <w:p w:rsidR="00B61B57" w:rsidRPr="00B61B57" w:rsidRDefault="00B61B57" w:rsidP="00B61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применяющего упрощенную систему налогообложения, патентную</w:t>
      </w:r>
    </w:p>
    <w:p w:rsidR="00B61B57" w:rsidRPr="00B61B57" w:rsidRDefault="00B61B57" w:rsidP="00B61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систему налогообложения, систему налогообложения</w:t>
      </w:r>
    </w:p>
    <w:p w:rsidR="00B61B57" w:rsidRPr="00B61B57" w:rsidRDefault="00B61B57" w:rsidP="00B61B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для сельскохозяйственных товаропроизводителей</w:t>
      </w:r>
    </w:p>
    <w:p w:rsidR="00B61B57" w:rsidRPr="00B61B57" w:rsidRDefault="00B61B57" w:rsidP="00B61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Наименование субъекта МСП ________________________________________</w:t>
      </w:r>
    </w:p>
    <w:p w:rsidR="00B61B57" w:rsidRPr="00B61B57" w:rsidRDefault="00B61B57" w:rsidP="00B61B57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______________________________________________________________________</w:t>
      </w:r>
    </w:p>
    <w:p w:rsidR="00B61B57" w:rsidRPr="00B61B57" w:rsidRDefault="00B61B57" w:rsidP="00B61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W w:w="10711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5104"/>
        <w:gridCol w:w="1497"/>
        <w:gridCol w:w="1276"/>
        <w:gridCol w:w="7"/>
        <w:gridCol w:w="2261"/>
      </w:tblGrid>
      <w:tr w:rsidR="00F029BE" w:rsidRPr="00B61B57" w:rsidTr="00F029BE">
        <w:trPr>
          <w:trHeight w:val="1018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Наименование показателей</w:t>
            </w:r>
          </w:p>
        </w:tc>
        <w:tc>
          <w:tcPr>
            <w:tcW w:w="2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Годы, предшествующие году предоставления субсидии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Год предоставления субсидии, показатели за год (план)</w:t>
            </w:r>
          </w:p>
        </w:tc>
      </w:tr>
      <w:tr w:rsidR="00F029BE" w:rsidRPr="00B61B57" w:rsidTr="00F029BE">
        <w:trPr>
          <w:trHeight w:val="480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показатели </w:t>
            </w:r>
          </w:p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2-й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показатели </w:t>
            </w:r>
          </w:p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за 1-й год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9BE" w:rsidRPr="00B61B57" w:rsidRDefault="00F029BE" w:rsidP="00F02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Доход, тыс. руб.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Расходы, тыс. рублей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Чистый доход , тыс. рублей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Средняя численность работников (включая выполнявших работы по договорам гражданско-правового характера), человек, всего, из нее: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среднесписочного состава (численность работников без внешних совместителей)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внешних совместителей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4.3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по договорам гражданско-правового характера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Фонд начисленной заработной платы работников, тыс. рублей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Среднемесячная заработная плата, тыс. рублей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Поступление налогов в консолидированный бюджет Новосибирской области (тыс. рублей), всего, в том числе: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7.1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налог на доходы физических лиц (НДФЛ)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7.2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налог, уплачиваемый в связи с применением упрощенной системы налогообложения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7.3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налог, уплачиваемый в связи с применением патентной системы налогообложения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7.4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единый сельскохозяйственный налог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lastRenderedPageBreak/>
              <w:t>7.5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налог на имущество организаций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7.6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транспортный налог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B61B57" w:rsidRPr="00B61B57" w:rsidTr="00F029BE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7.7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61B5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земельный налог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B57" w:rsidRPr="00B61B57" w:rsidRDefault="00B61B57" w:rsidP="00E573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</w:p>
        </w:tc>
      </w:tr>
    </w:tbl>
    <w:p w:rsidR="00B61B57" w:rsidRPr="00B61B57" w:rsidRDefault="00B61B57" w:rsidP="00B61B5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Руководитель юридического лица</w:t>
      </w:r>
    </w:p>
    <w:p w:rsidR="00B61B57" w:rsidRPr="00B61B57" w:rsidRDefault="00B61B57" w:rsidP="00B61B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white"/>
        </w:rPr>
      </w:pPr>
      <w:r w:rsidRPr="00B61B57">
        <w:rPr>
          <w:rFonts w:ascii="Times New Roman" w:hAnsi="Times New Roman" w:cs="Times New Roman"/>
          <w:sz w:val="24"/>
          <w:szCs w:val="24"/>
          <w:highlight w:val="white"/>
        </w:rPr>
        <w:t>(индивидуальный предприниматель) _______________ (_____________________)</w:t>
      </w:r>
    </w:p>
    <w:p w:rsidR="00B61B57" w:rsidRPr="00B61B57" w:rsidRDefault="00B61B57" w:rsidP="00B61B57">
      <w:pPr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 w:rsidP="00B61B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B61B57" w:rsidRPr="00B61B57" w:rsidRDefault="00B61B57">
      <w:pPr>
        <w:rPr>
          <w:sz w:val="24"/>
          <w:szCs w:val="24"/>
        </w:rPr>
      </w:pPr>
    </w:p>
    <w:sectPr w:rsidR="00B61B57" w:rsidRPr="00B61B57" w:rsidSect="00B61B57">
      <w:pgSz w:w="11906" w:h="16838"/>
      <w:pgMar w:top="1134" w:right="567" w:bottom="1134" w:left="1418" w:header="709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753" w:rsidRDefault="000C4753">
      <w:pPr>
        <w:spacing w:after="0" w:line="240" w:lineRule="auto"/>
      </w:pPr>
      <w:r>
        <w:separator/>
      </w:r>
    </w:p>
  </w:endnote>
  <w:endnote w:type="continuationSeparator" w:id="0">
    <w:p w:rsidR="000C4753" w:rsidRDefault="000C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3D" w:rsidRDefault="00E573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3D" w:rsidRDefault="00E5733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3D" w:rsidRDefault="00E573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753" w:rsidRDefault="000C4753">
      <w:pPr>
        <w:spacing w:after="0" w:line="240" w:lineRule="auto"/>
      </w:pPr>
      <w:r>
        <w:separator/>
      </w:r>
    </w:p>
  </w:footnote>
  <w:footnote w:type="continuationSeparator" w:id="0">
    <w:p w:rsidR="000C4753" w:rsidRDefault="000C4753">
      <w:pPr>
        <w:spacing w:after="0" w:line="240" w:lineRule="auto"/>
      </w:pPr>
      <w:r>
        <w:continuationSeparator/>
      </w:r>
    </w:p>
  </w:footnote>
  <w:footnote w:id="1">
    <w:p w:rsidR="00E5733D" w:rsidRPr="003B6789" w:rsidRDefault="00E5733D" w:rsidP="0006040F">
      <w:pPr>
        <w:pStyle w:val="ae"/>
        <w:jc w:val="both"/>
      </w:pPr>
      <w:r>
        <w:rPr>
          <w:rStyle w:val="a8"/>
        </w:rPr>
        <w:footnoteRef/>
      </w:r>
      <w:r>
        <w:t xml:space="preserve"> </w:t>
      </w:r>
      <w:r w:rsidRPr="003B6789">
        <w:rPr>
          <w:rFonts w:ascii="Times New Roman" w:hAnsi="Times New Roman"/>
          <w:sz w:val="18"/>
          <w:szCs w:val="18"/>
        </w:rPr>
        <w:t xml:space="preserve">Указывается конкретный размер предоставляемой Субсидии в соответствующем финансовом году </w:t>
      </w:r>
      <w:r>
        <w:rPr>
          <w:rFonts w:ascii="Times New Roman" w:hAnsi="Times New Roman"/>
          <w:sz w:val="18"/>
          <w:szCs w:val="18"/>
        </w:rPr>
        <w:t xml:space="preserve">по коду </w:t>
      </w:r>
      <w:r w:rsidRPr="003B6789">
        <w:rPr>
          <w:rFonts w:ascii="Times New Roman" w:hAnsi="Times New Roman"/>
          <w:sz w:val="18"/>
          <w:szCs w:val="18"/>
        </w:rPr>
        <w:t>БК, по котор</w:t>
      </w:r>
      <w:r>
        <w:rPr>
          <w:rFonts w:ascii="Times New Roman" w:hAnsi="Times New Roman"/>
          <w:sz w:val="18"/>
          <w:szCs w:val="18"/>
        </w:rPr>
        <w:t>о</w:t>
      </w:r>
      <w:r w:rsidRPr="003B6789">
        <w:rPr>
          <w:rFonts w:ascii="Times New Roman" w:hAnsi="Times New Roman"/>
          <w:sz w:val="18"/>
          <w:szCs w:val="18"/>
        </w:rPr>
        <w:t>м</w:t>
      </w:r>
      <w:r>
        <w:rPr>
          <w:rFonts w:ascii="Times New Roman" w:hAnsi="Times New Roman"/>
          <w:sz w:val="18"/>
          <w:szCs w:val="18"/>
        </w:rPr>
        <w:t>у</w:t>
      </w:r>
      <w:r w:rsidRPr="003B6789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доведены лимиты бюджетных обязательств</w:t>
      </w:r>
      <w:r w:rsidRPr="003B6789">
        <w:rPr>
          <w:rFonts w:ascii="Times New Roman" w:hAnsi="Times New Roman"/>
          <w:sz w:val="18"/>
          <w:szCs w:val="18"/>
        </w:rPr>
        <w:t xml:space="preserve"> на предоставление Субсидии.</w:t>
      </w:r>
      <w:r w:rsidRPr="00366906">
        <w:rPr>
          <w:rFonts w:ascii="Times New Roman" w:hAnsi="Times New Roman"/>
          <w:sz w:val="18"/>
          <w:szCs w:val="18"/>
        </w:rPr>
        <w:t xml:space="preserve"> </w:t>
      </w:r>
      <w:r w:rsidRPr="003B6789">
        <w:rPr>
          <w:rFonts w:ascii="Times New Roman" w:hAnsi="Times New Roman"/>
          <w:sz w:val="18"/>
          <w:szCs w:val="18"/>
        </w:rPr>
        <w:t>Расчет размера Субсидии с указанием информации, обосновывающей размер Субсидии</w:t>
      </w:r>
      <w:r>
        <w:rPr>
          <w:rFonts w:ascii="Times New Roman" w:hAnsi="Times New Roman"/>
          <w:sz w:val="18"/>
          <w:szCs w:val="18"/>
        </w:rPr>
        <w:t>,</w:t>
      </w:r>
      <w:r w:rsidRPr="001D3D3A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а также (при необходимости) </w:t>
      </w:r>
      <w:r w:rsidRPr="001D3D3A">
        <w:rPr>
          <w:rFonts w:ascii="Times New Roman" w:hAnsi="Times New Roman"/>
          <w:sz w:val="18"/>
          <w:szCs w:val="18"/>
        </w:rPr>
        <w:t>источник</w:t>
      </w:r>
      <w:r>
        <w:rPr>
          <w:rFonts w:ascii="Times New Roman" w:hAnsi="Times New Roman"/>
          <w:sz w:val="18"/>
          <w:szCs w:val="18"/>
        </w:rPr>
        <w:t>а</w:t>
      </w:r>
      <w:r w:rsidRPr="001D3D3A">
        <w:rPr>
          <w:rFonts w:ascii="Times New Roman" w:hAnsi="Times New Roman"/>
          <w:sz w:val="18"/>
          <w:szCs w:val="18"/>
        </w:rPr>
        <w:t xml:space="preserve"> получения</w:t>
      </w:r>
      <w:r>
        <w:rPr>
          <w:rFonts w:ascii="Times New Roman" w:hAnsi="Times New Roman"/>
          <w:sz w:val="18"/>
          <w:szCs w:val="18"/>
        </w:rPr>
        <w:t xml:space="preserve"> данной информации</w:t>
      </w:r>
      <w:r w:rsidRPr="001D3D3A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является неотъемлемой частью соглашения </w:t>
      </w:r>
      <w:r w:rsidRPr="00E84186">
        <w:rPr>
          <w:rFonts w:ascii="Times New Roman" w:hAnsi="Times New Roman"/>
          <w:sz w:val="18"/>
          <w:szCs w:val="18"/>
        </w:rPr>
        <w:t>(за исключение</w:t>
      </w:r>
      <w:r>
        <w:rPr>
          <w:rFonts w:ascii="Times New Roman" w:hAnsi="Times New Roman"/>
          <w:sz w:val="18"/>
          <w:szCs w:val="18"/>
        </w:rPr>
        <w:t>м</w:t>
      </w:r>
      <w:r w:rsidRPr="00E84186">
        <w:rPr>
          <w:rFonts w:ascii="Times New Roman" w:hAnsi="Times New Roman"/>
          <w:sz w:val="18"/>
          <w:szCs w:val="18"/>
        </w:rPr>
        <w:t xml:space="preserve"> случаев, когда размер Субсидии </w:t>
      </w:r>
      <w:r>
        <w:rPr>
          <w:rFonts w:ascii="Times New Roman" w:hAnsi="Times New Roman"/>
          <w:sz w:val="18"/>
          <w:szCs w:val="18"/>
        </w:rPr>
        <w:t xml:space="preserve">и порядок его расчета </w:t>
      </w:r>
      <w:r w:rsidRPr="00E84186">
        <w:rPr>
          <w:rFonts w:ascii="Times New Roman" w:hAnsi="Times New Roman"/>
          <w:sz w:val="18"/>
          <w:szCs w:val="18"/>
        </w:rPr>
        <w:t>определен</w:t>
      </w:r>
      <w:r>
        <w:rPr>
          <w:rFonts w:ascii="Times New Roman" w:hAnsi="Times New Roman"/>
          <w:sz w:val="18"/>
          <w:szCs w:val="18"/>
        </w:rPr>
        <w:t>ы</w:t>
      </w:r>
      <w:r w:rsidRPr="00E84186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Порядком</w:t>
      </w:r>
      <w:r w:rsidRPr="00E84186">
        <w:rPr>
          <w:rFonts w:ascii="Times New Roman" w:hAnsi="Times New Roman"/>
          <w:sz w:val="18"/>
          <w:szCs w:val="18"/>
        </w:rPr>
        <w:t xml:space="preserve"> предоставления субсидии).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3D" w:rsidRDefault="00E5733D">
    <w:pPr>
      <w:pStyle w:val="a3"/>
      <w:jc w:val="center"/>
      <w:rPr>
        <w:rFonts w:ascii="Times New Roman" w:hAnsi="Times New Roman" w:cs="Times New Roman"/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 w:rsidR="00F265EA" w:rsidRPr="00F265EA">
      <w:rPr>
        <w:rFonts w:ascii="Times New Roman" w:eastAsia="Times New Roman" w:hAnsi="Times New Roman" w:cs="Times New Roman"/>
        <w:noProof/>
        <w:sz w:val="20"/>
        <w:szCs w:val="20"/>
      </w:rPr>
      <w:t>11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E5733D" w:rsidRDefault="00E573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3D" w:rsidRDefault="00E5733D">
    <w:pPr>
      <w:pStyle w:val="a3"/>
      <w:jc w:val="center"/>
      <w:rPr>
        <w:rFonts w:ascii="Times New Roman" w:hAnsi="Times New Roman" w:cs="Times New Roman"/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 w:rsidRPr="00963ACF">
      <w:rPr>
        <w:rFonts w:ascii="Times New Roman" w:eastAsia="Times New Roman" w:hAnsi="Times New Roman" w:cs="Times New Roman"/>
        <w:noProof/>
        <w:sz w:val="20"/>
        <w:szCs w:val="20"/>
      </w:rPr>
      <w:t>13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E5733D" w:rsidRDefault="00E5733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3D" w:rsidRDefault="00E5733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3D" w:rsidRDefault="00E5733D">
    <w:pPr>
      <w:pStyle w:val="a3"/>
      <w:jc w:val="center"/>
      <w:rPr>
        <w:rFonts w:ascii="Times New Roman" w:hAnsi="Times New Roman" w:cs="Times New Roman"/>
        <w:sz w:val="20"/>
        <w:szCs w:val="20"/>
      </w:rPr>
    </w:pPr>
    <w:r>
      <w:fldChar w:fldCharType="begin"/>
    </w:r>
    <w:r>
      <w:instrText>PAGE \* MERGEFORMAT</w:instrText>
    </w:r>
    <w:r>
      <w:fldChar w:fldCharType="separate"/>
    </w:r>
    <w:r w:rsidR="00F265EA" w:rsidRPr="00F265EA">
      <w:rPr>
        <w:rFonts w:ascii="Times New Roman" w:eastAsia="Times New Roman" w:hAnsi="Times New Roman" w:cs="Times New Roman"/>
        <w:noProof/>
        <w:sz w:val="20"/>
        <w:szCs w:val="20"/>
      </w:rPr>
      <w:t>31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  <w:p w:rsidR="00E5733D" w:rsidRDefault="00E5733D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3D" w:rsidRDefault="00E5733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30439"/>
    <w:multiLevelType w:val="multilevel"/>
    <w:tmpl w:val="A44EF69A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C8"/>
    <w:rsid w:val="000570C5"/>
    <w:rsid w:val="0006040F"/>
    <w:rsid w:val="000C4753"/>
    <w:rsid w:val="000F046B"/>
    <w:rsid w:val="000F1097"/>
    <w:rsid w:val="001705FB"/>
    <w:rsid w:val="00233ADA"/>
    <w:rsid w:val="00283BF3"/>
    <w:rsid w:val="002B47ED"/>
    <w:rsid w:val="002C2121"/>
    <w:rsid w:val="003C3187"/>
    <w:rsid w:val="003F63D5"/>
    <w:rsid w:val="004D5E6C"/>
    <w:rsid w:val="00500315"/>
    <w:rsid w:val="00540335"/>
    <w:rsid w:val="005622ED"/>
    <w:rsid w:val="00596D17"/>
    <w:rsid w:val="006251CC"/>
    <w:rsid w:val="006C2022"/>
    <w:rsid w:val="00705E95"/>
    <w:rsid w:val="00822356"/>
    <w:rsid w:val="00854173"/>
    <w:rsid w:val="008D06F6"/>
    <w:rsid w:val="008E1DC7"/>
    <w:rsid w:val="00963ACF"/>
    <w:rsid w:val="009F329E"/>
    <w:rsid w:val="00AC7A91"/>
    <w:rsid w:val="00B61B57"/>
    <w:rsid w:val="00BF1685"/>
    <w:rsid w:val="00C31E79"/>
    <w:rsid w:val="00C32D3A"/>
    <w:rsid w:val="00C860C8"/>
    <w:rsid w:val="00C92D4B"/>
    <w:rsid w:val="00CD3073"/>
    <w:rsid w:val="00CF7A7D"/>
    <w:rsid w:val="00D129B1"/>
    <w:rsid w:val="00D27965"/>
    <w:rsid w:val="00D54ADD"/>
    <w:rsid w:val="00D77FAD"/>
    <w:rsid w:val="00E5733D"/>
    <w:rsid w:val="00F029BE"/>
    <w:rsid w:val="00F265EA"/>
    <w:rsid w:val="00FE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4E819-8532-4846-BA41-199ACEA2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AD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6C2022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4AD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4ADD"/>
  </w:style>
  <w:style w:type="paragraph" w:styleId="a5">
    <w:name w:val="footer"/>
    <w:basedOn w:val="a"/>
    <w:link w:val="a6"/>
    <w:uiPriority w:val="99"/>
    <w:unhideWhenUsed/>
    <w:rsid w:val="00D54AD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4ADD"/>
  </w:style>
  <w:style w:type="table" w:styleId="a7">
    <w:name w:val="Table Grid"/>
    <w:basedOn w:val="a1"/>
    <w:uiPriority w:val="59"/>
    <w:rsid w:val="00D54AD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footnote reference"/>
    <w:uiPriority w:val="99"/>
    <w:unhideWhenUsed/>
    <w:rsid w:val="00D54ADD"/>
    <w:rPr>
      <w:vertAlign w:val="superscript"/>
    </w:rPr>
  </w:style>
  <w:style w:type="paragraph" w:customStyle="1" w:styleId="ConsPlusNormal">
    <w:name w:val="ConsPlusNormal"/>
    <w:uiPriority w:val="99"/>
    <w:qFormat/>
    <w:rsid w:val="00D54AD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customStyle="1" w:styleId="alignright">
    <w:name w:val="align_right"/>
    <w:basedOn w:val="a"/>
    <w:rsid w:val="00540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540335"/>
    <w:rPr>
      <w:i/>
      <w:iCs/>
    </w:rPr>
  </w:style>
  <w:style w:type="paragraph" w:styleId="aa">
    <w:name w:val="List Paragraph"/>
    <w:basedOn w:val="a"/>
    <w:uiPriority w:val="34"/>
    <w:qFormat/>
    <w:rsid w:val="00540335"/>
    <w:pPr>
      <w:ind w:left="720"/>
      <w:contextualSpacing/>
    </w:pPr>
  </w:style>
  <w:style w:type="paragraph" w:styleId="20">
    <w:name w:val="Body Text Indent 2"/>
    <w:basedOn w:val="a"/>
    <w:link w:val="21"/>
    <w:uiPriority w:val="99"/>
    <w:unhideWhenUsed/>
    <w:rsid w:val="0054033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40335"/>
  </w:style>
  <w:style w:type="paragraph" w:styleId="ab">
    <w:name w:val="Balloon Text"/>
    <w:basedOn w:val="a"/>
    <w:link w:val="ac"/>
    <w:uiPriority w:val="99"/>
    <w:semiHidden/>
    <w:unhideWhenUsed/>
    <w:rsid w:val="00170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05FB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06040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6040F"/>
    <w:rPr>
      <w:sz w:val="16"/>
      <w:szCs w:val="16"/>
    </w:rPr>
  </w:style>
  <w:style w:type="paragraph" w:customStyle="1" w:styleId="ConsPlusNonformat">
    <w:name w:val="ConsPlusNonformat"/>
    <w:rsid w:val="0006040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ad">
    <w:name w:val="Содержимое врезки"/>
    <w:basedOn w:val="a"/>
    <w:uiPriority w:val="99"/>
    <w:rsid w:val="0006040F"/>
    <w:rPr>
      <w:rFonts w:ascii="Calibri" w:eastAsia="Times New Roman" w:hAnsi="Calibri" w:cs="Times New Roman"/>
      <w:color w:val="00000A"/>
      <w:lang w:eastAsia="ru-RU"/>
    </w:rPr>
  </w:style>
  <w:style w:type="paragraph" w:customStyle="1" w:styleId="2">
    <w:name w:val="Стиль2"/>
    <w:basedOn w:val="a"/>
    <w:rsid w:val="0006040F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0604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nformat">
    <w:name w:val="Nonformat"/>
    <w:basedOn w:val="a"/>
    <w:rsid w:val="0006040F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0604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06040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0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6C2022"/>
    <w:rPr>
      <w:rFonts w:cs="Times New Roman"/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6C20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6C20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6C2022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consultantplus://offline/ref=1576738B2F5DB5C622D93365C5E0E8CE10250CEA41783BD4D55C0B27195DCE79A5DB1F697E775BJ0c4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2157&amp;dst=105027" TargetMode="External"/><Relationship Id="rId17" Type="http://schemas.openxmlformats.org/officeDocument/2006/relationships/hyperlink" Target="https://login.consultant.ru/link/?req=doc&amp;base=RLAW049&amp;n=168495&amp;dst=11728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2879&amp;dst=100050" TargetMode="Externa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2157&amp;dst=105016" TargetMode="External"/><Relationship Id="rId24" Type="http://schemas.openxmlformats.org/officeDocument/2006/relationships/hyperlink" Target="http://internet.garant.ru/document/redirect/71971578/1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internet.garant.ru/document/redirect/71971578/1000" TargetMode="Externa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yperlink" Target="http://internet.garant.ru/document/redirect/7197157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A5D42-1D2C-4387-9DBC-EA64E8DB8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32</Pages>
  <Words>8550</Words>
  <Characters>48740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Басалаева Валентина Викторовна</dc:creator>
  <cp:keywords/>
  <dc:description/>
  <cp:lastModifiedBy>Басалаева Валентина Викторовна</cp:lastModifiedBy>
  <cp:revision>14</cp:revision>
  <cp:lastPrinted>2025-04-17T01:54:00Z</cp:lastPrinted>
  <dcterms:created xsi:type="dcterms:W3CDTF">2025-04-08T09:55:00Z</dcterms:created>
  <dcterms:modified xsi:type="dcterms:W3CDTF">2025-04-21T08:37:00Z</dcterms:modified>
</cp:coreProperties>
</file>